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51" w:rsidRDefault="00293751" w:rsidP="009E7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293751" w:rsidRDefault="00293751" w:rsidP="009E7F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B665D8" w:rsidRPr="004075B9" w:rsidRDefault="005905AC" w:rsidP="00786A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40"/>
          <w:szCs w:val="40"/>
          <w:lang w:eastAsia="ru-RU"/>
        </w:rPr>
      </w:pPr>
      <w:r w:rsidRPr="004075B9">
        <w:rPr>
          <w:rFonts w:ascii="Times New Roman" w:eastAsia="Times New Roman" w:hAnsi="Times New Roman" w:cs="Times New Roman"/>
          <w:b/>
          <w:color w:val="1D1814"/>
          <w:sz w:val="40"/>
          <w:szCs w:val="40"/>
          <w:lang w:eastAsia="ru-RU"/>
        </w:rPr>
        <w:t xml:space="preserve">Памятка </w:t>
      </w:r>
    </w:p>
    <w:p w:rsidR="003A5773" w:rsidRPr="004075B9" w:rsidRDefault="00B665D8" w:rsidP="00786A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40"/>
          <w:szCs w:val="40"/>
          <w:lang w:eastAsia="ru-RU"/>
        </w:rPr>
      </w:pPr>
      <w:r w:rsidRPr="004075B9">
        <w:rPr>
          <w:rFonts w:ascii="Times New Roman" w:eastAsia="Times New Roman" w:hAnsi="Times New Roman" w:cs="Times New Roman"/>
          <w:b/>
          <w:color w:val="1D1814"/>
          <w:sz w:val="40"/>
          <w:szCs w:val="40"/>
          <w:lang w:eastAsia="ru-RU"/>
        </w:rPr>
        <w:t xml:space="preserve">пошаговая </w:t>
      </w:r>
      <w:r w:rsidR="003A5773" w:rsidRPr="004075B9">
        <w:rPr>
          <w:rFonts w:ascii="Times New Roman" w:eastAsia="Times New Roman" w:hAnsi="Times New Roman" w:cs="Times New Roman"/>
          <w:b/>
          <w:color w:val="1D1814"/>
          <w:sz w:val="40"/>
          <w:szCs w:val="40"/>
          <w:lang w:eastAsia="ru-RU"/>
        </w:rPr>
        <w:t>по подаче документов</w:t>
      </w:r>
    </w:p>
    <w:p w:rsidR="00A5146F" w:rsidRPr="004075B9" w:rsidRDefault="00A5146F" w:rsidP="007F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A5146F" w:rsidRPr="004075B9" w:rsidRDefault="00A5146F" w:rsidP="007F3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  <w:r w:rsidRPr="004075B9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1 ШАГ</w:t>
      </w:r>
    </w:p>
    <w:p w:rsidR="00290A07" w:rsidRPr="004075B9" w:rsidRDefault="00290A07" w:rsidP="007F3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A95224" w:rsidRPr="004075B9" w:rsidRDefault="00EC1C6F" w:rsidP="007F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  <w:t>1.</w:t>
      </w:r>
      <w:r w:rsidR="00B665D8"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  <w:t xml:space="preserve"> </w:t>
      </w:r>
      <w:r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val="en-US" w:eastAsia="ru-RU"/>
        </w:rPr>
        <w:t>Online</w:t>
      </w:r>
      <w:r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  <w:t xml:space="preserve"> </w:t>
      </w:r>
      <w:r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val="en-US" w:eastAsia="ru-RU"/>
        </w:rPr>
        <w:t>application</w:t>
      </w:r>
      <w:r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  <w:t>.</w:t>
      </w:r>
    </w:p>
    <w:p w:rsidR="00F11F49" w:rsidRPr="004075B9" w:rsidRDefault="00F11F49" w:rsidP="00A952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  <w:t>ПРЕТЕНДЕНТЫ НА ВЕНГЕРСКУЮ СТИПЕНДИАЛЬНУЮ ПРОГРАММУ В ОБЯЗАТЕЛЬНОМ ПОРЯДКЕ ДОЛЖНЫ П</w:t>
      </w:r>
      <w:r w:rsidR="00BE0B66"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  <w:t xml:space="preserve">РОЙТИ ВНАЧАЛЕ ОНЛАЙН-РЕГИСТРАЦИЮ </w:t>
      </w:r>
      <w:r w:rsidR="00CE4854"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val="kk-KZ" w:eastAsia="ru-RU"/>
        </w:rPr>
        <w:t xml:space="preserve">по следующей ссылке: </w:t>
      </w:r>
      <w:r w:rsidR="004075B9" w:rsidRPr="004075B9">
        <w:fldChar w:fldCharType="begin"/>
      </w:r>
      <w:r w:rsidR="004075B9" w:rsidRPr="004075B9">
        <w:instrText xml:space="preserve"> HYPERLINK "https://apply.stipendiumhungaricum.hu/" </w:instrText>
      </w:r>
      <w:r w:rsidR="004075B9" w:rsidRPr="004075B9">
        <w:fldChar w:fldCharType="separate"/>
      </w:r>
      <w:r w:rsidR="00172385" w:rsidRPr="004075B9">
        <w:rPr>
          <w:rStyle w:val="a3"/>
          <w:rFonts w:ascii="Times New Roman" w:eastAsia="Times New Roman" w:hAnsi="Times New Roman" w:cs="Times New Roman"/>
          <w:b/>
          <w:sz w:val="24"/>
          <w:szCs w:val="24"/>
          <w:lang w:eastAsia="ru-RU"/>
        </w:rPr>
        <w:t>https://apply.stipendiumhungaricum.hu/</w:t>
      </w:r>
      <w:r w:rsidR="004075B9" w:rsidRPr="004075B9">
        <w:rPr>
          <w:rStyle w:val="a3"/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="00FD327D" w:rsidRPr="004075B9">
        <w:rPr>
          <w:rStyle w:val="a3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11F49" w:rsidRPr="004075B9" w:rsidRDefault="00F11F49" w:rsidP="007F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Просим учесть, что кандидатам при заполнении онлайн анкеты необходимо приложить сканированн</w:t>
      </w:r>
      <w:r w:rsidR="00290A07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ые версии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необходимых документов </w:t>
      </w:r>
      <w:r w:rsidR="00A5146F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на английском либо венгерском языках </w:t>
      </w:r>
      <w:r w:rsidR="009E7F37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(прилагаемые д</w:t>
      </w:r>
      <w:r w:rsidR="00561320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окументы не должны превышать 4 МБ</w:t>
      </w:r>
      <w:r w:rsidR="009E7F37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)</w:t>
      </w:r>
      <w:r w:rsidR="00A5146F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.</w:t>
      </w:r>
    </w:p>
    <w:p w:rsidR="00CE4854" w:rsidRPr="004075B9" w:rsidRDefault="00CE4854" w:rsidP="007F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</w:pPr>
    </w:p>
    <w:p w:rsidR="00E710BA" w:rsidRPr="004075B9" w:rsidRDefault="00C277A0" w:rsidP="007F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  <w:t>ВНИМАНИЕ: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</w:t>
      </w:r>
    </w:p>
    <w:p w:rsidR="003C5280" w:rsidRPr="004075B9" w:rsidRDefault="00E710BA" w:rsidP="007F3482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- </w:t>
      </w:r>
      <w:r w:rsidR="00C277A0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каждый кандидат может выбрать максимум 2 программы и/или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2 университета (по приоритету)</w:t>
      </w:r>
      <w:r w:rsidR="003C5280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*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;</w:t>
      </w:r>
      <w:r w:rsidR="003C5280" w:rsidRPr="004075B9">
        <w:rPr>
          <w:sz w:val="24"/>
          <w:szCs w:val="24"/>
        </w:rPr>
        <w:t xml:space="preserve"> </w:t>
      </w:r>
    </w:p>
    <w:p w:rsidR="00E710BA" w:rsidRPr="004075B9" w:rsidRDefault="003C5280" w:rsidP="003C52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* Претенденты на программы докторантуры не могут подавать заявки на программы </w:t>
      </w:r>
      <w:proofErr w:type="spellStart"/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бакалавриата</w:t>
      </w:r>
      <w:proofErr w:type="spellEnd"/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, магистратуры, </w:t>
      </w:r>
      <w:proofErr w:type="spellStart"/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бакалавриат+магистратуры</w:t>
      </w:r>
      <w:proofErr w:type="spellEnd"/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и программы без степени.</w:t>
      </w:r>
    </w:p>
    <w:p w:rsidR="00E710BA" w:rsidRPr="004075B9" w:rsidRDefault="00E710BA" w:rsidP="007F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- в случае отсутствия возможности подачи документов до 15 янв</w:t>
      </w:r>
      <w:r w:rsidR="00C0124D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аря 2021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года: </w:t>
      </w:r>
      <w:r w:rsidR="00C277A0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аттестата о среднем образовании (11, 12 класс), диплома программ </w:t>
      </w:r>
      <w:proofErr w:type="spellStart"/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бакалавриата</w:t>
      </w:r>
      <w:proofErr w:type="spellEnd"/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, магистратуры, необходимо скачать </w:t>
      </w:r>
      <w:r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  <w:t>декларацию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, заполнить, расписаться и прикрепить скан вариант в раздел «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val="en-US" w:eastAsia="ru-RU"/>
        </w:rPr>
        <w:t>Documents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». Недостающие документы должны быть предоставлены в 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val="en-US" w:eastAsia="ru-RU"/>
        </w:rPr>
        <w:t>Tempus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val="en-US" w:eastAsia="ru-RU"/>
        </w:rPr>
        <w:t>Public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val="en-US" w:eastAsia="ru-RU"/>
        </w:rPr>
        <w:t>Foundation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</w:t>
      </w:r>
      <w:r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  <w:t>до 1 августа 20</w:t>
      </w:r>
      <w:r w:rsidR="00C0124D"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  <w:t>21</w:t>
      </w:r>
      <w:r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  <w:t xml:space="preserve"> года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. В случае отсутствия декларации, документы </w:t>
      </w:r>
      <w:r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  <w:t xml:space="preserve">не будут приняты и заявка будет отклонена. </w:t>
      </w:r>
    </w:p>
    <w:p w:rsidR="004F6C8A" w:rsidRPr="004075B9" w:rsidRDefault="004F6C8A" w:rsidP="007F3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BA4900" w:rsidRPr="004075B9" w:rsidRDefault="00BA4900" w:rsidP="007F3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  <w:r w:rsidRPr="004075B9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2 ШАГ</w:t>
      </w:r>
    </w:p>
    <w:p w:rsidR="00A95224" w:rsidRPr="004075B9" w:rsidRDefault="00A95224" w:rsidP="00A95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A95224" w:rsidRPr="004075B9" w:rsidRDefault="00A95224" w:rsidP="00A9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36"/>
          <w:szCs w:val="36"/>
          <w:lang w:eastAsia="ru-RU"/>
        </w:rPr>
      </w:pPr>
      <w:r w:rsidRPr="004075B9">
        <w:rPr>
          <w:rFonts w:ascii="Times New Roman" w:eastAsia="Times New Roman" w:hAnsi="Times New Roman" w:cs="Times New Roman"/>
          <w:b/>
          <w:color w:val="1D1814"/>
          <w:sz w:val="36"/>
          <w:szCs w:val="36"/>
          <w:lang w:eastAsia="ru-RU"/>
        </w:rPr>
        <w:t>Пакет документов на государственном либо русском языках:</w:t>
      </w:r>
    </w:p>
    <w:p w:rsidR="00A95224" w:rsidRPr="004075B9" w:rsidRDefault="00A95224" w:rsidP="00A95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A42CA6" w:rsidRPr="004075B9" w:rsidRDefault="00A95224" w:rsidP="00A95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  <w:r w:rsidRPr="004075B9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2. Перечень документов:</w:t>
      </w:r>
    </w:p>
    <w:p w:rsidR="00F11F49" w:rsidRPr="004075B9" w:rsidRDefault="00F11F49" w:rsidP="007F348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заполненн</w:t>
      </w:r>
      <w:r w:rsidR="00EC1C6F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ая анкета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 гражданина Республики Казахстан, выезжающего на обучение за рубеж, по форме согласно </w:t>
      </w:r>
      <w:r w:rsidRPr="004075B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приложению</w:t>
      </w:r>
      <w:r w:rsidR="00172385" w:rsidRPr="004075B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1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;</w:t>
      </w:r>
    </w:p>
    <w:p w:rsidR="00F11F49" w:rsidRPr="004075B9" w:rsidRDefault="00BA4900" w:rsidP="007F348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оригинал </w:t>
      </w:r>
      <w:r w:rsidR="00F11F49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удостоверения личности и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/или</w:t>
      </w:r>
      <w:r w:rsidR="00F11F49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паспорта (</w:t>
      </w:r>
      <w:r w:rsidR="00D56BFB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нотариально засвидетельствованные в случае </w:t>
      </w:r>
      <w:r w:rsidR="00110A94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непредставления</w:t>
      </w:r>
      <w:r w:rsidR="00D56BFB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оригиналов для сверки)</w:t>
      </w:r>
      <w:r w:rsidR="00E0465D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.</w:t>
      </w:r>
      <w:r w:rsidR="00D56BFB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О</w:t>
      </w:r>
      <w:r w:rsidR="00F11F49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ригиналы после св</w:t>
      </w:r>
      <w:r w:rsidR="00D56BFB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ерки возвращаются претенденту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;</w:t>
      </w:r>
    </w:p>
    <w:p w:rsidR="005B340C" w:rsidRPr="004075B9" w:rsidRDefault="00D56BFB" w:rsidP="007F348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сертификат</w:t>
      </w:r>
      <w:r w:rsidR="005B340C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, подтверждающий знание иностранного языка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(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val="en-US" w:eastAsia="ru-RU"/>
        </w:rPr>
        <w:t>IELTS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, 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val="en-US" w:eastAsia="ru-RU"/>
        </w:rPr>
        <w:t>TOEFL</w:t>
      </w:r>
      <w:r w:rsidR="00110A94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при наличии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)</w:t>
      </w:r>
      <w:r w:rsidR="005B340C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, с предос</w:t>
      </w:r>
      <w:r w:rsidR="00BA4900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тавлением оригина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ла для сверки</w:t>
      </w:r>
      <w:r w:rsidR="00BA4900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;</w:t>
      </w:r>
    </w:p>
    <w:p w:rsidR="00E0465D" w:rsidRPr="004075B9" w:rsidRDefault="00E0465D" w:rsidP="00E0465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1D1814"/>
          <w:sz w:val="24"/>
          <w:szCs w:val="24"/>
        </w:rPr>
      </w:pPr>
      <w:r w:rsidRPr="004075B9">
        <w:rPr>
          <w:rFonts w:ascii="Times New Roman" w:hAnsi="Times New Roman" w:cs="Times New Roman"/>
          <w:color w:val="1D1814"/>
          <w:sz w:val="24"/>
          <w:szCs w:val="24"/>
        </w:rPr>
        <w:t>оригинал и копию документов об образовании, в случае не предоставления оригинала, нотариально заверенную копию (оригиналы после сверки возвращаются претенденту);</w:t>
      </w:r>
    </w:p>
    <w:p w:rsidR="00E0465D" w:rsidRPr="004075B9" w:rsidRDefault="00E0465D" w:rsidP="00E0465D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1D1814"/>
          <w:sz w:val="24"/>
          <w:szCs w:val="24"/>
        </w:rPr>
      </w:pPr>
      <w:r w:rsidRPr="004075B9">
        <w:rPr>
          <w:rFonts w:ascii="Times New Roman" w:hAnsi="Times New Roman" w:cs="Times New Roman"/>
          <w:color w:val="1D1814"/>
          <w:sz w:val="24"/>
          <w:szCs w:val="24"/>
        </w:rPr>
        <w:t>документы об образовании:</w:t>
      </w:r>
    </w:p>
    <w:p w:rsidR="00E0465D" w:rsidRPr="004075B9" w:rsidRDefault="00E0465D" w:rsidP="00E0465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1D1814"/>
          <w:sz w:val="24"/>
          <w:szCs w:val="24"/>
        </w:rPr>
      </w:pPr>
      <w:r w:rsidRPr="004075B9">
        <w:rPr>
          <w:rStyle w:val="a5"/>
          <w:rFonts w:ascii="Times New Roman" w:hAnsi="Times New Roman" w:cs="Times New Roman"/>
          <w:color w:val="1D1814"/>
          <w:sz w:val="24"/>
          <w:szCs w:val="24"/>
        </w:rPr>
        <w:t xml:space="preserve">- </w:t>
      </w:r>
      <w:r w:rsidRPr="004075B9">
        <w:rPr>
          <w:rFonts w:ascii="Times New Roman" w:hAnsi="Times New Roman" w:cs="Times New Roman"/>
          <w:i/>
          <w:iCs/>
          <w:color w:val="1D1814"/>
          <w:sz w:val="24"/>
          <w:szCs w:val="24"/>
        </w:rPr>
        <w:t>для программы «</w:t>
      </w:r>
      <w:proofErr w:type="spellStart"/>
      <w:r w:rsidRPr="004075B9">
        <w:rPr>
          <w:rFonts w:ascii="Times New Roman" w:hAnsi="Times New Roman" w:cs="Times New Roman"/>
          <w:i/>
          <w:iCs/>
          <w:color w:val="1D1814"/>
          <w:sz w:val="24"/>
          <w:szCs w:val="24"/>
        </w:rPr>
        <w:t>Бакалавриат</w:t>
      </w:r>
      <w:proofErr w:type="spellEnd"/>
      <w:r w:rsidRPr="004075B9">
        <w:rPr>
          <w:rFonts w:ascii="Times New Roman" w:hAnsi="Times New Roman" w:cs="Times New Roman"/>
          <w:i/>
          <w:iCs/>
          <w:color w:val="1D1814"/>
          <w:sz w:val="24"/>
          <w:szCs w:val="24"/>
        </w:rPr>
        <w:t>»</w:t>
      </w:r>
      <w:r w:rsidRPr="004075B9">
        <w:rPr>
          <w:rFonts w:ascii="Times New Roman" w:hAnsi="Times New Roman" w:cs="Times New Roman"/>
          <w:color w:val="1D1814"/>
          <w:sz w:val="24"/>
          <w:szCs w:val="24"/>
        </w:rPr>
        <w:t xml:space="preserve"> – необходимо предоставить аттестат с приложением или свидетельство с приложением об основном среднем образовании, справку о статусе обучающегося с табелем или </w:t>
      </w:r>
      <w:proofErr w:type="spellStart"/>
      <w:r w:rsidRPr="004075B9">
        <w:rPr>
          <w:rFonts w:ascii="Times New Roman" w:hAnsi="Times New Roman" w:cs="Times New Roman"/>
          <w:color w:val="1D1814"/>
          <w:sz w:val="24"/>
          <w:szCs w:val="24"/>
        </w:rPr>
        <w:t>транскриптом</w:t>
      </w:r>
      <w:proofErr w:type="spellEnd"/>
      <w:r w:rsidRPr="004075B9">
        <w:rPr>
          <w:rFonts w:ascii="Times New Roman" w:hAnsi="Times New Roman" w:cs="Times New Roman"/>
          <w:color w:val="1D1814"/>
          <w:sz w:val="24"/>
          <w:szCs w:val="24"/>
        </w:rPr>
        <w:t xml:space="preserve"> об успеваемости за текущей год обучения с указанием среднего балла учащегося за текущий год (за 11 либо 12 класс), не менее 4,0 из 5,0 по программе среднего специального образования или диплом о </w:t>
      </w:r>
      <w:r w:rsidR="00606AD9" w:rsidRPr="004075B9">
        <w:rPr>
          <w:rFonts w:ascii="Times New Roman" w:hAnsi="Times New Roman" w:cs="Times New Roman"/>
          <w:color w:val="1D1814"/>
          <w:sz w:val="24"/>
          <w:szCs w:val="24"/>
        </w:rPr>
        <w:t xml:space="preserve">среднем </w:t>
      </w:r>
      <w:r w:rsidRPr="004075B9">
        <w:rPr>
          <w:rFonts w:ascii="Times New Roman" w:hAnsi="Times New Roman" w:cs="Times New Roman"/>
          <w:color w:val="1D1814"/>
          <w:sz w:val="24"/>
          <w:szCs w:val="24"/>
        </w:rPr>
        <w:t>специальном образовании с приложением (оригиналы после сверки возвращаются претенденту);</w:t>
      </w:r>
    </w:p>
    <w:p w:rsidR="00E0465D" w:rsidRPr="004075B9" w:rsidRDefault="00E0465D" w:rsidP="00E0465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5B9">
        <w:rPr>
          <w:rStyle w:val="a5"/>
          <w:rFonts w:ascii="Times New Roman" w:hAnsi="Times New Roman" w:cs="Times New Roman"/>
          <w:color w:val="1D1814"/>
          <w:sz w:val="24"/>
          <w:szCs w:val="24"/>
        </w:rPr>
        <w:t xml:space="preserve">- </w:t>
      </w:r>
      <w:r w:rsidRPr="004075B9">
        <w:rPr>
          <w:rFonts w:ascii="Times New Roman" w:hAnsi="Times New Roman" w:cs="Times New Roman"/>
          <w:i/>
          <w:iCs/>
          <w:color w:val="1D1814"/>
          <w:sz w:val="24"/>
          <w:szCs w:val="24"/>
        </w:rPr>
        <w:t>для программы «Магистратура»</w:t>
      </w:r>
      <w:r w:rsidRPr="004075B9">
        <w:rPr>
          <w:rFonts w:ascii="Times New Roman" w:hAnsi="Times New Roman" w:cs="Times New Roman"/>
          <w:color w:val="1D1814"/>
          <w:sz w:val="24"/>
          <w:szCs w:val="24"/>
        </w:rPr>
        <w:t xml:space="preserve"> – диплом бакалавра/специалиста с приложением GPA не менее 3,0 из 4,0</w:t>
      </w:r>
      <w:r w:rsidR="00606AD9" w:rsidRPr="004075B9">
        <w:rPr>
          <w:rFonts w:ascii="Times New Roman" w:hAnsi="Times New Roman" w:cs="Times New Roman"/>
          <w:color w:val="1D1814"/>
          <w:sz w:val="24"/>
          <w:szCs w:val="24"/>
          <w:lang w:val="kk-KZ"/>
        </w:rPr>
        <w:t xml:space="preserve">/4,33 </w:t>
      </w:r>
      <w:r w:rsidR="00606AD9" w:rsidRPr="004075B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</w:t>
      </w:r>
      <w:r w:rsidR="00606AD9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ли его эквиваленту в соответствии с таблицей эквивалентности оценок для присуждения междунар</w:t>
      </w:r>
      <w:r w:rsidR="003B63F5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одной стипендии «</w:t>
      </w:r>
      <w:proofErr w:type="spellStart"/>
      <w:r w:rsidR="00606AD9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Болашак</w:t>
      </w:r>
      <w:proofErr w:type="spellEnd"/>
      <w:r w:rsidR="003B63F5" w:rsidRPr="004075B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  <w:r w:rsidR="00606AD9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 </w:t>
      </w:r>
      <w:hyperlink r:id="rId7" w:anchor="z1" w:history="1">
        <w:r w:rsidR="00606AD9" w:rsidRPr="004075B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приказом</w:t>
        </w:r>
      </w:hyperlink>
      <w:r w:rsidR="00606AD9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исполняющего обязанности Министра образования и науки Республики Казахстан от 22 мая 2015 года № 318 (зарегистрирован в Реестре </w:t>
      </w:r>
      <w:r w:rsidR="00606AD9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государственной регистрации нормативных правовых актов № 11258) (далее – Приказ № 318)</w:t>
      </w:r>
      <w:r w:rsidR="00606AD9" w:rsidRPr="004075B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Обучающимся на последнем курсе </w:t>
      </w:r>
      <w:proofErr w:type="spellStart"/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бакалавриата</w:t>
      </w:r>
      <w:proofErr w:type="spellEnd"/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 представить справку о статусе обучающегося с </w:t>
      </w:r>
      <w:proofErr w:type="spellStart"/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транскиптом</w:t>
      </w:r>
      <w:proofErr w:type="spellEnd"/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успеваемости за текущий год;</w:t>
      </w:r>
    </w:p>
    <w:p w:rsidR="00E0465D" w:rsidRPr="004075B9" w:rsidRDefault="00E0465D" w:rsidP="00E0465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075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для программы «Докторантура»</w:t>
      </w:r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диплом магистра с приложением GPA 3,0 из 4,0</w:t>
      </w:r>
      <w:r w:rsidR="00606AD9" w:rsidRPr="004075B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/</w:t>
      </w:r>
      <w:r w:rsidR="00606AD9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4,33</w:t>
      </w:r>
      <w:r w:rsidR="003B63F5" w:rsidRPr="004075B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3B63F5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его эквиваленту в соответствии с таблицей эквивалентности оценок для присуждения международной стипендии </w:t>
      </w:r>
      <w:r w:rsidR="003B63F5" w:rsidRPr="004075B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proofErr w:type="spellStart"/>
      <w:r w:rsidR="003B63F5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Болашак</w:t>
      </w:r>
      <w:proofErr w:type="spellEnd"/>
      <w:r w:rsidR="003B63F5" w:rsidRPr="004075B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  <w:r w:rsidR="003B63F5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 Приказом № 318</w:t>
      </w:r>
      <w:r w:rsidR="003B63F5" w:rsidRPr="004075B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справку о статусе обучающегося с </w:t>
      </w:r>
      <w:proofErr w:type="spellStart"/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транскриптом</w:t>
      </w:r>
      <w:proofErr w:type="spellEnd"/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успеваемости за текущий год.</w:t>
      </w:r>
    </w:p>
    <w:p w:rsidR="00E0465D" w:rsidRPr="004075B9" w:rsidRDefault="00E0465D" w:rsidP="00E0465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** Для претендентов, предъявляющих справку о текущей успеваемости необходимо соответствие среднего балла текущей успеваемости вышеуказанным баллам соответственно!</w:t>
      </w:r>
    </w:p>
    <w:p w:rsidR="000E77A9" w:rsidRPr="004075B9" w:rsidRDefault="000E77A9" w:rsidP="00E0465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выдачи документов зарубежными организациями образования претендент предоставляет нотариально заверенный перевод документа об образовании.</w:t>
      </w:r>
    </w:p>
    <w:p w:rsidR="00F11F49" w:rsidRPr="004075B9" w:rsidRDefault="00F44DE3" w:rsidP="00C476B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  <w:bookmarkStart w:id="0" w:name="_GoBack"/>
      <w:bookmarkEnd w:id="0"/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копии грамот, сертификатов, дипломов по выбранному направлению обучения, полученное за участие в мероприятии республиканского или международного уровня (при наличии)</w:t>
      </w:r>
      <w:r w:rsidR="00F11F49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;</w:t>
      </w:r>
    </w:p>
    <w:p w:rsidR="007F3482" w:rsidRPr="004075B9" w:rsidRDefault="00F11F49" w:rsidP="007F348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перечень научных публ</w:t>
      </w:r>
      <w:r w:rsidR="00A03CF3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икаций или учебно-методических/научных разработок, 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при их наличии </w:t>
      </w:r>
      <w:r w:rsidR="00A03CF3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(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для обучения по программе докторантуры </w:t>
      </w:r>
      <w:proofErr w:type="spellStart"/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PhD</w:t>
      </w:r>
      <w:proofErr w:type="spellEnd"/>
      <w:r w:rsidR="00A03CF3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)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;</w:t>
      </w:r>
    </w:p>
    <w:p w:rsidR="00E0465D" w:rsidRPr="004075B9" w:rsidRDefault="00E0465D" w:rsidP="00E0465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1D1814"/>
          <w:sz w:val="24"/>
          <w:szCs w:val="24"/>
        </w:rPr>
      </w:pPr>
      <w:r w:rsidRPr="004075B9">
        <w:rPr>
          <w:rFonts w:ascii="Times New Roman" w:hAnsi="Times New Roman" w:cs="Times New Roman"/>
          <w:color w:val="1D1814"/>
          <w:sz w:val="24"/>
          <w:szCs w:val="24"/>
        </w:rPr>
        <w:t>письменное согласие законного представителя (родители, усыновители, (</w:t>
      </w:r>
      <w:proofErr w:type="spellStart"/>
      <w:r w:rsidRPr="004075B9">
        <w:rPr>
          <w:rFonts w:ascii="Times New Roman" w:hAnsi="Times New Roman" w:cs="Times New Roman"/>
          <w:color w:val="1D1814"/>
          <w:sz w:val="24"/>
          <w:szCs w:val="24"/>
        </w:rPr>
        <w:t>удочерители</w:t>
      </w:r>
      <w:proofErr w:type="spellEnd"/>
      <w:r w:rsidRPr="004075B9">
        <w:rPr>
          <w:rFonts w:ascii="Times New Roman" w:hAnsi="Times New Roman" w:cs="Times New Roman"/>
          <w:color w:val="1D1814"/>
          <w:sz w:val="24"/>
          <w:szCs w:val="24"/>
        </w:rPr>
        <w:t>), опекун или попечитель, приемный родитель, патронатный воспитатель) претендента на направление для обучения за рубежом (лицам</w:t>
      </w:r>
      <w:r w:rsidR="00CE4854" w:rsidRPr="004075B9">
        <w:rPr>
          <w:rFonts w:ascii="Times New Roman" w:hAnsi="Times New Roman" w:cs="Times New Roman"/>
          <w:color w:val="1D1814"/>
          <w:sz w:val="24"/>
          <w:szCs w:val="24"/>
          <w:lang w:val="kk-KZ"/>
        </w:rPr>
        <w:t>,</w:t>
      </w:r>
      <w:r w:rsidRPr="004075B9">
        <w:rPr>
          <w:rFonts w:ascii="Times New Roman" w:hAnsi="Times New Roman" w:cs="Times New Roman"/>
          <w:color w:val="1D1814"/>
          <w:sz w:val="24"/>
          <w:szCs w:val="24"/>
        </w:rPr>
        <w:t xml:space="preserve"> не достигшим 18 лет);</w:t>
      </w:r>
    </w:p>
    <w:p w:rsidR="00E0465D" w:rsidRPr="004075B9" w:rsidRDefault="00E0465D" w:rsidP="00E0465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5B9">
        <w:rPr>
          <w:rFonts w:ascii="Times New Roman" w:hAnsi="Times New Roman" w:cs="Times New Roman"/>
          <w:color w:val="1D1814"/>
          <w:sz w:val="24"/>
          <w:szCs w:val="24"/>
        </w:rPr>
        <w:t xml:space="preserve">оригинал документа, подтверждающего факт принадлежности к детям-сиротам и дети, оставшиеся без попечения родителей – копия документа, подтверждающего отсутствие родителей у </w:t>
      </w:r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ребенка</w:t>
      </w:r>
      <w:r w:rsidR="000E77A9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(оригинал после сверки возвращается претенденту)</w:t>
      </w:r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0465D" w:rsidRPr="004075B9" w:rsidRDefault="00E0465D" w:rsidP="00E0465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инвалиды с детства и дети-инвалиды – </w:t>
      </w:r>
      <w:r w:rsidR="00CD3A31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оригинал </w:t>
      </w:r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справки об инвалидности по форме, утвержденной приказом Министра здравоохранения и социального развития Республики Казахстан от 30 января 2015 года № 44 "Об утверждении Правил проведения </w:t>
      </w:r>
      <w:proofErr w:type="gramStart"/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медико-социальной</w:t>
      </w:r>
      <w:proofErr w:type="gramEnd"/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экспертизы" (зарегистрирован в Реестре государственной регистрации нормативных правовых актов за № 10589)</w:t>
      </w:r>
      <w:r w:rsidR="00CD3A31" w:rsidRPr="004075B9">
        <w:rPr>
          <w:color w:val="000000" w:themeColor="text1"/>
        </w:rPr>
        <w:t xml:space="preserve"> </w:t>
      </w:r>
      <w:r w:rsidR="00CD3A31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(оригинал после сверки возвращается претенденту);</w:t>
      </w:r>
    </w:p>
    <w:p w:rsidR="00E0465D" w:rsidRPr="004075B9" w:rsidRDefault="00E0465D" w:rsidP="00E0465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из многодетных семей – </w:t>
      </w:r>
      <w:r w:rsidR="00CD3A31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оригинал </w:t>
      </w:r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</w:t>
      </w:r>
      <w:r w:rsidR="00CD3A31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рождении четырех и более совместно проживающих несовершеннолетних детей или копия решения суда об усыновлении, адресные справки на всех совместно проживающих несовершеннолетних детей</w:t>
      </w:r>
      <w:r w:rsidR="00CD3A31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(оригинал после сверки возвращается претенденту)</w:t>
      </w:r>
      <w:r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A186C" w:rsidRPr="004075B9" w:rsidRDefault="00AA186C" w:rsidP="00AA186C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814"/>
          <w:sz w:val="24"/>
          <w:szCs w:val="24"/>
        </w:rPr>
      </w:pPr>
      <w:r w:rsidRPr="004075B9">
        <w:rPr>
          <w:rFonts w:ascii="Times New Roman" w:hAnsi="Times New Roman" w:cs="Times New Roman"/>
          <w:color w:val="1D1814"/>
          <w:sz w:val="24"/>
          <w:szCs w:val="24"/>
        </w:rPr>
        <w:t xml:space="preserve">копия приглашения иностранного вуза с </w:t>
      </w:r>
      <w:r w:rsidRPr="004075B9">
        <w:rPr>
          <w:rFonts w:ascii="Times New Roman" w:hAnsi="Times New Roman" w:cs="Times New Roman"/>
          <w:b/>
          <w:color w:val="1D1814"/>
          <w:sz w:val="24"/>
          <w:szCs w:val="24"/>
        </w:rPr>
        <w:t>нотариальным заверенным пе</w:t>
      </w:r>
      <w:r w:rsidR="002F09D0" w:rsidRPr="004075B9">
        <w:rPr>
          <w:rFonts w:ascii="Times New Roman" w:hAnsi="Times New Roman" w:cs="Times New Roman"/>
          <w:b/>
          <w:color w:val="1D1814"/>
          <w:sz w:val="24"/>
          <w:szCs w:val="24"/>
        </w:rPr>
        <w:t>реводом на государственный язык</w:t>
      </w:r>
      <w:r w:rsidR="00462B17" w:rsidRPr="004075B9">
        <w:rPr>
          <w:rFonts w:ascii="Times New Roman" w:hAnsi="Times New Roman" w:cs="Times New Roman"/>
          <w:b/>
          <w:color w:val="1D1814"/>
          <w:sz w:val="24"/>
          <w:szCs w:val="24"/>
          <w:lang w:val="kk-KZ"/>
        </w:rPr>
        <w:t>*</w:t>
      </w:r>
      <w:r w:rsidR="002F09D0" w:rsidRPr="004075B9">
        <w:rPr>
          <w:rFonts w:ascii="Times New Roman" w:hAnsi="Times New Roman" w:cs="Times New Roman"/>
          <w:color w:val="1D1814"/>
          <w:sz w:val="24"/>
          <w:szCs w:val="24"/>
        </w:rPr>
        <w:t xml:space="preserve"> (при наличии).</w:t>
      </w:r>
    </w:p>
    <w:p w:rsidR="00A8137E" w:rsidRPr="004075B9" w:rsidRDefault="00A8137E" w:rsidP="00A8137E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814"/>
          <w:sz w:val="24"/>
          <w:szCs w:val="24"/>
        </w:rPr>
      </w:pPr>
      <w:r w:rsidRPr="004075B9">
        <w:rPr>
          <w:rFonts w:ascii="Times New Roman" w:hAnsi="Times New Roman" w:cs="Times New Roman"/>
          <w:color w:val="1D1814"/>
          <w:sz w:val="24"/>
          <w:szCs w:val="24"/>
        </w:rPr>
        <w:t>в случае подачи документов третьим лицом – наличие оригинала нотариально заверенной доверенности от претендента на представителя для подачи документов на участие в конкурсном отборе.</w:t>
      </w:r>
    </w:p>
    <w:p w:rsidR="00462B17" w:rsidRPr="004075B9" w:rsidRDefault="00462B17" w:rsidP="00462B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1D1814"/>
          <w:sz w:val="24"/>
          <w:szCs w:val="24"/>
          <w:lang w:val="kk-KZ"/>
        </w:rPr>
      </w:pPr>
    </w:p>
    <w:p w:rsidR="00CE4854" w:rsidRPr="004075B9" w:rsidRDefault="00462B17" w:rsidP="00462B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1D1814"/>
          <w:sz w:val="24"/>
          <w:szCs w:val="24"/>
          <w:lang w:val="kk-KZ"/>
        </w:rPr>
      </w:pPr>
      <w:r w:rsidRPr="004075B9">
        <w:rPr>
          <w:rFonts w:ascii="Times New Roman" w:hAnsi="Times New Roman" w:cs="Times New Roman"/>
          <w:color w:val="1D1814"/>
          <w:sz w:val="24"/>
          <w:szCs w:val="24"/>
          <w:lang w:val="kk-KZ"/>
        </w:rPr>
        <w:t>* В соответствии со статьей 4 Закона «О языках в Республике Казахстан» государственный язык Республики Казахстан – казахский язык. Государственный язык –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</w:t>
      </w:r>
      <w:r w:rsidR="00CE4854" w:rsidRPr="004075B9">
        <w:rPr>
          <w:rFonts w:ascii="Times New Roman" w:hAnsi="Times New Roman" w:cs="Times New Roman"/>
          <w:color w:val="1D1814"/>
          <w:sz w:val="24"/>
          <w:szCs w:val="24"/>
          <w:lang w:val="kk-KZ"/>
        </w:rPr>
        <w:t xml:space="preserve"> </w:t>
      </w:r>
    </w:p>
    <w:p w:rsidR="00462B17" w:rsidRPr="004075B9" w:rsidRDefault="00CE4854" w:rsidP="00462B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1D1814"/>
          <w:sz w:val="24"/>
          <w:szCs w:val="24"/>
          <w:lang w:val="kk-KZ"/>
        </w:rPr>
      </w:pPr>
      <w:r w:rsidRPr="004075B9">
        <w:rPr>
          <w:rFonts w:ascii="Times New Roman" w:hAnsi="Times New Roman" w:cs="Times New Roman"/>
          <w:color w:val="1D1814"/>
          <w:sz w:val="24"/>
          <w:szCs w:val="24"/>
          <w:lang w:val="kk-KZ"/>
        </w:rPr>
        <w:t>В этой связи, копию приглашения иностранного вуза необходимо перевести на государственн</w:t>
      </w:r>
      <w:r w:rsidR="00CD3A31" w:rsidRPr="004075B9">
        <w:rPr>
          <w:rFonts w:ascii="Times New Roman" w:hAnsi="Times New Roman" w:cs="Times New Roman"/>
          <w:color w:val="1D1814"/>
          <w:sz w:val="24"/>
          <w:szCs w:val="24"/>
          <w:lang w:val="kk-KZ"/>
        </w:rPr>
        <w:t>ый</w:t>
      </w:r>
      <w:r w:rsidRPr="004075B9">
        <w:rPr>
          <w:rFonts w:ascii="Times New Roman" w:hAnsi="Times New Roman" w:cs="Times New Roman"/>
          <w:color w:val="1D1814"/>
          <w:sz w:val="24"/>
          <w:szCs w:val="24"/>
          <w:lang w:val="kk-KZ"/>
        </w:rPr>
        <w:t xml:space="preserve"> язык.</w:t>
      </w:r>
    </w:p>
    <w:p w:rsidR="00A8137E" w:rsidRPr="004075B9" w:rsidRDefault="00A8137E" w:rsidP="00A8137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D1814"/>
          <w:sz w:val="24"/>
          <w:szCs w:val="24"/>
          <w:lang w:val="kk-KZ"/>
        </w:rPr>
      </w:pPr>
    </w:p>
    <w:p w:rsidR="00A42CA6" w:rsidRPr="004075B9" w:rsidRDefault="00A42CA6" w:rsidP="00AA186C">
      <w:pPr>
        <w:shd w:val="clear" w:color="auto" w:fill="FFFFFF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</w:p>
    <w:p w:rsidR="004E56C0" w:rsidRPr="004075B9" w:rsidRDefault="004E56C0" w:rsidP="00AA186C">
      <w:pPr>
        <w:shd w:val="clear" w:color="auto" w:fill="FFFFFF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b/>
          <w:color w:val="1D1814"/>
          <w:sz w:val="30"/>
          <w:szCs w:val="30"/>
          <w:lang w:eastAsia="ru-RU"/>
        </w:rPr>
      </w:pPr>
      <w:r w:rsidRPr="004075B9">
        <w:rPr>
          <w:rFonts w:ascii="Times New Roman" w:eastAsia="Times New Roman" w:hAnsi="Times New Roman" w:cs="Times New Roman"/>
          <w:b/>
          <w:color w:val="1D1814"/>
          <w:sz w:val="30"/>
          <w:szCs w:val="30"/>
          <w:lang w:eastAsia="ru-RU"/>
        </w:rPr>
        <w:t>3. Необходимые дополнительные документы:</w:t>
      </w:r>
    </w:p>
    <w:p w:rsidR="00A42CA6" w:rsidRPr="004075B9" w:rsidRDefault="00A42CA6" w:rsidP="00AA186C">
      <w:pPr>
        <w:pStyle w:val="a8"/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текущая аппликационная форма стипендиальной программы (полностью заполненная онлайн - регистрация, распечатанная и подписанная заявителем; фотография, должна быть сделана не позднее 2 лет перед подачей заявления, с отметкой «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val="en-US" w:eastAsia="ru-RU"/>
        </w:rPr>
        <w:t>Submitted</w:t>
      </w:r>
      <w:r w:rsidR="004E56C0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»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);</w:t>
      </w:r>
    </w:p>
    <w:p w:rsidR="00A42CA6" w:rsidRPr="004075B9" w:rsidRDefault="00A42CA6" w:rsidP="00AA186C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документ, подтверждающий зачисление, подписанный научным руководителем/супервайзером принимающего университета (для обучения по программе докторантуры </w:t>
      </w:r>
      <w:proofErr w:type="spellStart"/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PhD</w:t>
      </w:r>
      <w:proofErr w:type="spellEnd"/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).</w:t>
      </w:r>
    </w:p>
    <w:p w:rsidR="00A42CA6" w:rsidRPr="004075B9" w:rsidRDefault="00A42CA6" w:rsidP="00A42CA6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</w:p>
    <w:p w:rsidR="00A95224" w:rsidRPr="004075B9" w:rsidRDefault="00A95224" w:rsidP="00A95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</w:pPr>
    </w:p>
    <w:p w:rsidR="00A95224" w:rsidRPr="004075B9" w:rsidRDefault="00A95224" w:rsidP="00A95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  <w:lastRenderedPageBreak/>
        <w:t>ВНИМАНИЕ:</w:t>
      </w:r>
    </w:p>
    <w:p w:rsidR="00CA1634" w:rsidRPr="004075B9" w:rsidRDefault="00CA1634" w:rsidP="00A95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</w:pPr>
    </w:p>
    <w:p w:rsidR="00CA1634" w:rsidRPr="004075B9" w:rsidRDefault="00A95224" w:rsidP="00CA163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Документы подшиваются в строго перечисленном порядке в бумажный скоросшиватель. На обложке скоросшивателя необходимо указать: Ф.И.О., домашний адрес, контактный телефон, электронный адрес, страну обучения, выбираемый вуз с указанием специальности.</w:t>
      </w:r>
      <w:r w:rsidR="00CA1634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Документы представляются в 1 экземпляре и принимаются только при их полном наличии</w:t>
      </w:r>
      <w:r w:rsidR="00CA1634" w:rsidRPr="004075B9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.</w:t>
      </w:r>
    </w:p>
    <w:p w:rsidR="00A95224" w:rsidRPr="004075B9" w:rsidRDefault="00A95224" w:rsidP="00A9522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</w:p>
    <w:p w:rsidR="00942783" w:rsidRPr="004075B9" w:rsidRDefault="00A95224" w:rsidP="0094278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По вопросам нарочной подачи документов и посредством веб-портала электронного правительства (Egov.kz) </w:t>
      </w:r>
      <w:hyperlink r:id="rId8" w:history="1">
        <w:r w:rsidR="00942783" w:rsidRPr="004075B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https://egov.kz/cms/ru/services/higher_education/pass_203_mon</w:t>
        </w:r>
      </w:hyperlink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.</w:t>
      </w:r>
    </w:p>
    <w:p w:rsidR="00A95224" w:rsidRPr="004075B9" w:rsidRDefault="00A95224" w:rsidP="0094278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 xml:space="preserve"> обращаться по телефонам: +7 (7172) 76-90-84, 24-93-86, 24-93-85, 76-90-82, 76-90-83.</w:t>
      </w:r>
    </w:p>
    <w:p w:rsidR="00A95224" w:rsidRPr="004075B9" w:rsidRDefault="00A95224" w:rsidP="00A95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</w:p>
    <w:p w:rsidR="00A95224" w:rsidRPr="004075B9" w:rsidRDefault="00A95224" w:rsidP="00A95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b/>
          <w:color w:val="1D1814"/>
          <w:sz w:val="24"/>
          <w:szCs w:val="24"/>
          <w:lang w:eastAsia="ru-RU"/>
        </w:rPr>
        <w:t xml:space="preserve">График приема документов: </w:t>
      </w:r>
    </w:p>
    <w:p w:rsidR="00E34AE4" w:rsidRPr="00A95224" w:rsidRDefault="00A95224" w:rsidP="00A813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С 9:00 до 1</w:t>
      </w:r>
      <w:r w:rsidR="00B751F6"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8:00 часов, обед с 13:00 до 14:0</w:t>
      </w:r>
      <w:r w:rsidRPr="004075B9"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  <w:t>0 часов с понедельника по пятницу.</w:t>
      </w:r>
    </w:p>
    <w:p w:rsidR="00172385" w:rsidRPr="00A95224" w:rsidRDefault="00172385" w:rsidP="00CA1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</w:p>
    <w:p w:rsidR="00172385" w:rsidRPr="00A95224" w:rsidRDefault="00172385" w:rsidP="00CA1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</w:p>
    <w:p w:rsidR="00172385" w:rsidRPr="00A95224" w:rsidRDefault="00172385" w:rsidP="00CA1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</w:p>
    <w:p w:rsidR="00172385" w:rsidRPr="00A95224" w:rsidRDefault="00172385" w:rsidP="00CA1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</w:p>
    <w:p w:rsidR="00172385" w:rsidRPr="00A95224" w:rsidRDefault="00172385" w:rsidP="00CA1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814"/>
          <w:sz w:val="24"/>
          <w:szCs w:val="24"/>
          <w:lang w:eastAsia="ru-RU"/>
        </w:rPr>
      </w:pPr>
    </w:p>
    <w:sectPr w:rsidR="00172385" w:rsidRPr="00A95224" w:rsidSect="00D34931">
      <w:pgSz w:w="11906" w:h="16838"/>
      <w:pgMar w:top="425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DFE"/>
    <w:multiLevelType w:val="multilevel"/>
    <w:tmpl w:val="AE6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F1104"/>
    <w:multiLevelType w:val="multilevel"/>
    <w:tmpl w:val="7E38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24D00"/>
    <w:multiLevelType w:val="hybridMultilevel"/>
    <w:tmpl w:val="AB4ACE2E"/>
    <w:lvl w:ilvl="0" w:tplc="513CC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0B2A57"/>
    <w:multiLevelType w:val="multilevel"/>
    <w:tmpl w:val="E8A4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3246BB"/>
    <w:multiLevelType w:val="multilevel"/>
    <w:tmpl w:val="60D8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46D22"/>
    <w:multiLevelType w:val="multilevel"/>
    <w:tmpl w:val="F4CA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F85C42"/>
    <w:multiLevelType w:val="multilevel"/>
    <w:tmpl w:val="1BCC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49"/>
    <w:rsid w:val="000403AB"/>
    <w:rsid w:val="00082685"/>
    <w:rsid w:val="000A7492"/>
    <w:rsid w:val="000E77A9"/>
    <w:rsid w:val="00100EC4"/>
    <w:rsid w:val="0010703D"/>
    <w:rsid w:val="00110A94"/>
    <w:rsid w:val="00172385"/>
    <w:rsid w:val="001E5A3F"/>
    <w:rsid w:val="00227445"/>
    <w:rsid w:val="002615DD"/>
    <w:rsid w:val="00273580"/>
    <w:rsid w:val="00290A07"/>
    <w:rsid w:val="00293751"/>
    <w:rsid w:val="002D3764"/>
    <w:rsid w:val="002F09D0"/>
    <w:rsid w:val="003033C0"/>
    <w:rsid w:val="003A5773"/>
    <w:rsid w:val="003A6889"/>
    <w:rsid w:val="003B05EB"/>
    <w:rsid w:val="003B63F5"/>
    <w:rsid w:val="003C5280"/>
    <w:rsid w:val="004075B9"/>
    <w:rsid w:val="00462B17"/>
    <w:rsid w:val="00485519"/>
    <w:rsid w:val="00492652"/>
    <w:rsid w:val="004E56C0"/>
    <w:rsid w:val="004F6C8A"/>
    <w:rsid w:val="004F6FFE"/>
    <w:rsid w:val="00552482"/>
    <w:rsid w:val="00561320"/>
    <w:rsid w:val="00565CBA"/>
    <w:rsid w:val="005837B8"/>
    <w:rsid w:val="005905AC"/>
    <w:rsid w:val="005941A7"/>
    <w:rsid w:val="005A076D"/>
    <w:rsid w:val="005B340C"/>
    <w:rsid w:val="005D1B0F"/>
    <w:rsid w:val="00606AD9"/>
    <w:rsid w:val="00617953"/>
    <w:rsid w:val="006275B7"/>
    <w:rsid w:val="00661E67"/>
    <w:rsid w:val="00677F84"/>
    <w:rsid w:val="006A1841"/>
    <w:rsid w:val="006E4F00"/>
    <w:rsid w:val="006E57BA"/>
    <w:rsid w:val="00760440"/>
    <w:rsid w:val="00785189"/>
    <w:rsid w:val="00786AA9"/>
    <w:rsid w:val="00787C76"/>
    <w:rsid w:val="007958F4"/>
    <w:rsid w:val="007B57D7"/>
    <w:rsid w:val="007E7F5B"/>
    <w:rsid w:val="007F01AA"/>
    <w:rsid w:val="007F3482"/>
    <w:rsid w:val="00821F37"/>
    <w:rsid w:val="008B60F1"/>
    <w:rsid w:val="00942783"/>
    <w:rsid w:val="00992847"/>
    <w:rsid w:val="009E3E9D"/>
    <w:rsid w:val="009E7F37"/>
    <w:rsid w:val="009F4B41"/>
    <w:rsid w:val="00A03CF3"/>
    <w:rsid w:val="00A42CA6"/>
    <w:rsid w:val="00A5146F"/>
    <w:rsid w:val="00A8137E"/>
    <w:rsid w:val="00A86730"/>
    <w:rsid w:val="00A95224"/>
    <w:rsid w:val="00AA186C"/>
    <w:rsid w:val="00AB0B97"/>
    <w:rsid w:val="00B30FDC"/>
    <w:rsid w:val="00B55772"/>
    <w:rsid w:val="00B665D8"/>
    <w:rsid w:val="00B72146"/>
    <w:rsid w:val="00B751F6"/>
    <w:rsid w:val="00B75E2B"/>
    <w:rsid w:val="00BA4900"/>
    <w:rsid w:val="00BC5D56"/>
    <w:rsid w:val="00BE0B66"/>
    <w:rsid w:val="00C0124D"/>
    <w:rsid w:val="00C03D8A"/>
    <w:rsid w:val="00C07E88"/>
    <w:rsid w:val="00C277A0"/>
    <w:rsid w:val="00C27991"/>
    <w:rsid w:val="00C476B1"/>
    <w:rsid w:val="00C95B0A"/>
    <w:rsid w:val="00CA1634"/>
    <w:rsid w:val="00CA18DB"/>
    <w:rsid w:val="00CA2E0E"/>
    <w:rsid w:val="00CD3A31"/>
    <w:rsid w:val="00CE4854"/>
    <w:rsid w:val="00D34931"/>
    <w:rsid w:val="00D56BFB"/>
    <w:rsid w:val="00D827FD"/>
    <w:rsid w:val="00DB0EFF"/>
    <w:rsid w:val="00DC0875"/>
    <w:rsid w:val="00E0465D"/>
    <w:rsid w:val="00E11086"/>
    <w:rsid w:val="00E34AE4"/>
    <w:rsid w:val="00E710BA"/>
    <w:rsid w:val="00EC1C6F"/>
    <w:rsid w:val="00EE06EA"/>
    <w:rsid w:val="00EE57F5"/>
    <w:rsid w:val="00F11F49"/>
    <w:rsid w:val="00F44DE3"/>
    <w:rsid w:val="00F94BA6"/>
    <w:rsid w:val="00FD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F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1F4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11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F4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3482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1723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F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1F4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11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F4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3482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1723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927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kz/cms/ru/services/higher_education/pass_203_mon" TargetMode="External"/><Relationship Id="rId3" Type="http://schemas.openxmlformats.org/officeDocument/2006/relationships/styles" Target="styles.xml"/><Relationship Id="rId7" Type="http://schemas.openxmlformats.org/officeDocument/2006/relationships/hyperlink" Target="http://adilet.zan.kz/rus/docs/V15000112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A1F7-3ABB-4DBC-A5FF-F233831C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Daniyar Mailybayev</dc:creator>
  <cp:lastModifiedBy>Altai Nurmanov</cp:lastModifiedBy>
  <cp:revision>5</cp:revision>
  <cp:lastPrinted>2020-11-27T05:31:00Z</cp:lastPrinted>
  <dcterms:created xsi:type="dcterms:W3CDTF">2020-12-03T08:59:00Z</dcterms:created>
  <dcterms:modified xsi:type="dcterms:W3CDTF">2020-12-11T12:27:00Z</dcterms:modified>
</cp:coreProperties>
</file>