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9E6" w:rsidRPr="00AA69E6" w:rsidRDefault="00662179" w:rsidP="00AA69E6">
      <w:pPr>
        <w:spacing w:after="0" w:line="240" w:lineRule="auto"/>
        <w:jc w:val="center"/>
        <w:rPr>
          <w:rFonts w:cstheme="minorHAnsi"/>
          <w:b/>
          <w:color w:val="215868" w:themeColor="accent5" w:themeShade="80"/>
          <w:sz w:val="26"/>
          <w:szCs w:val="26"/>
          <w:lang w:val="ru-RU"/>
        </w:rPr>
      </w:pPr>
      <w:r w:rsidRPr="00AA69E6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 xml:space="preserve">ПРОГРАММА </w:t>
      </w:r>
    </w:p>
    <w:p w:rsidR="00AA69E6" w:rsidRPr="00AA69E6" w:rsidRDefault="00662179" w:rsidP="00AA69E6">
      <w:pPr>
        <w:spacing w:after="0" w:line="240" w:lineRule="auto"/>
        <w:jc w:val="center"/>
        <w:rPr>
          <w:rFonts w:cstheme="minorHAnsi"/>
          <w:b/>
          <w:color w:val="215868" w:themeColor="accent5" w:themeShade="80"/>
          <w:sz w:val="26"/>
          <w:szCs w:val="26"/>
          <w:lang w:val="ru-RU"/>
        </w:rPr>
      </w:pPr>
      <w:r w:rsidRPr="00AA69E6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 xml:space="preserve">ПОВЫШЕНИЯ КВАЛИФИКАЦИИ </w:t>
      </w:r>
      <w:r w:rsidR="001F2BB4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>ПРЕПОДАВАТЕЛЕЙ ДИСЦИПЛИН ОБЩЕОБРАЗОВАТЕЛЬНОГО ЦИКЛА</w:t>
      </w:r>
      <w:r w:rsidRPr="00AA69E6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 xml:space="preserve"> В ФОРМАТЕ ДИСТАНЦИОННОГО ОБУЧЕНИЯ</w:t>
      </w:r>
    </w:p>
    <w:p w:rsidR="00AA69E6" w:rsidRPr="00AA69E6" w:rsidRDefault="00AA69E6">
      <w:pPr>
        <w:rPr>
          <w:lang w:val="ru-RU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86904" w:rsidRPr="00AF2EC3" w:rsidTr="00FD5AC0">
        <w:trPr>
          <w:trHeight w:val="735"/>
        </w:trPr>
        <w:tc>
          <w:tcPr>
            <w:tcW w:w="9571" w:type="dxa"/>
          </w:tcPr>
          <w:p w:rsidR="00586904" w:rsidRPr="00AF2EC3" w:rsidRDefault="00586904" w:rsidP="009437A0">
            <w:pPr>
              <w:tabs>
                <w:tab w:val="left" w:pos="0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</w:pPr>
            <w:r w:rsidRPr="00AF2EC3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  <w:t xml:space="preserve">ЦЕЛЬ </w:t>
            </w:r>
          </w:p>
        </w:tc>
      </w:tr>
      <w:tr w:rsidR="00586904" w:rsidRPr="00AF7B26" w:rsidTr="00FD5AC0">
        <w:trPr>
          <w:trHeight w:val="844"/>
        </w:trPr>
        <w:tc>
          <w:tcPr>
            <w:tcW w:w="9571" w:type="dxa"/>
          </w:tcPr>
          <w:p w:rsidR="00586904" w:rsidRPr="00AF7B26" w:rsidRDefault="00586904" w:rsidP="009437A0">
            <w:pPr>
              <w:tabs>
                <w:tab w:val="left" w:pos="0"/>
              </w:tabs>
              <w:contextualSpacing/>
              <w:jc w:val="both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 xml:space="preserve">Развитие профессиональных навыков и компетенций для качественной организации учебного процесса </w:t>
            </w:r>
            <w:r w:rsidR="001F2BB4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 xml:space="preserve">по дисциплинам ООД блока </w:t>
            </w:r>
            <w:r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>в рамках реализации ДОТ.</w:t>
            </w:r>
          </w:p>
        </w:tc>
      </w:tr>
      <w:tr w:rsidR="00586904" w:rsidRPr="00AF2EC3" w:rsidTr="00FD5AC0">
        <w:trPr>
          <w:trHeight w:val="474"/>
        </w:trPr>
        <w:tc>
          <w:tcPr>
            <w:tcW w:w="9571" w:type="dxa"/>
          </w:tcPr>
          <w:p w:rsidR="00586904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p w:rsidR="00586904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D00685">
              <w:rPr>
                <w:rFonts w:asciiTheme="minorHAnsi" w:eastAsiaTheme="minorHAnsi" w:hAnsiTheme="minorHAnsi" w:cstheme="minorHAnsi"/>
                <w:b/>
                <w:color w:val="215868" w:themeColor="accent5" w:themeShade="80"/>
                <w:sz w:val="26"/>
                <w:szCs w:val="26"/>
                <w:lang w:val="ru-RU" w:eastAsia="en-US"/>
              </w:rPr>
              <w:t>ОРГАНИЗАТОРЫ</w:t>
            </w:r>
          </w:p>
          <w:p w:rsidR="00586904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D00685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Министерство образования и науки Республики Казахстан</w:t>
            </w:r>
          </w:p>
          <w:p w:rsidR="00586904" w:rsidRDefault="001F2BB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Казахский национальный университет имени аль-Фараби</w:t>
            </w:r>
          </w:p>
          <w:p w:rsidR="001F2BB4" w:rsidRDefault="001F2BB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Казахский университет международных отношений и мировых языков имени Абылайхана</w:t>
            </w:r>
          </w:p>
          <w:p w:rsidR="000F2941" w:rsidRDefault="000F2941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  <w:p w:rsidR="000F2941" w:rsidRDefault="001F2BB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Казахская академия спорта и туризма</w:t>
            </w:r>
          </w:p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50" w:type="dxa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551"/>
            </w:tblGrid>
            <w:tr w:rsidR="00A63D55" w:rsidTr="00AD0FBD">
              <w:tc>
                <w:tcPr>
                  <w:tcW w:w="9350" w:type="dxa"/>
                  <w:gridSpan w:val="3"/>
                  <w:shd w:val="clear" w:color="auto" w:fill="FBD4B4" w:themeFill="accent6" w:themeFillTint="66"/>
                </w:tcPr>
                <w:p w:rsidR="00A63D55" w:rsidRDefault="00A63D55" w:rsidP="00A63D55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28 ИЮЛЯ 2020 ГОДА, </w:t>
                  </w:r>
                  <w:r w:rsidR="00B073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ВТОРНИК</w:t>
                  </w:r>
                </w:p>
              </w:tc>
            </w:tr>
            <w:tr w:rsidR="00A63D55" w:rsidTr="00A63D55">
              <w:tc>
                <w:tcPr>
                  <w:tcW w:w="9350" w:type="dxa"/>
                  <w:gridSpan w:val="3"/>
                  <w:shd w:val="clear" w:color="auto" w:fill="FFFF00"/>
                </w:tcPr>
                <w:p w:rsidR="00A63D55" w:rsidRPr="003814D4" w:rsidRDefault="00A63D55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A63D55" w:rsidRDefault="00A63D55" w:rsidP="00A63D55">
                  <w:pPr>
                    <w:pStyle w:val="1"/>
                    <w:suppressAutoHyphens w:val="0"/>
                    <w:ind w:left="0"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Иностранный язык</w:t>
                  </w: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»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 </w:t>
                  </w:r>
                </w:p>
              </w:tc>
            </w:tr>
            <w:tr w:rsidR="00A63D55" w:rsidTr="00A63D55">
              <w:tc>
                <w:tcPr>
                  <w:tcW w:w="9350" w:type="dxa"/>
                  <w:gridSpan w:val="3"/>
                  <w:shd w:val="clear" w:color="auto" w:fill="92D050"/>
                </w:tcPr>
                <w:p w:rsidR="00802FDE" w:rsidRPr="00802FDE" w:rsidRDefault="00A63D55" w:rsidP="00802FDE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</w:pPr>
                  <w:r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 xml:space="preserve">Платформа подключения: </w:t>
                  </w:r>
                  <w:r w:rsidR="00802FDE"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>Платформа Microsoft Teams</w:t>
                  </w:r>
                </w:p>
                <w:p w:rsidR="00802FDE" w:rsidRPr="00802FDE" w:rsidRDefault="00802FDE" w:rsidP="00802FDE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</w:pPr>
                  <w:r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>Ссылка:</w:t>
                  </w:r>
                </w:p>
                <w:p w:rsidR="00A63D55" w:rsidRPr="003814D4" w:rsidRDefault="00802FDE" w:rsidP="00802FDE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>https://clck.ru/PuEds</w:t>
                  </w:r>
                </w:p>
              </w:tc>
            </w:tr>
            <w:tr w:rsidR="00B07345" w:rsidTr="00B07345">
              <w:tc>
                <w:tcPr>
                  <w:tcW w:w="9350" w:type="dxa"/>
                  <w:gridSpan w:val="3"/>
                  <w:shd w:val="clear" w:color="auto" w:fill="DAEEF3" w:themeFill="accent5" w:themeFillTint="33"/>
                </w:tcPr>
                <w:p w:rsidR="00B07345" w:rsidRPr="00B07345" w:rsidRDefault="00B07345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Модератор - </w:t>
                  </w:r>
                  <w:r w:rsidRPr="00B073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Кульгильдинова Тулебике Алимжановна, </w:t>
                  </w:r>
                  <w:r w:rsidRPr="00B0734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>проректор по учебно-методической работе, д.п.н. профессор  КазУМОиМЯ им. Абылай хана</w:t>
                  </w:r>
                </w:p>
              </w:tc>
            </w:tr>
            <w:tr w:rsidR="00802FDE" w:rsidTr="00AD0FBD">
              <w:tc>
                <w:tcPr>
                  <w:tcW w:w="1696" w:type="dxa"/>
                </w:tcPr>
                <w:p w:rsidR="00802FDE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09.30-10.00</w:t>
                  </w:r>
                </w:p>
              </w:tc>
              <w:tc>
                <w:tcPr>
                  <w:tcW w:w="5103" w:type="dxa"/>
                </w:tcPr>
                <w:p w:rsidR="00802FDE" w:rsidRPr="00AE7BFC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ПОДКЛЮЧЕНИЕ</w:t>
                  </w:r>
                  <w:r w:rsidRPr="00F26E82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</w:rPr>
                    <w:t xml:space="preserve"> УЧАСТНИКОВ</w:t>
                  </w:r>
                </w:p>
              </w:tc>
              <w:tc>
                <w:tcPr>
                  <w:tcW w:w="2551" w:type="dxa"/>
                </w:tcPr>
                <w:p w:rsidR="00802FDE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0–10.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  <w:vAlign w:val="center"/>
                </w:tcPr>
                <w:p w:rsidR="00802FDE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ДИДАКТИЧЕСКИЕ ПРИЕМЫ И ТЕХНОЛОГИИ ПРОВЕДЕНИЯ ОНЛАЙН-ЗАНЯТИЙ ПО ИНОСТРАННОМУ ЯЗЫКУ </w:t>
                  </w:r>
                </w:p>
                <w:p w:rsidR="00802FDE" w:rsidRPr="00717707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Елубаева Перизат Келдибаевна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, зав каф. КазУМОиМЯ им. Абылай хана 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8F1B75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ИСПОЛЬЗОВАНИЕ GOOGLE PRODUCTS </w:t>
                  </w: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НА ЗАНЯТИЯХ ПО 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ИНОСТРАННОМУ ЯЗЫ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КУ </w:t>
                  </w:r>
                </w:p>
                <w:p w:rsidR="00802FDE" w:rsidRPr="00717707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Карабалаева Жазира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 старший преподаватель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КазУМОиМЯ им. Абылай хана 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8F1B75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CLIL ТЕХНОЛОГИИ В ОБУЧЕНИИ ИНОСТРАННОМУ ЯЗЫКУ В УСЛОВИЯХ ДОТ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(ЧАСТЬ 1)</w:t>
                  </w:r>
                </w:p>
                <w:p w:rsidR="00802FDE" w:rsidRPr="00717707" w:rsidRDefault="00802FDE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Новицкая Ю.В., Герсонская В.В. Осколкова А.А.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Казахстанско-Американский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свободный университет 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shd w:val="clear" w:color="auto" w:fill="FFFFFF"/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ЭФФЕКТИВНОСТЬ ИСПОЛЬЗОВАНИЯ </w:t>
                  </w: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 xml:space="preserve">ОБРАЗОВАТЕЛЬНЫХ МУЛЬТИМЕДИЙНЫХ ТЕХНОЛОГИЙ В УСЛОВИЯХ ДИСТАНЦИОННОГО ОБУЧЕНИЯ НА ЗАНЯТИЯХ ПО 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ИНОСТРАННОМУ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языку</w:t>
                  </w:r>
                </w:p>
                <w:p w:rsidR="00802FDE" w:rsidRPr="00717707" w:rsidRDefault="00802FDE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Нурпеисова А.Х. </w:t>
                  </w: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ст.преподаватель, магистр ЕНУ им. Л.Н. Гумилева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 xml:space="preserve">КазУМОиМЯ им. </w:t>
                  </w: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НАВЫКИ ЭФФЕКТИВНОЙ ОБРАТНОЙ СВЯЗИ СОВРЕМЕННОГО УЧИТЕЛЯ ИНОСТРАННОГО ЯЗЫКА </w:t>
                  </w:r>
                </w:p>
                <w:p w:rsidR="00802FDE" w:rsidRPr="00717707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Халитова Ильдана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Зам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еститель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директора Филиал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 АО НЦПК Орлеу,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ИПК ПР по городу Алматы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 к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.п.н. 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-13.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ОРГАНИЗАЦИЯ СРС В РЕЖИМЕ ОНЛАЙН/ОФФЛАЙН НА САЙТЕ VK</w:t>
                  </w:r>
                </w:p>
                <w:p w:rsidR="00802FDE" w:rsidRPr="00717707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Бейсембаева Айгуль Дайрабаевна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ЮКУ им. М. Ауэзова </w:t>
                  </w:r>
                </w:p>
              </w:tc>
              <w:tc>
                <w:tcPr>
                  <w:tcW w:w="2551" w:type="dxa"/>
                </w:tcPr>
                <w:p w:rsidR="00802FDE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</w:tbl>
          <w:p w:rsidR="006C3BE8" w:rsidRDefault="006C3BE8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50" w:type="dxa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551"/>
            </w:tblGrid>
            <w:tr w:rsidR="00EF5A80" w:rsidTr="00AD0FBD">
              <w:tc>
                <w:tcPr>
                  <w:tcW w:w="9350" w:type="dxa"/>
                  <w:gridSpan w:val="3"/>
                  <w:shd w:val="clear" w:color="auto" w:fill="FBD4B4" w:themeFill="accent6" w:themeFillTint="66"/>
                </w:tcPr>
                <w:p w:rsidR="00EF5A80" w:rsidRDefault="00EF5A80" w:rsidP="00EF5A80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29 ИЮЛЯ 2020 ГОДА, ВТОРНИК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FFFF00"/>
                </w:tcPr>
                <w:p w:rsidR="00EF5A80" w:rsidRPr="003814D4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EF5A80" w:rsidRDefault="00EF5A80" w:rsidP="00AD0FBD">
                  <w:pPr>
                    <w:pStyle w:val="1"/>
                    <w:suppressAutoHyphens w:val="0"/>
                    <w:ind w:left="0"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Иностранный язык</w:t>
                  </w: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»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 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92D050"/>
                </w:tcPr>
                <w:p w:rsidR="00802FDE" w:rsidRPr="00802FDE" w:rsidRDefault="00EF5A80" w:rsidP="00802FDE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</w:pPr>
                  <w:r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 xml:space="preserve">Платформа подключения: </w:t>
                  </w:r>
                  <w:r w:rsidR="00802FDE"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>Платформа Microsoft Teams</w:t>
                  </w:r>
                </w:p>
                <w:p w:rsidR="00802FDE" w:rsidRPr="00802FDE" w:rsidRDefault="00802FDE" w:rsidP="00802FDE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</w:pPr>
                  <w:r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>Ссылка:</w:t>
                  </w:r>
                </w:p>
                <w:p w:rsidR="00EF5A80" w:rsidRPr="003814D4" w:rsidRDefault="00802FDE" w:rsidP="00802FDE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802FDE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green"/>
                      <w:lang w:val="kk-KZ"/>
                    </w:rPr>
                    <w:t>https://clck.ru/PuEds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DAEEF3" w:themeFill="accent5" w:themeFillTint="33"/>
                </w:tcPr>
                <w:p w:rsidR="00EF5A80" w:rsidRPr="00B07345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Модератор - </w:t>
                  </w:r>
                  <w:r w:rsidRPr="00B073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Кульгильдинова Тулебике Алимжановна, </w:t>
                  </w:r>
                  <w:r w:rsidRPr="00B0734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>проректор по учебно-методической работе, д.п.н. профессор  КазУМОиМЯ им. Абылай хана</w:t>
                  </w:r>
                </w:p>
              </w:tc>
            </w:tr>
            <w:tr w:rsidR="00802FDE" w:rsidTr="00AD0FBD">
              <w:tc>
                <w:tcPr>
                  <w:tcW w:w="1696" w:type="dxa"/>
                </w:tcPr>
                <w:p w:rsidR="00802FDE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09.30-10.00</w:t>
                  </w:r>
                </w:p>
              </w:tc>
              <w:tc>
                <w:tcPr>
                  <w:tcW w:w="5103" w:type="dxa"/>
                </w:tcPr>
                <w:p w:rsidR="00802FDE" w:rsidRPr="00AE7BFC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ПОДКЛЮЧЕНИЕ</w:t>
                  </w:r>
                  <w:r w:rsidRPr="00F26E82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</w:rPr>
                    <w:t xml:space="preserve"> УЧАСТНИКОВ</w:t>
                  </w:r>
                </w:p>
              </w:tc>
              <w:tc>
                <w:tcPr>
                  <w:tcW w:w="2551" w:type="dxa"/>
                </w:tcPr>
                <w:p w:rsidR="00802FDE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0–10.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  <w:vAlign w:val="center"/>
                </w:tcPr>
                <w:p w:rsidR="00802FDE" w:rsidRDefault="00802FDE" w:rsidP="00AD0FBD">
                  <w:pPr>
                    <w:jc w:val="both"/>
                    <w:rPr>
                      <w:rFonts w:ascii="Times New Roman" w:hAnsi="Times New Roman"/>
                      <w:spacing w:val="-4"/>
                      <w:szCs w:val="28"/>
                      <w:lang w:val="kk-KZ"/>
                    </w:rPr>
                  </w:pP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МОТИВАЦИОННЫЙ  ПОТЕНЦИАЛ ИГРОВЫХ ТЕХНОЛОГИЙ ПР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И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ОБУЧЕНИИ АНГЛИЙСКОМУ ЯЗЫКУ В УСЛОВИЯХ ДОТ</w:t>
                  </w:r>
                </w:p>
                <w:p w:rsidR="00802FDE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Сюрмен О.В,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д.ф.н.профессор  </w:t>
                  </w:r>
                </w:p>
                <w:p w:rsidR="00802FDE" w:rsidRPr="00EF5A80" w:rsidRDefault="00802FDE" w:rsidP="00AD0FBD">
                  <w:pPr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Мирзоева Л.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8F1B75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jc w:val="both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ОСОБЕННОСТИ ВНЕДРЕНИЯ ЭЛЕКТРОННОГО ПОСОБИЯ ПО АНГЛИЙСКОМУ ЯЗЫКУ В УСЛОВИЯХ ДИСТАНЦИОННОГО ОБУЧЕНИЯ</w:t>
                  </w:r>
                </w:p>
                <w:p w:rsidR="00802FDE" w:rsidRPr="00EF5A80" w:rsidRDefault="00802FDE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Тусупбекова М.Ж.,</w:t>
                  </w: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к.п.н., асс.профессор 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к.п.н </w:t>
                  </w: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ЕНУ им. Л.Н. Гумилева 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8F1B75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ЦИФРОВЫЕ ОБРАЗОВАТЕЛЬНЫЕ ПЛАТФОРМЫ В ИНОЯЗЫЧНОМ ОБРАЗОВАНИИ </w:t>
                  </w:r>
                </w:p>
                <w:p w:rsidR="00802FDE" w:rsidRPr="00EF5A80" w:rsidRDefault="00802FDE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Сатылганова Улжалгас</w:t>
                  </w:r>
                  <w:r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ст.преподаватель, магистр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КазУМОиМЯ им. Абылай хана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ИНТЕГРАЦИЯ ПРОГРАММЫ LMS И TURNITIN, СПОС</w:t>
                  </w:r>
                  <w:r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О</w:t>
                  </w: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БСТВУЮЩИХ </w:t>
                  </w: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ПРОДВИЖЕНИЮ ПРИНЦИПОВ АКАДЕМИЧЕСКОЙ ЧЕСТНОСТИ НА ПРИМЕРЕ ДИСЦИПЛИНЫ ЦИКЛА ООД  «</w:t>
                  </w:r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ИНОСТРАННЫЙ ЯЗЫК» </w:t>
                  </w:r>
                </w:p>
                <w:p w:rsidR="00802FDE" w:rsidRPr="00BF19BF" w:rsidRDefault="00802FDE" w:rsidP="00AD0FBD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Ибраева А., Лаулетбаева Д., 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Университет </w:t>
                  </w:r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КазГЮУ 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КазУМОиМЯ им. Абылай хана</w:t>
                  </w:r>
                </w:p>
              </w:tc>
            </w:tr>
            <w:tr w:rsidR="00802FDE" w:rsidRPr="000C32FF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802FDE" w:rsidRDefault="00802FDE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CLIL ТЕХНОЛОГИИ В ИНОЯЗЫЧНО ОБРАЗОВАНИИ  В УСЛОВИЯХ ДОТ  (ЧАСТЬ 2)</w:t>
                  </w:r>
                </w:p>
                <w:p w:rsidR="00802FDE" w:rsidRPr="00BF19BF" w:rsidRDefault="00802FDE" w:rsidP="00AD0FBD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Новицкая Ю.В., Герсонская В.В. Осколкова А.А.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Казахстанско-Американский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свободный университет</w:t>
                  </w:r>
                </w:p>
              </w:tc>
              <w:tc>
                <w:tcPr>
                  <w:tcW w:w="2551" w:type="dxa"/>
                </w:tcPr>
                <w:p w:rsidR="00802FDE" w:rsidRPr="000C32FF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  <w:tr w:rsidR="00802FDE" w:rsidTr="00AD0FBD">
              <w:tc>
                <w:tcPr>
                  <w:tcW w:w="1696" w:type="dxa"/>
                </w:tcPr>
                <w:p w:rsidR="00802FDE" w:rsidRPr="00717707" w:rsidRDefault="00802FDE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-13.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802FDE" w:rsidRPr="00BF19BF" w:rsidRDefault="00802FDE" w:rsidP="00AD0FBD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СОЗДАНИЕ И ИСПОЛЬЗОВАНИЕ ЭЛЕКТРОННЫХ РЕСУРСОВ ПРИ ОБУЧЕНИИ ИЯ В НЕЯЗЫКОВЫХ ВУЗАХ В УСЛОВИЯХ ДОТ  </w:t>
                  </w:r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Габбасова Н.О., Абдрахманова К.М.,</w:t>
                  </w:r>
                  <w:r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Кокшетауский университет им. Ш. Уалиханова</w:t>
                  </w:r>
                  <w:r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802FDE" w:rsidRDefault="00802FDE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 им. Абылай хана</w:t>
                  </w:r>
                </w:p>
              </w:tc>
            </w:tr>
          </w:tbl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50" w:type="dxa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551"/>
            </w:tblGrid>
            <w:tr w:rsidR="00EF5A80" w:rsidRPr="00717707" w:rsidTr="00AD0FBD">
              <w:tc>
                <w:tcPr>
                  <w:tcW w:w="9350" w:type="dxa"/>
                  <w:gridSpan w:val="3"/>
                  <w:shd w:val="clear" w:color="auto" w:fill="FDE9D9" w:themeFill="accent6" w:themeFillTint="33"/>
                </w:tcPr>
                <w:p w:rsidR="00EF5A80" w:rsidRPr="00717707" w:rsidRDefault="00EF5A80" w:rsidP="00AD0FBD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28 ИЮЛЯ 2020 ГОДА, ВТОРНИК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FFFF00"/>
                </w:tcPr>
                <w:p w:rsidR="00EF5A80" w:rsidRPr="003814D4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EF5A80" w:rsidRDefault="00EF5A80" w:rsidP="00AD0FBD">
                  <w:pPr>
                    <w:pStyle w:val="1"/>
                    <w:suppressAutoHyphens w:val="0"/>
                    <w:ind w:left="0"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Физическая культура и спорт</w:t>
                  </w: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»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 </w:t>
                  </w:r>
                </w:p>
              </w:tc>
            </w:tr>
            <w:tr w:rsidR="000F71E3" w:rsidRPr="003814D4" w:rsidTr="00AD0FBD">
              <w:tc>
                <w:tcPr>
                  <w:tcW w:w="9350" w:type="dxa"/>
                  <w:gridSpan w:val="3"/>
                  <w:shd w:val="clear" w:color="auto" w:fill="92D050"/>
                </w:tcPr>
                <w:p w:rsidR="000F71E3" w:rsidRPr="00C2440B" w:rsidRDefault="000F71E3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Платформа подключения: Zoom</w:t>
                  </w:r>
                </w:p>
                <w:p w:rsidR="000F71E3" w:rsidRPr="00C2440B" w:rsidRDefault="0045259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</w:pPr>
                  <w:hyperlink r:id="rId5" w:history="1">
                    <w:r w:rsidR="000F71E3" w:rsidRPr="00C2440B">
                      <w:rPr>
                        <w:rStyle w:val="a7"/>
                        <w:rFonts w:cs="Calibri"/>
                        <w:b/>
                        <w:sz w:val="26"/>
                        <w:szCs w:val="26"/>
                        <w:lang w:val="kk-KZ"/>
                      </w:rPr>
                      <w:t>https://us02web.zoom.us/j/87454585156</w:t>
                    </w:r>
                  </w:hyperlink>
                  <w:r w:rsidR="000F71E3"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 xml:space="preserve"> </w:t>
                  </w:r>
                </w:p>
                <w:p w:rsidR="000F71E3" w:rsidRPr="00C2440B" w:rsidRDefault="000F71E3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8"/>
                      <w:szCs w:val="26"/>
                      <w:highlight w:val="yellow"/>
                      <w:lang w:val="kk-KZ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Идентификатор конференции: 874 5458 5156</w:t>
                  </w:r>
                </w:p>
              </w:tc>
            </w:tr>
            <w:tr w:rsidR="000F71E3" w:rsidRPr="00B07345" w:rsidTr="00AD0FBD">
              <w:tc>
                <w:tcPr>
                  <w:tcW w:w="9350" w:type="dxa"/>
                  <w:gridSpan w:val="3"/>
                  <w:shd w:val="clear" w:color="auto" w:fill="DAEEF3" w:themeFill="accent5" w:themeFillTint="33"/>
                </w:tcPr>
                <w:p w:rsidR="000F71E3" w:rsidRPr="00C2440B" w:rsidRDefault="000F71E3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Модератор – Нурмуханбетова Динара Кенжеевна, проректор по учебной работе Казахской академии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13.45-14.00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ПОДКЛЮЧЕНИЕ</w:t>
                  </w: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</w:rPr>
                    <w:t xml:space="preserve"> УЧАСТНИКОВ</w:t>
                  </w:r>
                </w:p>
              </w:tc>
              <w:tc>
                <w:tcPr>
                  <w:tcW w:w="2551" w:type="dxa"/>
                </w:tcPr>
                <w:p w:rsidR="000F71E3" w:rsidRPr="000A11BA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14.00-15.15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Методические рекомендации по проведению дисциплины ФК в условиях дистанционного обучения в высших учебных заведениях</w:t>
                  </w:r>
                </w:p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 xml:space="preserve">Кефер Н.Е.,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Зав. каф. спортивных игр Казахской академии спорта и туризма</w:t>
                  </w:r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Казахская академия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15.15-16.30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ind w:left="0"/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Планирование занятий физической культуры в условиях дистанционного обучения</w:t>
                  </w: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</w:t>
                  </w:r>
                </w:p>
                <w:p w:rsidR="000F71E3" w:rsidRPr="00C2440B" w:rsidRDefault="000F71E3" w:rsidP="00AD0FBD">
                  <w:pPr>
                    <w:pStyle w:val="1"/>
                    <w:ind w:left="0"/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ru-RU"/>
                    </w:rPr>
                    <w:t>Мейрханова З. Д.,</w:t>
                  </w: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менеджер-методист филиала ЧУ «Центр педагогичекого мастерства», </w:t>
                  </w:r>
                </w:p>
                <w:p w:rsidR="000F71E3" w:rsidRPr="00C2440B" w:rsidRDefault="000F71E3" w:rsidP="00AD0FBD">
                  <w:pPr>
                    <w:pStyle w:val="1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ст. преподаватель кафедры ТОФКиС  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Казахской академии спорта и туризма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Казахская академия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16.30-17.15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Опыт применения ДОТ в учебном процессе по физическому воспитанию студентов. </w:t>
                  </w:r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>Отаралы С.Ж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., ст.преп.кафедры АФиСМ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lastRenderedPageBreak/>
                    <w:t xml:space="preserve">Казахской академии спорта и туризма Светлана Жубатыровна 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Казахская академия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17.15-18.00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Дене шыны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тыру саба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ғ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ын 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ашы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ты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тан о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ытуды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ң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психо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логиялық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-педагогикалы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ерекшел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і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ктер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і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.</w:t>
                  </w:r>
                </w:p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uk-UA" w:eastAsia="en-US"/>
                    </w:rPr>
                    <w:t>Белегова А. А.</w:t>
                  </w: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ст. преподаватель кафедры ТОФКиС  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Казахской академии спорта и туризма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Казахская академия спорта и туризма</w:t>
                  </w:r>
                </w:p>
              </w:tc>
            </w:tr>
          </w:tbl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45" w:type="dxa"/>
              <w:tblLook w:val="04A0" w:firstRow="1" w:lastRow="0" w:firstColumn="1" w:lastColumn="0" w:noHBand="0" w:noVBand="1"/>
            </w:tblPr>
            <w:tblGrid>
              <w:gridCol w:w="1596"/>
              <w:gridCol w:w="5839"/>
              <w:gridCol w:w="1910"/>
            </w:tblGrid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FDE9D9" w:themeFill="accent6" w:themeFillTint="33"/>
                </w:tcPr>
                <w:p w:rsidR="006C0B56" w:rsidRDefault="006C0B56" w:rsidP="00B07345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29 ИЮЛЯ 2020 ГОДА, СРЕДА</w:t>
                  </w:r>
                </w:p>
              </w:tc>
            </w:tr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FFFF00"/>
                </w:tcPr>
                <w:p w:rsidR="006C0B56" w:rsidRPr="00C5606A" w:rsidRDefault="006C0B56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C5606A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6C0B56" w:rsidRPr="00C5606A" w:rsidRDefault="006C0B56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color w:val="215868" w:themeColor="accent5" w:themeShade="80"/>
                      <w:sz w:val="32"/>
                      <w:szCs w:val="26"/>
                      <w:lang w:val="kk-KZ"/>
                    </w:rPr>
                  </w:pPr>
                  <w:r w:rsidRPr="00C5606A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«Русский язык»</w:t>
                  </w:r>
                  <w:r w:rsidRPr="00C5606A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lang w:val="kk-KZ"/>
                    </w:rPr>
                    <w:t xml:space="preserve"> </w:t>
                  </w:r>
                </w:p>
              </w:tc>
            </w:tr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92D050"/>
                </w:tcPr>
                <w:p w:rsidR="006C0B56" w:rsidRPr="001061B1" w:rsidRDefault="006C0B56" w:rsidP="00AD0FBD">
                  <w:pPr>
                    <w:shd w:val="clear" w:color="auto" w:fill="FFFFFF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Платформа подключения:</w:t>
                  </w: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 </w:t>
                  </w:r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Zoom</w:t>
                  </w:r>
                </w:p>
                <w:p w:rsidR="006C0B56" w:rsidRPr="001061B1" w:rsidRDefault="00452590" w:rsidP="00AD0FBD">
                  <w:pPr>
                    <w:shd w:val="clear" w:color="auto" w:fill="FFFFFF" w:themeFill="background1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hyperlink r:id="rId6" w:tgtFrame="_blank" w:history="1">
                    <w:r w:rsidR="006C0B56" w:rsidRPr="001061B1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ru-RU"/>
                      </w:rPr>
                      <w:t>https://us02web.zoom.us/j/81544159569?pwd=R0JUN21MRWYxd2crTURaOGIzNmE0Zz09</w:t>
                    </w:r>
                  </w:hyperlink>
                </w:p>
                <w:p w:rsidR="006C0B56" w:rsidRPr="001061B1" w:rsidRDefault="006C0B56" w:rsidP="00AD0FBD">
                  <w:pPr>
                    <w:shd w:val="clear" w:color="auto" w:fill="FFFFFF" w:themeFill="background1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Идентификатор конференции: 815 4415 9569</w:t>
                  </w:r>
                </w:p>
                <w:p w:rsidR="006C0B56" w:rsidRPr="006C0B56" w:rsidRDefault="006C0B56" w:rsidP="006C0B56">
                  <w:pPr>
                    <w:shd w:val="clear" w:color="auto" w:fill="FFFFFF" w:themeFill="background1"/>
                    <w:tabs>
                      <w:tab w:val="left" w:pos="4170"/>
                    </w:tabs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Код доступа: 29072020</w:t>
                  </w: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DAEEF3" w:themeFill="accent5" w:themeFillTint="33"/>
                </w:tcPr>
                <w:p w:rsidR="006C0B56" w:rsidRPr="003814D4" w:rsidRDefault="006C0B56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Модератор:</w:t>
                  </w:r>
                  <w:r>
                    <w:t xml:space="preserve"> </w:t>
                  </w:r>
                  <w:r w:rsidRPr="00082F59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Джолдасбекова Баян Умирбековна, </w:t>
                  </w:r>
                  <w:r w:rsidRPr="00082F59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>заведующая кафедрой русской филологии и мировой литературы КазНУ им. аль-Фараби</w:t>
                  </w:r>
                </w:p>
              </w:tc>
            </w:tr>
            <w:tr w:rsidR="00626FF6" w:rsidRPr="00144211" w:rsidTr="00626FF6">
              <w:tc>
                <w:tcPr>
                  <w:tcW w:w="1610" w:type="dxa"/>
                </w:tcPr>
                <w:p w:rsidR="00626FF6" w:rsidRPr="00C2440B" w:rsidRDefault="00626FF6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13.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en-US" w:eastAsia="en-US"/>
                    </w:rPr>
                    <w:t>40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-14.00</w:t>
                  </w:r>
                </w:p>
              </w:tc>
              <w:tc>
                <w:tcPr>
                  <w:tcW w:w="5802" w:type="dxa"/>
                </w:tcPr>
                <w:p w:rsidR="00626FF6" w:rsidRPr="00C2440B" w:rsidRDefault="00626FF6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ПОДКЛЮЧЕНИЕ</w:t>
                  </w:r>
                  <w:r w:rsidRPr="00213D13">
                    <w:rPr>
                      <w:rFonts w:cs="Calibri"/>
                      <w:b/>
                      <w:color w:val="215868"/>
                      <w:sz w:val="26"/>
                      <w:szCs w:val="26"/>
                      <w:lang w:val="ru-RU"/>
                    </w:rPr>
                    <w:t xml:space="preserve"> УЧАСТНИКОВ</w:t>
                  </w:r>
                </w:p>
              </w:tc>
              <w:tc>
                <w:tcPr>
                  <w:tcW w:w="1933" w:type="dxa"/>
                </w:tcPr>
                <w:p w:rsidR="00626FF6" w:rsidRPr="000C32FF" w:rsidRDefault="00626FF6" w:rsidP="009437A0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626FF6" w:rsidRPr="00144211" w:rsidTr="00626FF6">
              <w:tc>
                <w:tcPr>
                  <w:tcW w:w="1610" w:type="dxa"/>
                </w:tcPr>
                <w:p w:rsidR="00626FF6" w:rsidRPr="00213D13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14.00-1</w:t>
                  </w:r>
                  <w:r w:rsidRPr="00213D13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.20</w:t>
                  </w:r>
                </w:p>
                <w:p w:rsidR="00626FF6" w:rsidRPr="00213D13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02" w:type="dxa"/>
                </w:tcPr>
                <w:p w:rsidR="00626FF6" w:rsidRDefault="00626FF6" w:rsidP="00AD0FBD">
                  <w:pPr>
                    <w:pStyle w:val="1"/>
                    <w:ind w:left="0"/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ru-RU"/>
                    </w:rPr>
                    <w:t>«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en-US"/>
                    </w:rPr>
                    <w:t>SMART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ru-RU"/>
                    </w:rPr>
                    <w:t>-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uk-UA"/>
                    </w:rPr>
                    <w:t>ТЕХНОЛОГИИ   В ПРЕПОДАВАНИИ  РУССКОГО ЯЗЫКА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002060"/>
                      <w:sz w:val="26"/>
                      <w:szCs w:val="26"/>
                      <w:shd w:val="clear" w:color="auto" w:fill="FFFFFF"/>
                      <w:lang w:val="kk-KZ"/>
                    </w:rPr>
                    <w:t>»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6"/>
                      <w:szCs w:val="26"/>
                      <w:shd w:val="clear" w:color="auto" w:fill="FFFFFF"/>
                      <w:lang w:val="kk-KZ"/>
                    </w:rPr>
                    <w:t>  </w:t>
                  </w:r>
                  <w:r w:rsidRPr="000C32F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 </w:t>
                  </w:r>
                </w:p>
                <w:p w:rsidR="00626FF6" w:rsidRPr="0013271F" w:rsidRDefault="00626FF6" w:rsidP="00AD0FBD">
                  <w:pPr>
                    <w:pStyle w:val="1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Шаймерденова Нурсулу Жамалбековна, </w:t>
                  </w:r>
                  <w:r w:rsidRPr="0013271F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д.ф.н., профессор кафедры русской филологии и мировой </w:t>
                  </w:r>
                </w:p>
                <w:p w:rsidR="00626FF6" w:rsidRPr="000C32FF" w:rsidRDefault="00626FF6" w:rsidP="00AD0FBD">
                  <w:pPr>
                    <w:pStyle w:val="1"/>
                    <w:ind w:left="0"/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1933" w:type="dxa"/>
                </w:tcPr>
                <w:p w:rsidR="00626FF6" w:rsidRDefault="00626FF6" w:rsidP="009437A0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626FF6" w:rsidRPr="00144211" w:rsidTr="00626FF6">
              <w:tc>
                <w:tcPr>
                  <w:tcW w:w="1610" w:type="dxa"/>
                </w:tcPr>
                <w:p w:rsidR="00626FF6" w:rsidRPr="000C2452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14.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20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-1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.40</w:t>
                  </w:r>
                </w:p>
                <w:p w:rsidR="00626FF6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02" w:type="dxa"/>
                </w:tcPr>
                <w:p w:rsidR="00626FF6" w:rsidRDefault="00626FF6" w:rsidP="00AD0FBD">
                  <w:pP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«ОРГАНИЗАЦИЯ ЗАНЯТИЯ 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ПО РУССКОМУ ЯЗЫКУ 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В УСЛОВИЯХ ДИСТАНЦИОННОГО ОБУЧЕНИЯ: ОПЫТ КАЗНУ и РУДН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(Методические особенности преподавания практического курса)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Галай Карина Назировна,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>к.ф.н., доцент кафедры русской филологии и мировой литературы КазНУ им. аль-Фараби, кафедры русской и зарубежной литературы РУДН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</w:t>
                  </w:r>
                </w:p>
                <w:p w:rsidR="00626FF6" w:rsidRPr="00263D45" w:rsidRDefault="00626FF6" w:rsidP="00AD0FBD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</w:rPr>
                  </w:pPr>
                </w:p>
              </w:tc>
              <w:tc>
                <w:tcPr>
                  <w:tcW w:w="1933" w:type="dxa"/>
                </w:tcPr>
                <w:p w:rsidR="00626FF6" w:rsidRDefault="00626FF6" w:rsidP="009437A0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626FF6" w:rsidRPr="00144211" w:rsidTr="00626FF6">
              <w:tc>
                <w:tcPr>
                  <w:tcW w:w="1610" w:type="dxa"/>
                </w:tcPr>
                <w:p w:rsidR="00626FF6" w:rsidRPr="000C2452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0-1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00</w:t>
                  </w:r>
                </w:p>
                <w:p w:rsidR="00626FF6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02" w:type="dxa"/>
                </w:tcPr>
                <w:p w:rsidR="00626FF6" w:rsidRPr="000977E5" w:rsidRDefault="00626FF6" w:rsidP="00AD0FBD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«</w:t>
                  </w:r>
                  <w:r w:rsidRPr="000977E5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ИНТЕГРАЦИЯ ТРАДИЦИОННЫХ И ИННОВАЦИОННЫХ ТЕХНОЛОГИЧЕСКИХ ИНСТРУМЕНТОВ ПРИ ДИСТАНЦИОННОМ ОБУЧЕНИИ РУССКОМУ ЯЗЫКУ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»</w:t>
                  </w:r>
                </w:p>
                <w:p w:rsidR="00626FF6" w:rsidRDefault="00626FF6" w:rsidP="00AD0FBD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Чекина Елена Брониславовна,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старший преподаватель кафедры русской филологии и мировой литературы </w:t>
                  </w:r>
                </w:p>
                <w:p w:rsidR="00626FF6" w:rsidRPr="00263D45" w:rsidRDefault="00626FF6" w:rsidP="00AD0FBD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933" w:type="dxa"/>
                </w:tcPr>
                <w:p w:rsidR="00626FF6" w:rsidRDefault="00626FF6" w:rsidP="009437A0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626FF6" w:rsidRPr="00144211" w:rsidTr="00626FF6">
              <w:tc>
                <w:tcPr>
                  <w:tcW w:w="1610" w:type="dxa"/>
                </w:tcPr>
                <w:p w:rsidR="00626FF6" w:rsidRPr="000C7427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</w:t>
                  </w:r>
                  <w:r w:rsidRP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00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-1</w:t>
                  </w:r>
                  <w:r w:rsidRP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.20</w:t>
                  </w:r>
                </w:p>
                <w:p w:rsidR="00626FF6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02" w:type="dxa"/>
                </w:tcPr>
                <w:p w:rsidR="00626FF6" w:rsidRDefault="00626FF6" w:rsidP="00AD0FBD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lastRenderedPageBreak/>
                    <w:t>«СИНХРОННОЕ И АСИНХРОННОЕ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lastRenderedPageBreak/>
                    <w:t>ДИСТАНЦ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ИОННОЕ ОБУЧЕНИЕ ЯЗЫКУ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»</w:t>
                  </w:r>
                </w:p>
                <w:p w:rsidR="00626FF6" w:rsidRPr="00082F59" w:rsidRDefault="00626FF6" w:rsidP="00AD0FBD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Абаева Жамиля Сериковна,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доцент кафедры русской филологии и мировой литературы </w:t>
                  </w:r>
                </w:p>
                <w:p w:rsidR="00626FF6" w:rsidRPr="00082F59" w:rsidRDefault="00626FF6" w:rsidP="00AD0FBD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933" w:type="dxa"/>
                </w:tcPr>
                <w:p w:rsidR="00626FF6" w:rsidRDefault="00626FF6" w:rsidP="009437A0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lastRenderedPageBreak/>
                    <w:t>КазНУ им.аль-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lastRenderedPageBreak/>
                    <w:t>Фараби</w:t>
                  </w:r>
                </w:p>
              </w:tc>
            </w:tr>
            <w:tr w:rsidR="00626FF6" w:rsidRPr="00144211" w:rsidTr="00626FF6">
              <w:tc>
                <w:tcPr>
                  <w:tcW w:w="1610" w:type="dxa"/>
                </w:tcPr>
                <w:p w:rsidR="00626FF6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lastRenderedPageBreak/>
                    <w:t>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2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0-1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</w:t>
                  </w:r>
                </w:p>
                <w:p w:rsidR="00626FF6" w:rsidRDefault="00626FF6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02" w:type="dxa"/>
                </w:tcPr>
                <w:p w:rsidR="00626FF6" w:rsidRDefault="00626FF6" w:rsidP="00AD0FBD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«ФОРМЫ КОНТРОЛЯ В УСЛОВИЯХ ДИСТАНЦИОННОГО ОБУЧЕНИЯ: ИЗ ОПЫТА РАБОТЫ»</w:t>
                  </w:r>
                </w:p>
                <w:p w:rsidR="00626FF6" w:rsidRPr="00082F59" w:rsidRDefault="00626FF6" w:rsidP="00AD0FBD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Мизанбеков Серик Коспиевич,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доцент кафедры русской филологии и мировой литературы </w:t>
                  </w:r>
                </w:p>
                <w:p w:rsidR="00626FF6" w:rsidRPr="000E16F1" w:rsidRDefault="00626FF6" w:rsidP="00AD0FBD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933" w:type="dxa"/>
                </w:tcPr>
                <w:p w:rsidR="00626FF6" w:rsidRDefault="00626FF6" w:rsidP="009437A0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</w:p>
              </w:tc>
            </w:tr>
          </w:tbl>
          <w:p w:rsidR="00586904" w:rsidRPr="00E85B36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/>
                <w:color w:val="215868" w:themeColor="accent5" w:themeShade="80"/>
                <w:sz w:val="26"/>
                <w:szCs w:val="26"/>
                <w:lang w:val="kk-KZ" w:eastAsia="en-US"/>
              </w:rPr>
            </w:pPr>
          </w:p>
        </w:tc>
      </w:tr>
    </w:tbl>
    <w:p w:rsidR="00A63D55" w:rsidRDefault="00A63D55">
      <w:pPr>
        <w:rPr>
          <w:lang w:val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45"/>
        <w:gridCol w:w="5334"/>
        <w:gridCol w:w="2392"/>
      </w:tblGrid>
      <w:tr w:rsidR="006A39F1" w:rsidRPr="00C5606A" w:rsidTr="006C0B56">
        <w:tc>
          <w:tcPr>
            <w:tcW w:w="9571" w:type="dxa"/>
            <w:gridSpan w:val="3"/>
            <w:shd w:val="clear" w:color="auto" w:fill="FDE9D9" w:themeFill="accent6" w:themeFillTint="33"/>
          </w:tcPr>
          <w:p w:rsidR="006A39F1" w:rsidRPr="00C5606A" w:rsidRDefault="006A39F1" w:rsidP="006A39F1">
            <w:pPr>
              <w:tabs>
                <w:tab w:val="left" w:pos="6083"/>
              </w:tabs>
              <w:contextualSpacing/>
              <w:jc w:val="center"/>
              <w:rPr>
                <w:rFonts w:cstheme="minorHAnsi"/>
                <w:color w:val="215868" w:themeColor="accent5" w:themeShade="80"/>
                <w:sz w:val="32"/>
                <w:szCs w:val="26"/>
                <w:lang w:val="kk-KZ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29 ИЮЛЯ 2020 ГОДА, СРЕДА</w:t>
            </w:r>
          </w:p>
        </w:tc>
      </w:tr>
      <w:tr w:rsidR="006A39F1" w:rsidRPr="00C5606A" w:rsidTr="006C0B56">
        <w:tc>
          <w:tcPr>
            <w:tcW w:w="9571" w:type="dxa"/>
            <w:gridSpan w:val="3"/>
            <w:shd w:val="clear" w:color="auto" w:fill="FFFF00"/>
          </w:tcPr>
          <w:p w:rsidR="006A39F1" w:rsidRPr="00C5606A" w:rsidRDefault="00FE6DDF" w:rsidP="006A39F1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МАҚСАТТЫ</w:t>
            </w:r>
            <w:r w:rsidR="006A39F1" w:rsidRPr="00C5606A"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 xml:space="preserve"> АУДИТОРИЯ: </w:t>
            </w:r>
          </w:p>
          <w:p w:rsidR="006A39F1" w:rsidRPr="00C5606A" w:rsidRDefault="00FE6DDF" w:rsidP="00FE6DDF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«Қазақ тілі» пәнінің оқытушылары</w:t>
            </w:r>
          </w:p>
        </w:tc>
      </w:tr>
      <w:tr w:rsidR="006C0B56" w:rsidRPr="003814D4" w:rsidTr="006C0B56">
        <w:tc>
          <w:tcPr>
            <w:tcW w:w="9571" w:type="dxa"/>
            <w:gridSpan w:val="3"/>
            <w:shd w:val="clear" w:color="auto" w:fill="92D050"/>
          </w:tcPr>
          <w:p w:rsidR="006C0B56" w:rsidRPr="001061B1" w:rsidRDefault="006C0B56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814D4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Платформа подключения: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Zoom</w:t>
            </w:r>
          </w:p>
          <w:p w:rsidR="006C0B56" w:rsidRPr="001061B1" w:rsidRDefault="00452590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7" w:tgtFrame="_blank" w:history="1">
              <w:r w:rsidR="006C0B56" w:rsidRPr="001061B1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https://us02web.zoom.us/j/81700020177?pwd=eUY2bDBYSXc4NnJIbDQrdzhnMFRsZz09</w:t>
              </w:r>
            </w:hyperlink>
          </w:p>
          <w:p w:rsidR="006C0B56" w:rsidRPr="001061B1" w:rsidRDefault="006C0B56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Идентификатор конференции: 817 0002 0177</w:t>
            </w:r>
          </w:p>
          <w:p w:rsidR="006C0B56" w:rsidRPr="001061B1" w:rsidRDefault="006C0B56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Код доступа: 29072020</w:t>
            </w:r>
          </w:p>
        </w:tc>
      </w:tr>
      <w:tr w:rsidR="006C0B56" w:rsidRPr="003814D4" w:rsidTr="006C0B56">
        <w:tc>
          <w:tcPr>
            <w:tcW w:w="9571" w:type="dxa"/>
            <w:gridSpan w:val="3"/>
            <w:shd w:val="clear" w:color="auto" w:fill="92D050"/>
          </w:tcPr>
          <w:p w:rsidR="006C0B56" w:rsidRPr="003814D4" w:rsidRDefault="006C0B56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</w:pP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Модератор: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Ерназарова Зәуреш Шаршыбекқызы, </w:t>
            </w:r>
            <w:r w:rsidRPr="004B428C">
              <w:rPr>
                <w:rFonts w:cstheme="minorHAnsi"/>
                <w:color w:val="215868" w:themeColor="accent5" w:themeShade="80"/>
                <w:sz w:val="26"/>
                <w:szCs w:val="26"/>
                <w:lang w:val="kk-KZ"/>
              </w:rPr>
              <w:t>Қазақстан менеджмент, экономика және болжау институтының профессоры</w:t>
            </w:r>
          </w:p>
        </w:tc>
      </w:tr>
      <w:tr w:rsidR="00FE6DDF" w:rsidRPr="000C32FF" w:rsidTr="00FE6DDF">
        <w:tc>
          <w:tcPr>
            <w:tcW w:w="1872" w:type="dxa"/>
          </w:tcPr>
          <w:p w:rsidR="00FE6DDF" w:rsidRPr="00213D13" w:rsidRDefault="00FE6DDF" w:rsidP="00AD0FBD">
            <w:pPr>
              <w:pStyle w:val="1"/>
              <w:suppressAutoHyphens w:val="0"/>
              <w:ind w:left="0"/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</w:pPr>
            <w:r w:rsidRPr="00213D13"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  <w:t>15.</w:t>
            </w:r>
            <w:r>
              <w:rPr>
                <w:rFonts w:eastAsia="Calibri" w:cs="Calibri"/>
                <w:color w:val="215868"/>
                <w:sz w:val="26"/>
                <w:szCs w:val="26"/>
                <w:lang w:val="en-US" w:eastAsia="en-US"/>
              </w:rPr>
              <w:t>40</w:t>
            </w:r>
            <w:r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  <w:t>-16</w:t>
            </w:r>
            <w:r w:rsidRPr="00213D13"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  <w:t>.00</w:t>
            </w:r>
          </w:p>
        </w:tc>
        <w:tc>
          <w:tcPr>
            <w:tcW w:w="5413" w:type="dxa"/>
          </w:tcPr>
          <w:p w:rsidR="00FE6DDF" w:rsidRPr="00213D13" w:rsidRDefault="00FE6DDF" w:rsidP="00AD0FBD">
            <w:pPr>
              <w:pStyle w:val="1"/>
              <w:suppressAutoHyphens w:val="0"/>
              <w:ind w:left="0"/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</w:pPr>
            <w:r w:rsidRPr="00C2440B">
              <w:rPr>
                <w:rFonts w:cs="Calibri"/>
                <w:b/>
                <w:color w:val="215868"/>
                <w:sz w:val="26"/>
                <w:szCs w:val="26"/>
                <w:lang w:val="kk-KZ"/>
              </w:rPr>
              <w:t>ПОДКЛЮЧЕНИЕ</w:t>
            </w:r>
            <w:r w:rsidRPr="00213D13">
              <w:rPr>
                <w:rFonts w:cs="Calibri"/>
                <w:b/>
                <w:color w:val="215868"/>
                <w:sz w:val="26"/>
                <w:szCs w:val="26"/>
                <w:lang w:val="uk-UA"/>
              </w:rPr>
              <w:t xml:space="preserve"> УЧАСТНИКОВ</w:t>
            </w:r>
          </w:p>
        </w:tc>
        <w:tc>
          <w:tcPr>
            <w:tcW w:w="2286" w:type="dxa"/>
          </w:tcPr>
          <w:p w:rsidR="00FE6DDF" w:rsidRPr="000C32F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</w:tr>
      <w:tr w:rsidR="00FE6DDF" w:rsidTr="00FE6DDF">
        <w:tc>
          <w:tcPr>
            <w:tcW w:w="1872" w:type="dxa"/>
          </w:tcPr>
          <w:p w:rsidR="00FE6DDF" w:rsidRPr="00213D13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</w:pPr>
            <w:r w:rsidRPr="00213D13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  <w:t>16.00-16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  <w:t>.45</w:t>
            </w:r>
          </w:p>
          <w:p w:rsidR="00FE6DDF" w:rsidRPr="00213D13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</w:pPr>
          </w:p>
        </w:tc>
        <w:tc>
          <w:tcPr>
            <w:tcW w:w="5413" w:type="dxa"/>
          </w:tcPr>
          <w:p w:rsidR="00FE6DDF" w:rsidRDefault="00FE6DDF" w:rsidP="00AD0FBD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«ОНЛАЙН ОҚЫТУ ЖАҒДАЙЫНДА СТУДЕНТ БЕЛСЕНДІЛІГІ МЕН МЕН ЗЕРТТЕУ ӘРЕКЕТІН ҰЙЫМДАСТЫРУ»</w:t>
            </w:r>
          </w:p>
          <w:p w:rsidR="00FE6DDF" w:rsidRPr="006C0B56" w:rsidRDefault="00FE6DDF" w:rsidP="00AD0FBD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Ерназарова Зәуреш Шаршыбекқызы,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ҚМЭБИ Университетінің профессоры, филология ғылымдарының докторы </w:t>
            </w:r>
          </w:p>
        </w:tc>
        <w:tc>
          <w:tcPr>
            <w:tcW w:w="2286" w:type="dxa"/>
          </w:tcPr>
          <w:p w:rsidR="00FE6DDF" w:rsidRDefault="00FE6DDF" w:rsidP="00FE6DDF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Әл-Фараби атындағы ҚазҰУ</w:t>
            </w:r>
          </w:p>
        </w:tc>
      </w:tr>
      <w:tr w:rsidR="00FE6DDF" w:rsidTr="00FE6DDF">
        <w:tc>
          <w:tcPr>
            <w:tcW w:w="1872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 w:rsidRPr="00614DF8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6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.45-17.00</w:t>
            </w:r>
          </w:p>
          <w:p w:rsidR="00FE6DDF" w:rsidRPr="00614DF8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  <w:tc>
          <w:tcPr>
            <w:tcW w:w="5413" w:type="dxa"/>
          </w:tcPr>
          <w:p w:rsidR="00FE6DDF" w:rsidRDefault="00FE6DDF" w:rsidP="00AD0FBD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«ҚАЗАҚ ТІЛІН ҚАШЫҚТАН ОҚЫТУДЫҢ ӘДІСТЕМЕЛІК МӘСЕЛЕЛЕРІ»</w:t>
            </w:r>
          </w:p>
          <w:p w:rsidR="00FE6DDF" w:rsidRPr="00555B05" w:rsidRDefault="00FE6DDF" w:rsidP="00AD0FBD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Егізбаева Назыкен Жәненқызы,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әл-Фараби атындағы Қазақ ұлттық университетінің аға оқытушысы, филология ғылымдарының кандидаты </w:t>
            </w:r>
          </w:p>
          <w:p w:rsidR="00FE6DDF" w:rsidRPr="0013271F" w:rsidRDefault="00FE6DDF" w:rsidP="00AD0FBD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286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Әл-Фараби атындағы ҚазҰУ</w:t>
            </w:r>
          </w:p>
        </w:tc>
      </w:tr>
      <w:tr w:rsidR="00FE6DDF" w:rsidTr="00FE6DDF">
        <w:tc>
          <w:tcPr>
            <w:tcW w:w="1872" w:type="dxa"/>
          </w:tcPr>
          <w:p w:rsidR="00FE6DDF" w:rsidRPr="000C7427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</w:pPr>
            <w:r w:rsidRPr="000C2452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.0</w:t>
            </w:r>
            <w:r w:rsidRPr="000C2452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0-17.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15</w:t>
            </w:r>
          </w:p>
          <w:p w:rsidR="00FE6DDF" w:rsidRPr="000C2452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  <w:tc>
          <w:tcPr>
            <w:tcW w:w="5413" w:type="dxa"/>
          </w:tcPr>
          <w:p w:rsidR="00FE6DDF" w:rsidRDefault="00FE6DDF" w:rsidP="00AD0FBD">
            <w:pPr>
              <w:jc w:val="both"/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«ҚАЗАҚ ТІЛІН ОНЛАЙН ОҚЫТУДА ИНТЕРНЕТ РЕСУРСТАРЫНЫҢ ТИІМДІЛІГІ»</w:t>
            </w:r>
          </w:p>
          <w:p w:rsidR="00FE6DDF" w:rsidRPr="006C0B56" w:rsidRDefault="00FE6DDF" w:rsidP="00AD0FBD">
            <w:pPr>
              <w:jc w:val="both"/>
              <w:rPr>
                <w:color w:val="1F497D" w:themeColor="text2"/>
                <w:sz w:val="26"/>
                <w:szCs w:val="26"/>
                <w:lang w:val="kk-KZ"/>
              </w:rPr>
            </w:pPr>
            <w:r w:rsidRPr="000C2452">
              <w:rPr>
                <w:b/>
                <w:color w:val="1F497D" w:themeColor="text2"/>
                <w:sz w:val="26"/>
                <w:szCs w:val="26"/>
                <w:lang w:val="kk-KZ"/>
              </w:rPr>
              <w:t>Айтбаева Бақыт Манатқызы</w:t>
            </w:r>
            <w:r w:rsidRPr="000C2452">
              <w:rPr>
                <w:color w:val="1F497D" w:themeColor="text2"/>
                <w:sz w:val="26"/>
                <w:szCs w:val="26"/>
                <w:lang w:val="kk-KZ"/>
              </w:rPr>
              <w:t xml:space="preserve"> – Е.А. Бөкетов атындағы Қарағанды мемлекеттік университеті, қазақ тілінің практикалық курсы кафедрасының меңгерушісі, филология ғылымдарының кандидаты, профессор, PhD </w:t>
            </w:r>
          </w:p>
        </w:tc>
        <w:tc>
          <w:tcPr>
            <w:tcW w:w="2286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Әл-Фараби атындағы ҚазҰУ</w:t>
            </w:r>
          </w:p>
        </w:tc>
      </w:tr>
      <w:tr w:rsidR="00FE6DDF" w:rsidTr="00FE6DDF">
        <w:tc>
          <w:tcPr>
            <w:tcW w:w="1872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15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-1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30</w:t>
            </w:r>
          </w:p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  <w:tc>
          <w:tcPr>
            <w:tcW w:w="5413" w:type="dxa"/>
          </w:tcPr>
          <w:p w:rsidR="00FE6DDF" w:rsidRDefault="00FE6DDF" w:rsidP="00AD0FBD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«ОНЛАЙН БІЛІМ БЕРУДЕ КОМПЬЮТЕРЛІК БАҒДАРЛАМАЛАР МЕН П</w:t>
            </w:r>
            <w: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 xml:space="preserve">ЛАТФОРМАЛАРДЫ </w:t>
            </w:r>
            <w: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lastRenderedPageBreak/>
              <w:t>ТИІМДІ ПАЙДАЛАНУ»</w:t>
            </w:r>
          </w:p>
          <w:p w:rsidR="00FE6DDF" w:rsidRPr="006C0B56" w:rsidRDefault="00FE6DDF" w:rsidP="00AD0FBD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96290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 xml:space="preserve">Балабеков Айдар Қалайбердіұлы, </w:t>
            </w:r>
            <w: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>Назарбаев университеті, Қазақ тілі және түркітану департаментінің оқытушысы, магистр</w:t>
            </w:r>
          </w:p>
        </w:tc>
        <w:tc>
          <w:tcPr>
            <w:tcW w:w="2286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lastRenderedPageBreak/>
              <w:t>Әл-Фараби атындағы ҚазҰУ</w:t>
            </w:r>
          </w:p>
        </w:tc>
      </w:tr>
      <w:tr w:rsidR="00FE6DDF" w:rsidTr="00FE6DDF">
        <w:tc>
          <w:tcPr>
            <w:tcW w:w="1872" w:type="dxa"/>
          </w:tcPr>
          <w:p w:rsidR="00FE6DDF" w:rsidRPr="000C7427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0-1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.4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5</w:t>
            </w:r>
          </w:p>
          <w:p w:rsidR="00FE6DDF" w:rsidRPr="00E85B36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</w:p>
        </w:tc>
        <w:tc>
          <w:tcPr>
            <w:tcW w:w="5413" w:type="dxa"/>
          </w:tcPr>
          <w:p w:rsidR="00FE6DDF" w:rsidRDefault="00FE6DDF" w:rsidP="00AD0FBD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«ҚАШЫҚТАН БІЛІМ БЕРУ, ОНЛАЙН ОҚЫТУ – МУЛЬТИМЕДИАЛЫҚ РЕСУРСТАРҒА НЕГІЗДЕЛГЕН ЖҮЙЕ»</w:t>
            </w:r>
          </w:p>
          <w:p w:rsidR="00FE6DDF" w:rsidRPr="006C0B56" w:rsidRDefault="00FE6DDF" w:rsidP="00AD0FBD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Қарабаева Ханшайым Әбутәліпқызы,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әл-Фараби атындағы </w:t>
            </w:r>
            <w: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Қазақ ұлттық университетінің аға оқытушысы, филология ғылымдарының кандидаты </w:t>
            </w:r>
          </w:p>
        </w:tc>
        <w:tc>
          <w:tcPr>
            <w:tcW w:w="2286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Әл-Фараби атындағы ҚазҰУ</w:t>
            </w:r>
          </w:p>
        </w:tc>
      </w:tr>
      <w:tr w:rsidR="00FE6DDF" w:rsidTr="00FE6DDF">
        <w:tc>
          <w:tcPr>
            <w:tcW w:w="1872" w:type="dxa"/>
          </w:tcPr>
          <w:p w:rsidR="00FE6DDF" w:rsidRPr="00890210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17.4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5</w:t>
            </w:r>
            <w:r w:rsidRPr="00890210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-18.00</w:t>
            </w:r>
          </w:p>
          <w:p w:rsidR="00FE6DDF" w:rsidRPr="00E85B36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</w:p>
        </w:tc>
        <w:tc>
          <w:tcPr>
            <w:tcW w:w="5413" w:type="dxa"/>
          </w:tcPr>
          <w:p w:rsidR="00FE6DDF" w:rsidRDefault="00FE6DDF" w:rsidP="00AD0FBD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«ҚАШЫҚТАН ОҚЫТУ ТЕХНОЛОГИЯСЫ БОЙЫНША ТЕСТ ТАПСЫРМАЛАРЫН ҚОЛДАНУДЫҢ ТИІМДІЛІГІ»</w:t>
            </w:r>
          </w:p>
          <w:p w:rsidR="00FE6DDF" w:rsidRPr="006C0B56" w:rsidRDefault="00FE6DDF" w:rsidP="00AD0FBD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Абильбекова Бақыт Тұрсынбекқызы,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 Ахмет Байтұрсынов атындағы  Қостанай мемлекеттік университеті, Тіл және әдебиет теориясы кафедрасының аға оқытушысы </w:t>
            </w:r>
          </w:p>
        </w:tc>
        <w:tc>
          <w:tcPr>
            <w:tcW w:w="2286" w:type="dxa"/>
          </w:tcPr>
          <w:p w:rsidR="00FE6DDF" w:rsidRDefault="00FE6DDF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Әл-Фараби атындағы ҚазҰУ</w:t>
            </w:r>
          </w:p>
        </w:tc>
      </w:tr>
    </w:tbl>
    <w:p w:rsidR="006A39F1" w:rsidRPr="006C0B56" w:rsidRDefault="006A39F1">
      <w:pPr>
        <w:rPr>
          <w:lang w:val="kk-KZ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624"/>
        <w:gridCol w:w="4597"/>
        <w:gridCol w:w="3350"/>
      </w:tblGrid>
      <w:tr w:rsidR="005F0A13" w:rsidRPr="00144211" w:rsidTr="00E236AB">
        <w:tc>
          <w:tcPr>
            <w:tcW w:w="9571" w:type="dxa"/>
            <w:gridSpan w:val="3"/>
            <w:shd w:val="clear" w:color="auto" w:fill="FBD4B4" w:themeFill="accent6" w:themeFillTint="66"/>
          </w:tcPr>
          <w:p w:rsidR="005F0A13" w:rsidRDefault="005F0A13" w:rsidP="00AD0FBD">
            <w:pPr>
              <w:pStyle w:val="1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  <w:t>30 июля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2020 ГОДА</w:t>
            </w:r>
          </w:p>
        </w:tc>
      </w:tr>
      <w:tr w:rsidR="006A39F1" w:rsidRPr="00144211" w:rsidTr="00E236AB">
        <w:tc>
          <w:tcPr>
            <w:tcW w:w="9571" w:type="dxa"/>
            <w:gridSpan w:val="3"/>
            <w:shd w:val="clear" w:color="auto" w:fill="FFFF00"/>
          </w:tcPr>
          <w:p w:rsidR="006A39F1" w:rsidRPr="00C5606A" w:rsidRDefault="006A39F1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 w:rsidRPr="00C5606A"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 xml:space="preserve">ЦЕЛЕВАЯ АУДИТОРИЯ: </w:t>
            </w:r>
          </w:p>
          <w:p w:rsidR="006A39F1" w:rsidRPr="00C5606A" w:rsidRDefault="006A39F1" w:rsidP="006A39F1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 w:rsidRPr="00C5606A"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преподаватели по дисциплине «</w:t>
            </w:r>
            <w:r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Информационно-коммуникационнеы технологии</w:t>
            </w:r>
            <w:r w:rsidRPr="00C5606A"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»</w:t>
            </w:r>
          </w:p>
        </w:tc>
      </w:tr>
      <w:tr w:rsidR="00105693" w:rsidRPr="00144211" w:rsidTr="00E236AB">
        <w:tc>
          <w:tcPr>
            <w:tcW w:w="9571" w:type="dxa"/>
            <w:gridSpan w:val="3"/>
            <w:shd w:val="clear" w:color="auto" w:fill="92D050"/>
          </w:tcPr>
          <w:p w:rsidR="00105693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color w:val="215868" w:themeColor="accent5" w:themeShade="80"/>
                <w:sz w:val="26"/>
                <w:szCs w:val="26"/>
                <w:lang w:val="kk-KZ"/>
              </w:rPr>
            </w:pPr>
            <w:r w:rsidRPr="003814D4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Платформа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r w:rsidRPr="003814D4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подключения: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r w:rsidRPr="00546A8E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  <w:t xml:space="preserve"> 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en-US"/>
              </w:rPr>
              <w:t>ZOOM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hyperlink r:id="rId8" w:history="1">
              <w:r w:rsidRPr="009B3373">
                <w:rPr>
                  <w:rStyle w:val="a7"/>
                  <w:rFonts w:cstheme="minorHAnsi"/>
                  <w:sz w:val="26"/>
                  <w:szCs w:val="26"/>
                  <w:lang w:val="kk-KZ"/>
                </w:rPr>
                <w:t>https://us02web.zoom.us/j/83151180622?pwd=amtZODY1cEkxTDdlMmdpcTF3MkxvQT09</w:t>
              </w:r>
            </w:hyperlink>
          </w:p>
          <w:p w:rsidR="00105693" w:rsidRPr="00546A8E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</w:pPr>
            <w:r w:rsidRPr="00546A8E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Идентификатор конференции:: 831 5118 0622</w:t>
            </w:r>
          </w:p>
          <w:p w:rsidR="00105693" w:rsidRPr="003814D4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/>
                <w:color w:val="215868" w:themeColor="accent5" w:themeShade="80"/>
                <w:sz w:val="26"/>
                <w:szCs w:val="26"/>
                <w:highlight w:val="yellow"/>
                <w:lang w:val="kk-KZ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Пароль</w:t>
            </w:r>
            <w:r w:rsidRPr="00546A8E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: 1234</w:t>
            </w:r>
          </w:p>
        </w:tc>
      </w:tr>
      <w:tr w:rsidR="00105693" w:rsidRPr="00144211" w:rsidTr="00E236AB">
        <w:tc>
          <w:tcPr>
            <w:tcW w:w="9571" w:type="dxa"/>
            <w:gridSpan w:val="3"/>
            <w:shd w:val="clear" w:color="auto" w:fill="92D050"/>
          </w:tcPr>
          <w:p w:rsidR="00105693" w:rsidRPr="003814D4" w:rsidRDefault="00105693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</w:pP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Модератор: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Мустафина Аккыз Кураковна</w:t>
            </w: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, </w:t>
            </w:r>
            <w:r>
              <w:rPr>
                <w:rFonts w:cstheme="minorHAnsi"/>
                <w:color w:val="215868" w:themeColor="accent5" w:themeShade="80"/>
                <w:sz w:val="26"/>
                <w:szCs w:val="26"/>
                <w:lang w:val="kk-KZ"/>
              </w:rPr>
              <w:t>Директор департамента по академическим вопросам, к.т.н.,асс.проф.</w:t>
            </w:r>
          </w:p>
        </w:tc>
      </w:tr>
      <w:tr w:rsidR="00E236AB" w:rsidRPr="00144211" w:rsidTr="00E236AB">
        <w:tc>
          <w:tcPr>
            <w:tcW w:w="1678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09.30-10.00</w:t>
            </w:r>
          </w:p>
        </w:tc>
        <w:tc>
          <w:tcPr>
            <w:tcW w:w="4804" w:type="dxa"/>
          </w:tcPr>
          <w:p w:rsidR="00E236AB" w:rsidRPr="00AE7BFC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ПОДКЛЮЧЕНИЕ</w:t>
            </w:r>
            <w:r w:rsidRPr="00F26E82">
              <w:rPr>
                <w:rFonts w:cstheme="minorHAnsi"/>
                <w:b/>
                <w:color w:val="215868" w:themeColor="accent5" w:themeShade="80"/>
                <w:sz w:val="26"/>
                <w:szCs w:val="26"/>
              </w:rPr>
              <w:t xml:space="preserve"> УЧАСТНИКОВ</w:t>
            </w:r>
          </w:p>
        </w:tc>
        <w:tc>
          <w:tcPr>
            <w:tcW w:w="3089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</w:tr>
      <w:tr w:rsidR="00E236AB" w:rsidRPr="00144211" w:rsidTr="00E236AB">
        <w:tc>
          <w:tcPr>
            <w:tcW w:w="1678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10.00-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0.30</w:t>
            </w:r>
          </w:p>
        </w:tc>
        <w:tc>
          <w:tcPr>
            <w:tcW w:w="4804" w:type="dxa"/>
          </w:tcPr>
          <w:p w:rsidR="00E236AB" w:rsidRPr="000C2AE6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>«</w:t>
            </w:r>
            <w:r w:rsidRPr="00A53A6E"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  <w:t>Подготовка цифрового контента дисциплины ИКТ в формате SCORM</w:t>
            </w:r>
            <w:r w:rsidRPr="000C2AE6">
              <w:rPr>
                <w:rFonts w:asciiTheme="minorHAnsi" w:eastAsia="SimSun" w:hAnsiTheme="minorHAnsi" w:cstheme="minorBidi"/>
                <w:b/>
                <w:iCs/>
                <w:color w:val="002060"/>
                <w:sz w:val="26"/>
                <w:szCs w:val="26"/>
                <w:lang w:val="kk-KZ" w:eastAsia="en-US"/>
              </w:rPr>
              <w:t>»</w:t>
            </w:r>
          </w:p>
          <w:p w:rsidR="00E236AB" w:rsidRPr="00527E7A" w:rsidRDefault="00E236AB" w:rsidP="00AD0FBD">
            <w:pPr>
              <w:pStyle w:val="1"/>
              <w:ind w:left="0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Молдагулова А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йман Николаевна</w:t>
            </w: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,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к.ф.м.н,</w:t>
            </w: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 xml:space="preserve"> ассоциированный профессор кафедры  «Информационные системы»</w:t>
            </w:r>
          </w:p>
        </w:tc>
        <w:tc>
          <w:tcPr>
            <w:tcW w:w="3089" w:type="dxa"/>
          </w:tcPr>
          <w:p w:rsidR="00E236AB" w:rsidRPr="000C32FF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144211" w:rsidTr="00E236AB">
        <w:tc>
          <w:tcPr>
            <w:tcW w:w="1678" w:type="dxa"/>
          </w:tcPr>
          <w:p w:rsidR="00E236AB" w:rsidRPr="00D67E75" w:rsidRDefault="00E236AB" w:rsidP="00626FF6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10.30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 xml:space="preserve"> – </w:t>
            </w:r>
            <w:r w:rsidR="00626FF6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804" w:type="dxa"/>
          </w:tcPr>
          <w:p w:rsidR="00E236AB" w:rsidRPr="00A53A6E" w:rsidRDefault="00E236AB" w:rsidP="00AD0FBD">
            <w:pPr>
              <w:pStyle w:val="1"/>
              <w:suppressAutoHyphens w:val="0"/>
              <w:ind w:left="0"/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</w:pPr>
            <w:r w:rsidRPr="00A53A6E"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  <w:t>«Инструменты (сервисы) для разработки электронного курса: LMS, Веб сервисы, Мобильные приложения»</w:t>
            </w:r>
          </w:p>
          <w:p w:rsidR="00E236AB" w:rsidRDefault="00E236AB" w:rsidP="00AD0FBD">
            <w:pPr>
              <w:pStyle w:val="1"/>
              <w:ind w:left="0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Молдагулова А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йман Николаевна</w:t>
            </w: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 xml:space="preserve">, ассоциированный профессор </w:t>
            </w: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lastRenderedPageBreak/>
              <w:t>кафедры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, к.ф.м.н.,</w:t>
            </w:r>
            <w:r w:rsidRPr="000C2AE6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 xml:space="preserve">  «Информационные системы»</w:t>
            </w:r>
          </w:p>
        </w:tc>
        <w:tc>
          <w:tcPr>
            <w:tcW w:w="3089" w:type="dxa"/>
          </w:tcPr>
          <w:p w:rsidR="00E236AB" w:rsidRPr="000C32FF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73350B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lastRenderedPageBreak/>
              <w:t>Международный университет информационных технологий</w:t>
            </w:r>
          </w:p>
        </w:tc>
      </w:tr>
      <w:tr w:rsidR="00E236AB" w:rsidRPr="00144211" w:rsidTr="00E236AB">
        <w:tc>
          <w:tcPr>
            <w:tcW w:w="1678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11.00-11.30</w:t>
            </w:r>
          </w:p>
        </w:tc>
        <w:tc>
          <w:tcPr>
            <w:tcW w:w="4804" w:type="dxa"/>
          </w:tcPr>
          <w:p w:rsidR="00E236AB" w:rsidRPr="00A53A6E" w:rsidRDefault="00E236AB" w:rsidP="00AD0FBD">
            <w:pPr>
              <w:pStyle w:val="1"/>
              <w:suppressAutoHyphens w:val="0"/>
              <w:ind w:left="0"/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</w:pPr>
            <w:r w:rsidRPr="00A53A6E"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  <w:t>«Модель педагогического дизайна ADDIE при создании эффективного курса ИКТ дистанционного обучения»</w:t>
            </w:r>
          </w:p>
          <w:p w:rsidR="00E236AB" w:rsidRPr="00A53A6E" w:rsidRDefault="00E236AB" w:rsidP="00AD0FBD">
            <w:pPr>
              <w:pStyle w:val="1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A53A6E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Касымова Айжан Бакытжановна, и.о.зав.кафедрой «Информационные системы»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 xml:space="preserve">, 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en-US" w:eastAsia="en-US"/>
              </w:rPr>
              <w:t>PhD</w:t>
            </w:r>
          </w:p>
        </w:tc>
        <w:tc>
          <w:tcPr>
            <w:tcW w:w="3089" w:type="dxa"/>
          </w:tcPr>
          <w:p w:rsidR="00E236AB" w:rsidRPr="000C32FF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144211" w:rsidTr="00E236AB">
        <w:tc>
          <w:tcPr>
            <w:tcW w:w="1678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11.30-12.00</w:t>
            </w:r>
          </w:p>
        </w:tc>
        <w:tc>
          <w:tcPr>
            <w:tcW w:w="4804" w:type="dxa"/>
          </w:tcPr>
          <w:p w:rsidR="00E236AB" w:rsidRPr="00A53A6E" w:rsidRDefault="00E236AB" w:rsidP="00AD0FBD">
            <w:pPr>
              <w:pStyle w:val="1"/>
              <w:ind w:left="0"/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</w:pPr>
            <w:r w:rsidRPr="00A53A6E"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  <w:t>«Методика создания видео лекций, тестов и практических заданий курса ИКТ»</w:t>
            </w:r>
          </w:p>
          <w:p w:rsidR="00E236AB" w:rsidRPr="00A53A6E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A53A6E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Касымова Айжан Бакытжановна, и.о.зав.кафедрой «Информационные системы»</w:t>
            </w:r>
            <w:r w:rsidRPr="00A53A6E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ru-RU" w:eastAsia="en-US"/>
              </w:rPr>
              <w:t xml:space="preserve">, </w:t>
            </w:r>
            <w:r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en-US" w:eastAsia="en-US"/>
              </w:rPr>
              <w:t>PhD</w:t>
            </w:r>
          </w:p>
        </w:tc>
        <w:tc>
          <w:tcPr>
            <w:tcW w:w="3089" w:type="dxa"/>
          </w:tcPr>
          <w:p w:rsidR="00E236AB" w:rsidRPr="000C32FF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144211" w:rsidTr="00E236AB">
        <w:tc>
          <w:tcPr>
            <w:tcW w:w="1678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12.00-12.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4804" w:type="dxa"/>
          </w:tcPr>
          <w:p w:rsidR="00E236AB" w:rsidRPr="00A53A6E" w:rsidRDefault="00E236AB" w:rsidP="00AD0FBD">
            <w:pPr>
              <w:pStyle w:val="1"/>
              <w:ind w:left="0"/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</w:pPr>
            <w:r w:rsidRPr="00A53A6E"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  <w:t>«Проверка заданий и оценка достижения учебного результата при ведении дисциплины ИКТ в формате МООК»</w:t>
            </w:r>
          </w:p>
          <w:p w:rsidR="00E236AB" w:rsidRPr="00527E7A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A53A6E">
              <w:rPr>
                <w:rFonts w:asciiTheme="minorHAnsi" w:eastAsia="SimSun" w:hAnsiTheme="minorHAnsi" w:cstheme="minorBidi"/>
                <w:iCs/>
                <w:color w:val="002060"/>
                <w:sz w:val="26"/>
                <w:szCs w:val="26"/>
                <w:lang w:val="kk-KZ" w:eastAsia="en-US"/>
              </w:rPr>
              <w:t>Сатыбалдиева Рысхан Жакановна, ассоциированный профессор кафедры «Информационные системы», к.т.н.</w:t>
            </w:r>
          </w:p>
        </w:tc>
        <w:tc>
          <w:tcPr>
            <w:tcW w:w="3089" w:type="dxa"/>
          </w:tcPr>
          <w:p w:rsidR="00E236AB" w:rsidRPr="000C32FF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E236AB" w:rsidRPr="00144211" w:rsidTr="00E236AB">
        <w:tc>
          <w:tcPr>
            <w:tcW w:w="1678" w:type="dxa"/>
          </w:tcPr>
          <w:p w:rsidR="00E236AB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12.30-13.00</w:t>
            </w:r>
          </w:p>
        </w:tc>
        <w:tc>
          <w:tcPr>
            <w:tcW w:w="4804" w:type="dxa"/>
          </w:tcPr>
          <w:p w:rsidR="00E236AB" w:rsidRPr="00D67E75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A53A6E">
              <w:rPr>
                <w:rFonts w:asciiTheme="minorHAnsi" w:eastAsia="SimSun" w:hAnsiTheme="minorHAnsi" w:cstheme="minorBidi"/>
                <w:b/>
                <w:iCs/>
                <w:caps/>
                <w:color w:val="002060"/>
                <w:sz w:val="26"/>
                <w:szCs w:val="26"/>
                <w:lang w:val="kk-KZ" w:eastAsia="en-US"/>
              </w:rPr>
              <w:t>Демонстрация онлайн курса ИКТ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</w:t>
            </w:r>
          </w:p>
        </w:tc>
        <w:tc>
          <w:tcPr>
            <w:tcW w:w="3089" w:type="dxa"/>
          </w:tcPr>
          <w:p w:rsidR="00E236AB" w:rsidRPr="000C32FF" w:rsidRDefault="00E236AB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</w:tbl>
    <w:p w:rsidR="005F0A13" w:rsidRPr="005F0A13" w:rsidRDefault="005F0A13">
      <w:pPr>
        <w:rPr>
          <w:lang w:val="en-US"/>
        </w:rPr>
      </w:pPr>
    </w:p>
    <w:sectPr w:rsidR="005F0A13" w:rsidRPr="005F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D0B87"/>
    <w:multiLevelType w:val="hybridMultilevel"/>
    <w:tmpl w:val="EDB4C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3A0"/>
    <w:multiLevelType w:val="hybridMultilevel"/>
    <w:tmpl w:val="EFE6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3A5"/>
    <w:rsid w:val="0003535C"/>
    <w:rsid w:val="000565B0"/>
    <w:rsid w:val="00073155"/>
    <w:rsid w:val="000A11BA"/>
    <w:rsid w:val="000C32FF"/>
    <w:rsid w:val="000F2941"/>
    <w:rsid w:val="000F71E3"/>
    <w:rsid w:val="00105693"/>
    <w:rsid w:val="00144211"/>
    <w:rsid w:val="001B3611"/>
    <w:rsid w:val="001F2BB4"/>
    <w:rsid w:val="00263D45"/>
    <w:rsid w:val="00275D04"/>
    <w:rsid w:val="00332C31"/>
    <w:rsid w:val="00354894"/>
    <w:rsid w:val="003814D4"/>
    <w:rsid w:val="003C1086"/>
    <w:rsid w:val="003D2521"/>
    <w:rsid w:val="003D4C49"/>
    <w:rsid w:val="0045039C"/>
    <w:rsid w:val="00452590"/>
    <w:rsid w:val="004E3D9D"/>
    <w:rsid w:val="00527E7A"/>
    <w:rsid w:val="00586904"/>
    <w:rsid w:val="005F0A13"/>
    <w:rsid w:val="00623587"/>
    <w:rsid w:val="00626FF6"/>
    <w:rsid w:val="00656EB6"/>
    <w:rsid w:val="00662179"/>
    <w:rsid w:val="006A39F1"/>
    <w:rsid w:val="006C0B56"/>
    <w:rsid w:val="006C3BE8"/>
    <w:rsid w:val="00717707"/>
    <w:rsid w:val="007503A5"/>
    <w:rsid w:val="00802FDE"/>
    <w:rsid w:val="0083617F"/>
    <w:rsid w:val="008842DB"/>
    <w:rsid w:val="008F1B75"/>
    <w:rsid w:val="0090076D"/>
    <w:rsid w:val="00A63D55"/>
    <w:rsid w:val="00AA69E6"/>
    <w:rsid w:val="00AC556A"/>
    <w:rsid w:val="00AE7BFC"/>
    <w:rsid w:val="00B07345"/>
    <w:rsid w:val="00BF19BF"/>
    <w:rsid w:val="00C5606A"/>
    <w:rsid w:val="00D11044"/>
    <w:rsid w:val="00D35422"/>
    <w:rsid w:val="00D72591"/>
    <w:rsid w:val="00DE0828"/>
    <w:rsid w:val="00E236AB"/>
    <w:rsid w:val="00E50C95"/>
    <w:rsid w:val="00E85B36"/>
    <w:rsid w:val="00EF5A80"/>
    <w:rsid w:val="00F67EBA"/>
    <w:rsid w:val="00FA0845"/>
    <w:rsid w:val="00FD5AC0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E80BD-B7C5-6C46-9E82-1C09A9D6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90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904"/>
    <w:pPr>
      <w:ind w:left="720"/>
      <w:contextualSpacing/>
    </w:pPr>
  </w:style>
  <w:style w:type="paragraph" w:customStyle="1" w:styleId="1">
    <w:name w:val="Абзац списка1"/>
    <w:basedOn w:val="a"/>
    <w:rsid w:val="00586904"/>
    <w:pPr>
      <w:suppressAutoHyphens/>
      <w:ind w:left="720"/>
      <w:contextualSpacing/>
    </w:pPr>
    <w:rPr>
      <w:rFonts w:ascii="Calibri" w:eastAsia="Malgun Gothic" w:hAnsi="Calibri" w:cs="Times New Roman"/>
      <w:lang w:val="en-GB" w:eastAsia="zh-CN"/>
    </w:rPr>
  </w:style>
  <w:style w:type="character" w:styleId="a5">
    <w:name w:val="Strong"/>
    <w:basedOn w:val="a0"/>
    <w:uiPriority w:val="22"/>
    <w:qFormat/>
    <w:rsid w:val="00717707"/>
    <w:rPr>
      <w:b/>
      <w:bCs/>
    </w:rPr>
  </w:style>
  <w:style w:type="character" w:customStyle="1" w:styleId="extended-textshort">
    <w:name w:val="extended-text__short"/>
    <w:basedOn w:val="a0"/>
    <w:rsid w:val="00717707"/>
  </w:style>
  <w:style w:type="paragraph" w:styleId="a6">
    <w:name w:val="Normal (Web)"/>
    <w:basedOn w:val="a"/>
    <w:uiPriority w:val="99"/>
    <w:unhideWhenUsed/>
    <w:rsid w:val="00E85B36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0F7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151180622?pwd=amtZODY1cEkxTDdlMmdpcTF3MkxvQT09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us02web.zoom.us/j/81700020177?pwd=eUY2bDBYSXc4NnJIbDQrdzhnMFRsZz09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us02web.zoom.us/j/81544159569?pwd=R0JUN21MRWYxd2crTURaOGIzNmE0Zz09" TargetMode="External" /><Relationship Id="rId5" Type="http://schemas.openxmlformats.org/officeDocument/2006/relationships/hyperlink" Target="https://us02web.zoom.us/j/87454585156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Шынар Кайратовна</dc:creator>
  <cp:keywords/>
  <dc:description/>
  <cp:lastModifiedBy>Гость</cp:lastModifiedBy>
  <cp:revision>2</cp:revision>
  <dcterms:created xsi:type="dcterms:W3CDTF">2020-07-27T06:21:00Z</dcterms:created>
  <dcterms:modified xsi:type="dcterms:W3CDTF">2020-07-27T06:21:00Z</dcterms:modified>
</cp:coreProperties>
</file>