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D5" w:rsidRPr="00D25639" w:rsidRDefault="009101F0" w:rsidP="009101F0">
      <w:pPr>
        <w:jc w:val="both"/>
        <w:rPr>
          <w:color w:val="000000" w:themeColor="text1"/>
          <w:sz w:val="28"/>
          <w:szCs w:val="28"/>
          <w:lang w:val="en-US"/>
        </w:rPr>
      </w:pPr>
      <w:r>
        <w:rPr>
          <w:rFonts w:eastAsiaTheme="minorHAnsi"/>
          <w:noProof/>
          <w:sz w:val="24"/>
          <w:szCs w:val="24"/>
          <w:lang w:val="en-US" w:eastAsia="en-US"/>
        </w:rPr>
        <w:drawing>
          <wp:inline distT="0" distB="0" distL="0" distR="0" wp14:anchorId="0FEF297C" wp14:editId="65172C3F">
            <wp:extent cx="5895975" cy="8527744"/>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734" t="583" r="577" b="2071"/>
                    <a:stretch/>
                  </pic:blipFill>
                  <pic:spPr bwMode="auto">
                    <a:xfrm>
                      <a:off x="0" y="0"/>
                      <a:ext cx="5900657" cy="8534516"/>
                    </a:xfrm>
                    <a:prstGeom prst="rect">
                      <a:avLst/>
                    </a:prstGeom>
                    <a:noFill/>
                    <a:ln>
                      <a:noFill/>
                    </a:ln>
                    <a:extLst>
                      <a:ext uri="{53640926-AAD7-44D8-BBD7-CCE9431645EC}">
                        <a14:shadowObscured xmlns:a14="http://schemas.microsoft.com/office/drawing/2010/main"/>
                      </a:ext>
                    </a:extLst>
                  </pic:spPr>
                </pic:pic>
              </a:graphicData>
            </a:graphic>
          </wp:inline>
        </w:drawing>
      </w:r>
    </w:p>
    <w:p w:rsidR="009101F0" w:rsidRDefault="009101F0">
      <w:pPr>
        <w:spacing w:after="200" w:line="276" w:lineRule="auto"/>
        <w:rPr>
          <w:b/>
          <w:sz w:val="24"/>
          <w:szCs w:val="24"/>
        </w:rPr>
      </w:pPr>
      <w:r>
        <w:rPr>
          <w:b/>
          <w:sz w:val="24"/>
          <w:szCs w:val="24"/>
        </w:rPr>
        <w:br w:type="page"/>
      </w:r>
    </w:p>
    <w:p w:rsidR="00AA3D0B" w:rsidRPr="005F7F8D" w:rsidRDefault="00AA3D0B" w:rsidP="00AA3D0B">
      <w:pPr>
        <w:numPr>
          <w:ilvl w:val="0"/>
          <w:numId w:val="1"/>
        </w:numPr>
        <w:jc w:val="center"/>
        <w:rPr>
          <w:b/>
          <w:sz w:val="24"/>
          <w:szCs w:val="24"/>
        </w:rPr>
      </w:pPr>
      <w:r w:rsidRPr="005F7F8D">
        <w:rPr>
          <w:b/>
          <w:sz w:val="24"/>
          <w:szCs w:val="24"/>
        </w:rPr>
        <w:t>КРАТКАЯ ИНФОРМАЦИЯ О ПРОЕКТЕ</w:t>
      </w:r>
    </w:p>
    <w:p w:rsidR="00AA3D0B" w:rsidRPr="005F7F8D" w:rsidRDefault="00AA3D0B" w:rsidP="00AA3D0B">
      <w:pPr>
        <w:ind w:left="720"/>
        <w:rPr>
          <w:b/>
          <w:sz w:val="24"/>
          <w:szCs w:val="24"/>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441"/>
      </w:tblGrid>
      <w:tr w:rsidR="00AA3D0B" w:rsidRPr="0075526B" w:rsidTr="009A7E19">
        <w:trPr>
          <w:trHeight w:val="391"/>
        </w:trPr>
        <w:tc>
          <w:tcPr>
            <w:tcW w:w="2090" w:type="dxa"/>
            <w:shd w:val="clear" w:color="auto" w:fill="BDD6EE"/>
          </w:tcPr>
          <w:p w:rsidR="00AA3D0B" w:rsidRPr="0075526B" w:rsidRDefault="00AA3D0B" w:rsidP="00032C57">
            <w:pPr>
              <w:rPr>
                <w:b/>
                <w:sz w:val="24"/>
                <w:szCs w:val="24"/>
              </w:rPr>
            </w:pPr>
            <w:r w:rsidRPr="0075526B">
              <w:rPr>
                <w:b/>
                <w:sz w:val="24"/>
                <w:szCs w:val="24"/>
              </w:rPr>
              <w:t xml:space="preserve">Наименование </w:t>
            </w:r>
          </w:p>
        </w:tc>
        <w:tc>
          <w:tcPr>
            <w:tcW w:w="7799" w:type="dxa"/>
          </w:tcPr>
          <w:p w:rsidR="00560636" w:rsidRPr="0075526B" w:rsidRDefault="001965DA" w:rsidP="00032C57">
            <w:pPr>
              <w:rPr>
                <w:sz w:val="24"/>
                <w:szCs w:val="24"/>
              </w:rPr>
            </w:pPr>
            <w:r w:rsidRPr="0075526B">
              <w:rPr>
                <w:sz w:val="24"/>
                <w:szCs w:val="24"/>
              </w:rPr>
              <w:t>Создание Центра академического превосходства</w:t>
            </w:r>
          </w:p>
        </w:tc>
      </w:tr>
      <w:tr w:rsidR="00AA3D0B" w:rsidRPr="0075526B" w:rsidTr="009A7E19">
        <w:trPr>
          <w:trHeight w:val="457"/>
        </w:trPr>
        <w:tc>
          <w:tcPr>
            <w:tcW w:w="2090" w:type="dxa"/>
            <w:shd w:val="clear" w:color="auto" w:fill="BDD6EE"/>
          </w:tcPr>
          <w:p w:rsidR="00AA3D0B" w:rsidRPr="0075526B" w:rsidRDefault="00AA3D0B" w:rsidP="009A7E19">
            <w:pPr>
              <w:rPr>
                <w:b/>
                <w:sz w:val="24"/>
                <w:szCs w:val="24"/>
              </w:rPr>
            </w:pPr>
            <w:r w:rsidRPr="0075526B">
              <w:rPr>
                <w:b/>
                <w:sz w:val="24"/>
                <w:szCs w:val="24"/>
              </w:rPr>
              <w:t>Цель</w:t>
            </w:r>
          </w:p>
        </w:tc>
        <w:tc>
          <w:tcPr>
            <w:tcW w:w="7799" w:type="dxa"/>
          </w:tcPr>
          <w:p w:rsidR="00560636" w:rsidRPr="0075526B" w:rsidRDefault="00D207CC" w:rsidP="00032C57">
            <w:pPr>
              <w:jc w:val="both"/>
              <w:rPr>
                <w:sz w:val="24"/>
                <w:szCs w:val="24"/>
                <w:lang w:val="kk-KZ"/>
              </w:rPr>
            </w:pPr>
            <w:r w:rsidRPr="0075526B">
              <w:rPr>
                <w:color w:val="000000"/>
                <w:sz w:val="24"/>
                <w:szCs w:val="24"/>
                <w:shd w:val="clear" w:color="auto" w:fill="FFFFFF"/>
              </w:rPr>
              <w:t>Создание научно-образовательного центра</w:t>
            </w:r>
            <w:r w:rsidR="006D1D58" w:rsidRPr="0075526B">
              <w:rPr>
                <w:color w:val="000000"/>
                <w:sz w:val="24"/>
                <w:szCs w:val="24"/>
                <w:shd w:val="clear" w:color="auto" w:fill="FFFFFF"/>
              </w:rPr>
              <w:t>,</w:t>
            </w:r>
            <w:r w:rsidRPr="0075526B">
              <w:rPr>
                <w:color w:val="000000"/>
                <w:sz w:val="24"/>
                <w:szCs w:val="24"/>
                <w:shd w:val="clear" w:color="auto" w:fill="FFFFFF"/>
              </w:rPr>
              <w:t xml:space="preserve"> занимающ</w:t>
            </w:r>
            <w:r w:rsidR="006D1D58" w:rsidRPr="0075526B">
              <w:rPr>
                <w:color w:val="000000"/>
                <w:sz w:val="24"/>
                <w:szCs w:val="24"/>
                <w:shd w:val="clear" w:color="auto" w:fill="FFFFFF"/>
              </w:rPr>
              <w:t>его</w:t>
            </w:r>
            <w:r w:rsidRPr="0075526B">
              <w:rPr>
                <w:color w:val="000000"/>
                <w:sz w:val="24"/>
                <w:szCs w:val="24"/>
                <w:shd w:val="clear" w:color="auto" w:fill="FFFFFF"/>
              </w:rPr>
              <w:t xml:space="preserve"> продвижением прорывных направлений</w:t>
            </w:r>
            <w:r w:rsidR="00FC794A" w:rsidRPr="0075526B">
              <w:rPr>
                <w:color w:val="000000"/>
                <w:sz w:val="24"/>
                <w:szCs w:val="24"/>
                <w:shd w:val="clear" w:color="auto" w:fill="FFFFFF"/>
              </w:rPr>
              <w:t xml:space="preserve">, образовательных программ и знаний </w:t>
            </w:r>
            <w:r w:rsidRPr="0075526B">
              <w:rPr>
                <w:color w:val="000000"/>
                <w:sz w:val="24"/>
                <w:szCs w:val="24"/>
                <w:shd w:val="clear" w:color="auto" w:fill="FFFFFF"/>
              </w:rPr>
              <w:t xml:space="preserve">в области ИКТ в образовательные организации </w:t>
            </w:r>
          </w:p>
        </w:tc>
      </w:tr>
      <w:tr w:rsidR="00AA3D0B" w:rsidRPr="0075526B" w:rsidTr="00575E9A">
        <w:trPr>
          <w:trHeight w:val="273"/>
        </w:trPr>
        <w:tc>
          <w:tcPr>
            <w:tcW w:w="2090" w:type="dxa"/>
            <w:shd w:val="clear" w:color="auto" w:fill="BDD6EE"/>
          </w:tcPr>
          <w:p w:rsidR="00AA3D0B" w:rsidRPr="0075526B" w:rsidRDefault="00AA3D0B" w:rsidP="009A7E19">
            <w:pPr>
              <w:rPr>
                <w:b/>
                <w:sz w:val="24"/>
                <w:szCs w:val="24"/>
              </w:rPr>
            </w:pPr>
            <w:r w:rsidRPr="0075526B">
              <w:rPr>
                <w:b/>
                <w:sz w:val="24"/>
                <w:szCs w:val="24"/>
              </w:rPr>
              <w:t>Требования к результатам проекта:</w:t>
            </w:r>
          </w:p>
          <w:p w:rsidR="00AA3D0B" w:rsidRPr="0075526B" w:rsidRDefault="00AA3D0B" w:rsidP="009A7E19">
            <w:pPr>
              <w:rPr>
                <w:b/>
                <w:i/>
                <w:sz w:val="24"/>
                <w:szCs w:val="24"/>
              </w:rPr>
            </w:pPr>
            <w:r w:rsidRPr="0075526B">
              <w:rPr>
                <w:b/>
                <w:i/>
                <w:sz w:val="24"/>
                <w:szCs w:val="24"/>
              </w:rPr>
              <w:t>Критерии качества проекта</w:t>
            </w:r>
          </w:p>
          <w:p w:rsidR="00AA3D0B" w:rsidRPr="0075526B" w:rsidRDefault="00AA3D0B" w:rsidP="009A7E19">
            <w:pPr>
              <w:rPr>
                <w:b/>
                <w:i/>
                <w:sz w:val="24"/>
                <w:szCs w:val="24"/>
              </w:rPr>
            </w:pPr>
            <w:r w:rsidRPr="0075526B">
              <w:rPr>
                <w:b/>
                <w:i/>
                <w:sz w:val="24"/>
                <w:szCs w:val="24"/>
              </w:rPr>
              <w:t>Индикаторы</w:t>
            </w:r>
          </w:p>
        </w:tc>
        <w:tc>
          <w:tcPr>
            <w:tcW w:w="7799" w:type="dxa"/>
          </w:tcPr>
          <w:p w:rsidR="0051389D" w:rsidRPr="0075526B" w:rsidRDefault="0051389D" w:rsidP="009A7E19">
            <w:pPr>
              <w:tabs>
                <w:tab w:val="left" w:pos="284"/>
                <w:tab w:val="left" w:pos="426"/>
              </w:tabs>
              <w:jc w:val="both"/>
              <w:rPr>
                <w:sz w:val="24"/>
                <w:szCs w:val="24"/>
              </w:rPr>
            </w:pPr>
            <w:r w:rsidRPr="0075526B">
              <w:rPr>
                <w:sz w:val="24"/>
                <w:szCs w:val="24"/>
              </w:rPr>
              <w:t>Участниками проекта должны быть:</w:t>
            </w:r>
          </w:p>
          <w:p w:rsidR="00560636" w:rsidRDefault="000543D9" w:rsidP="00D25639">
            <w:pPr>
              <w:pStyle w:val="a4"/>
              <w:numPr>
                <w:ilvl w:val="0"/>
                <w:numId w:val="4"/>
              </w:numPr>
              <w:tabs>
                <w:tab w:val="left" w:pos="284"/>
                <w:tab w:val="left" w:pos="426"/>
              </w:tabs>
              <w:jc w:val="both"/>
              <w:rPr>
                <w:sz w:val="24"/>
                <w:szCs w:val="24"/>
              </w:rPr>
            </w:pPr>
            <w:r w:rsidRPr="0075526B">
              <w:rPr>
                <w:sz w:val="24"/>
                <w:szCs w:val="24"/>
              </w:rPr>
              <w:t>не менее 3 работодателей</w:t>
            </w:r>
            <w:r w:rsidR="00FC794A" w:rsidRPr="0075526B">
              <w:rPr>
                <w:sz w:val="24"/>
                <w:szCs w:val="24"/>
              </w:rPr>
              <w:t>;</w:t>
            </w:r>
          </w:p>
          <w:p w:rsidR="00A854F7" w:rsidRPr="008E5D97" w:rsidRDefault="00A854F7" w:rsidP="009A7E19">
            <w:pPr>
              <w:tabs>
                <w:tab w:val="left" w:pos="284"/>
                <w:tab w:val="left" w:pos="426"/>
              </w:tabs>
              <w:jc w:val="both"/>
              <w:rPr>
                <w:sz w:val="24"/>
                <w:szCs w:val="24"/>
              </w:rPr>
            </w:pPr>
            <w:r>
              <w:rPr>
                <w:sz w:val="24"/>
                <w:szCs w:val="24"/>
                <w:lang w:val="en-US"/>
              </w:rPr>
              <w:t>Microsoft</w:t>
            </w:r>
            <w:r w:rsidR="008E5D97">
              <w:rPr>
                <w:sz w:val="24"/>
                <w:szCs w:val="24"/>
              </w:rPr>
              <w:t>;</w:t>
            </w:r>
          </w:p>
          <w:p w:rsidR="00A854F7" w:rsidRPr="008E5D97" w:rsidRDefault="00A854F7" w:rsidP="009A7E19">
            <w:pPr>
              <w:tabs>
                <w:tab w:val="left" w:pos="284"/>
                <w:tab w:val="left" w:pos="426"/>
              </w:tabs>
              <w:jc w:val="both"/>
              <w:rPr>
                <w:sz w:val="24"/>
                <w:szCs w:val="24"/>
              </w:rPr>
            </w:pPr>
            <w:r>
              <w:rPr>
                <w:sz w:val="24"/>
                <w:szCs w:val="24"/>
                <w:lang w:val="en-US"/>
              </w:rPr>
              <w:t>Cisco</w:t>
            </w:r>
            <w:r w:rsidR="008E5D97">
              <w:rPr>
                <w:sz w:val="24"/>
                <w:szCs w:val="24"/>
              </w:rPr>
              <w:t>;</w:t>
            </w:r>
          </w:p>
          <w:p w:rsidR="00A854F7" w:rsidRPr="008E5D97" w:rsidRDefault="008E5D97" w:rsidP="009A7E19">
            <w:pPr>
              <w:tabs>
                <w:tab w:val="left" w:pos="284"/>
                <w:tab w:val="left" w:pos="426"/>
              </w:tabs>
              <w:jc w:val="both"/>
              <w:rPr>
                <w:sz w:val="24"/>
                <w:szCs w:val="24"/>
              </w:rPr>
            </w:pPr>
            <w:r>
              <w:rPr>
                <w:sz w:val="24"/>
                <w:szCs w:val="24"/>
              </w:rPr>
              <w:t>Ассоциация ИТ компании;</w:t>
            </w:r>
          </w:p>
          <w:p w:rsidR="00FC794A" w:rsidRDefault="00FC794A" w:rsidP="00D25639">
            <w:pPr>
              <w:pStyle w:val="a4"/>
              <w:numPr>
                <w:ilvl w:val="0"/>
                <w:numId w:val="4"/>
              </w:numPr>
              <w:tabs>
                <w:tab w:val="left" w:pos="284"/>
                <w:tab w:val="left" w:pos="426"/>
              </w:tabs>
              <w:jc w:val="both"/>
              <w:rPr>
                <w:sz w:val="24"/>
                <w:szCs w:val="24"/>
              </w:rPr>
            </w:pPr>
            <w:r w:rsidRPr="0075526B">
              <w:rPr>
                <w:sz w:val="24"/>
                <w:szCs w:val="24"/>
              </w:rPr>
              <w:t>ведущие оте</w:t>
            </w:r>
            <w:r w:rsidR="008E5D97">
              <w:rPr>
                <w:sz w:val="24"/>
                <w:szCs w:val="24"/>
              </w:rPr>
              <w:t>чественные и зарубежные ученые:</w:t>
            </w:r>
          </w:p>
          <w:p w:rsidR="00A854F7" w:rsidRDefault="00A854F7" w:rsidP="00D25639">
            <w:pPr>
              <w:pStyle w:val="a4"/>
              <w:numPr>
                <w:ilvl w:val="0"/>
                <w:numId w:val="4"/>
              </w:numPr>
              <w:tabs>
                <w:tab w:val="left" w:pos="284"/>
                <w:tab w:val="left" w:pos="426"/>
              </w:tabs>
              <w:jc w:val="both"/>
              <w:rPr>
                <w:sz w:val="24"/>
                <w:szCs w:val="24"/>
              </w:rPr>
            </w:pPr>
            <w:r>
              <w:rPr>
                <w:sz w:val="24"/>
                <w:szCs w:val="24"/>
              </w:rPr>
              <w:t>Каменова М.С.,</w:t>
            </w:r>
            <w:r w:rsidR="00EF37EC">
              <w:rPr>
                <w:sz w:val="24"/>
                <w:szCs w:val="24"/>
              </w:rPr>
              <w:t xml:space="preserve"> </w:t>
            </w:r>
            <w:r w:rsidR="00912233">
              <w:rPr>
                <w:sz w:val="24"/>
                <w:szCs w:val="24"/>
              </w:rPr>
              <w:t>бизнес-архитектор компания «Ланит»</w:t>
            </w:r>
            <w:r w:rsidR="008E5D97">
              <w:rPr>
                <w:sz w:val="24"/>
                <w:szCs w:val="24"/>
              </w:rPr>
              <w:t xml:space="preserve"> (Россия, </w:t>
            </w:r>
            <w:proofErr w:type="spellStart"/>
            <w:r w:rsidR="008E5D97">
              <w:rPr>
                <w:sz w:val="24"/>
                <w:szCs w:val="24"/>
              </w:rPr>
              <w:t>г.Москва</w:t>
            </w:r>
            <w:proofErr w:type="spellEnd"/>
            <w:r w:rsidR="008E5D97">
              <w:rPr>
                <w:sz w:val="24"/>
                <w:szCs w:val="24"/>
              </w:rPr>
              <w:t>)</w:t>
            </w:r>
            <w:r w:rsidR="00912233">
              <w:rPr>
                <w:sz w:val="24"/>
                <w:szCs w:val="24"/>
              </w:rPr>
              <w:t>;</w:t>
            </w:r>
          </w:p>
          <w:p w:rsidR="00A854F7" w:rsidRDefault="00912233" w:rsidP="00D25639">
            <w:pPr>
              <w:pStyle w:val="a4"/>
              <w:numPr>
                <w:ilvl w:val="0"/>
                <w:numId w:val="4"/>
              </w:numPr>
              <w:tabs>
                <w:tab w:val="left" w:pos="284"/>
                <w:tab w:val="left" w:pos="426"/>
              </w:tabs>
              <w:jc w:val="both"/>
              <w:rPr>
                <w:sz w:val="24"/>
                <w:szCs w:val="24"/>
              </w:rPr>
            </w:pPr>
            <w:r>
              <w:rPr>
                <w:sz w:val="24"/>
                <w:szCs w:val="24"/>
              </w:rPr>
              <w:t xml:space="preserve">Янг Им </w:t>
            </w:r>
            <w:proofErr w:type="spellStart"/>
            <w:r>
              <w:rPr>
                <w:sz w:val="24"/>
                <w:szCs w:val="24"/>
              </w:rPr>
              <w:t>Чо</w:t>
            </w:r>
            <w:proofErr w:type="spellEnd"/>
            <w:r w:rsidR="008E5D97">
              <w:rPr>
                <w:sz w:val="24"/>
                <w:szCs w:val="24"/>
              </w:rPr>
              <w:t>,</w:t>
            </w:r>
            <w:r>
              <w:rPr>
                <w:sz w:val="24"/>
                <w:szCs w:val="24"/>
              </w:rPr>
              <w:t xml:space="preserve"> </w:t>
            </w:r>
            <w:r w:rsidR="00EF37EC">
              <w:rPr>
                <w:sz w:val="24"/>
                <w:szCs w:val="24"/>
              </w:rPr>
              <w:t>проф. кафедры</w:t>
            </w:r>
            <w:r>
              <w:rPr>
                <w:sz w:val="24"/>
                <w:szCs w:val="24"/>
              </w:rPr>
              <w:t xml:space="preserve"> «Компьютерная инженерия», Университет </w:t>
            </w:r>
            <w:proofErr w:type="spellStart"/>
            <w:r>
              <w:rPr>
                <w:sz w:val="24"/>
                <w:szCs w:val="24"/>
              </w:rPr>
              <w:t>Гачон</w:t>
            </w:r>
            <w:proofErr w:type="spellEnd"/>
            <w:r w:rsidR="008E5D97">
              <w:rPr>
                <w:sz w:val="24"/>
                <w:szCs w:val="24"/>
              </w:rPr>
              <w:t xml:space="preserve"> (</w:t>
            </w:r>
            <w:r w:rsidR="00A854F7">
              <w:rPr>
                <w:sz w:val="24"/>
                <w:szCs w:val="24"/>
              </w:rPr>
              <w:t>Корея</w:t>
            </w:r>
            <w:r w:rsidR="008E5D97">
              <w:rPr>
                <w:sz w:val="24"/>
                <w:szCs w:val="24"/>
              </w:rPr>
              <w:t xml:space="preserve">, </w:t>
            </w:r>
            <w:r w:rsidR="00EF37EC">
              <w:rPr>
                <w:sz w:val="24"/>
                <w:szCs w:val="24"/>
              </w:rPr>
              <w:t>г. Сеул</w:t>
            </w:r>
            <w:r w:rsidR="008E5D97">
              <w:rPr>
                <w:sz w:val="24"/>
                <w:szCs w:val="24"/>
              </w:rPr>
              <w:t>)</w:t>
            </w:r>
            <w:r>
              <w:rPr>
                <w:sz w:val="24"/>
                <w:szCs w:val="24"/>
              </w:rPr>
              <w:t>;</w:t>
            </w:r>
          </w:p>
          <w:p w:rsidR="008E5D97" w:rsidRPr="00D25639" w:rsidRDefault="00C459CB" w:rsidP="00D25639">
            <w:pPr>
              <w:pStyle w:val="a4"/>
              <w:numPr>
                <w:ilvl w:val="0"/>
                <w:numId w:val="4"/>
              </w:numPr>
              <w:tabs>
                <w:tab w:val="left" w:pos="284"/>
                <w:tab w:val="left" w:pos="426"/>
              </w:tabs>
              <w:jc w:val="both"/>
              <w:rPr>
                <w:sz w:val="24"/>
                <w:szCs w:val="24"/>
              </w:rPr>
            </w:pPr>
            <w:r w:rsidRPr="00D25639">
              <w:rPr>
                <w:sz w:val="24"/>
                <w:szCs w:val="24"/>
              </w:rPr>
              <w:t>представители НУ</w:t>
            </w:r>
            <w:r w:rsidR="008E5D97" w:rsidRPr="00D25639">
              <w:rPr>
                <w:sz w:val="24"/>
                <w:szCs w:val="24"/>
              </w:rPr>
              <w:t xml:space="preserve"> (по согласованию);</w:t>
            </w:r>
          </w:p>
          <w:p w:rsidR="00BC5F04" w:rsidRPr="00D25639" w:rsidRDefault="008E5D97" w:rsidP="00D25639">
            <w:pPr>
              <w:pStyle w:val="a4"/>
              <w:numPr>
                <w:ilvl w:val="0"/>
                <w:numId w:val="4"/>
              </w:numPr>
              <w:tabs>
                <w:tab w:val="left" w:pos="284"/>
                <w:tab w:val="left" w:pos="426"/>
              </w:tabs>
              <w:jc w:val="both"/>
              <w:rPr>
                <w:sz w:val="24"/>
                <w:szCs w:val="24"/>
              </w:rPr>
            </w:pPr>
            <w:r w:rsidRPr="00D25639">
              <w:rPr>
                <w:sz w:val="24"/>
                <w:szCs w:val="24"/>
              </w:rPr>
              <w:t xml:space="preserve">представитель </w:t>
            </w:r>
            <w:r w:rsidR="00C459CB" w:rsidRPr="00D25639">
              <w:rPr>
                <w:sz w:val="24"/>
                <w:szCs w:val="24"/>
              </w:rPr>
              <w:t xml:space="preserve">НПП </w:t>
            </w:r>
            <w:proofErr w:type="spellStart"/>
            <w:r w:rsidR="00C459CB" w:rsidRPr="00D25639">
              <w:rPr>
                <w:sz w:val="24"/>
                <w:szCs w:val="24"/>
              </w:rPr>
              <w:t>Атамекен</w:t>
            </w:r>
            <w:proofErr w:type="spellEnd"/>
            <w:r w:rsidRPr="00D25639">
              <w:rPr>
                <w:sz w:val="24"/>
                <w:szCs w:val="24"/>
              </w:rPr>
              <w:t xml:space="preserve"> (по согласованию);</w:t>
            </w:r>
          </w:p>
          <w:p w:rsidR="00A854F7" w:rsidRPr="00032C57" w:rsidRDefault="00A854F7" w:rsidP="009A7E19">
            <w:pPr>
              <w:tabs>
                <w:tab w:val="left" w:pos="284"/>
                <w:tab w:val="left" w:pos="426"/>
              </w:tabs>
              <w:jc w:val="both"/>
              <w:rPr>
                <w:sz w:val="24"/>
                <w:szCs w:val="24"/>
              </w:rPr>
            </w:pPr>
          </w:p>
          <w:p w:rsidR="006D1D58" w:rsidRDefault="007A52F6" w:rsidP="00D25639">
            <w:pPr>
              <w:pStyle w:val="a4"/>
              <w:numPr>
                <w:ilvl w:val="0"/>
                <w:numId w:val="4"/>
              </w:numPr>
              <w:tabs>
                <w:tab w:val="left" w:pos="284"/>
                <w:tab w:val="left" w:pos="426"/>
              </w:tabs>
              <w:jc w:val="both"/>
              <w:rPr>
                <w:sz w:val="24"/>
                <w:szCs w:val="24"/>
              </w:rPr>
            </w:pPr>
            <w:r w:rsidRPr="00D25639">
              <w:rPr>
                <w:sz w:val="24"/>
                <w:szCs w:val="24"/>
              </w:rPr>
              <w:t>ППС профильных вузов РК</w:t>
            </w:r>
            <w:r w:rsidR="009826B6" w:rsidRPr="00D25639">
              <w:rPr>
                <w:sz w:val="24"/>
                <w:szCs w:val="24"/>
              </w:rPr>
              <w:t>, имеющих ученую степень по профилю и стаж ра</w:t>
            </w:r>
            <w:r w:rsidR="000543D9" w:rsidRPr="00D25639">
              <w:rPr>
                <w:sz w:val="24"/>
                <w:szCs w:val="24"/>
              </w:rPr>
              <w:t>боты по профилю не менее 15 лет</w:t>
            </w:r>
            <w:r w:rsidR="00D25639">
              <w:rPr>
                <w:sz w:val="24"/>
                <w:szCs w:val="24"/>
              </w:rPr>
              <w:t>;</w:t>
            </w:r>
          </w:p>
          <w:p w:rsidR="00D25639" w:rsidRPr="00D25639" w:rsidRDefault="00D25639" w:rsidP="00D25639">
            <w:pPr>
              <w:tabs>
                <w:tab w:val="left" w:pos="284"/>
                <w:tab w:val="left" w:pos="426"/>
              </w:tabs>
              <w:jc w:val="both"/>
              <w:rPr>
                <w:sz w:val="24"/>
                <w:szCs w:val="24"/>
              </w:rPr>
            </w:pPr>
          </w:p>
          <w:p w:rsidR="00032C57" w:rsidRPr="00D25639" w:rsidRDefault="00032C57" w:rsidP="00D25639">
            <w:pPr>
              <w:pStyle w:val="a4"/>
              <w:numPr>
                <w:ilvl w:val="0"/>
                <w:numId w:val="4"/>
              </w:numPr>
              <w:tabs>
                <w:tab w:val="left" w:pos="284"/>
                <w:tab w:val="left" w:pos="426"/>
              </w:tabs>
              <w:jc w:val="both"/>
              <w:rPr>
                <w:sz w:val="24"/>
                <w:szCs w:val="24"/>
              </w:rPr>
            </w:pPr>
            <w:proofErr w:type="spellStart"/>
            <w:r w:rsidRPr="00D25639">
              <w:rPr>
                <w:sz w:val="24"/>
                <w:szCs w:val="24"/>
              </w:rPr>
              <w:t>Умаров</w:t>
            </w:r>
            <w:proofErr w:type="spellEnd"/>
            <w:r w:rsidRPr="00D25639">
              <w:rPr>
                <w:sz w:val="24"/>
                <w:szCs w:val="24"/>
              </w:rPr>
              <w:t> Т.Ф., АО МУИТ</w:t>
            </w:r>
            <w:r w:rsidR="00D25639">
              <w:rPr>
                <w:sz w:val="24"/>
                <w:szCs w:val="24"/>
              </w:rPr>
              <w:t>;</w:t>
            </w:r>
          </w:p>
          <w:p w:rsidR="00032C57" w:rsidRPr="00D25639" w:rsidRDefault="00032C57" w:rsidP="00D25639">
            <w:pPr>
              <w:pStyle w:val="a4"/>
              <w:numPr>
                <w:ilvl w:val="0"/>
                <w:numId w:val="4"/>
              </w:numPr>
              <w:tabs>
                <w:tab w:val="left" w:pos="284"/>
                <w:tab w:val="left" w:pos="426"/>
              </w:tabs>
              <w:jc w:val="both"/>
              <w:rPr>
                <w:sz w:val="24"/>
                <w:szCs w:val="24"/>
              </w:rPr>
            </w:pPr>
            <w:r w:rsidRPr="00D25639">
              <w:rPr>
                <w:sz w:val="24"/>
                <w:szCs w:val="24"/>
              </w:rPr>
              <w:t>Мустафина А.К., АО МУИТ</w:t>
            </w:r>
            <w:r w:rsidR="00D25639">
              <w:rPr>
                <w:sz w:val="24"/>
                <w:szCs w:val="24"/>
              </w:rPr>
              <w:t>;</w:t>
            </w:r>
          </w:p>
          <w:p w:rsidR="00032C57" w:rsidRPr="00D25639" w:rsidRDefault="00032C57" w:rsidP="00D25639">
            <w:pPr>
              <w:pStyle w:val="a4"/>
              <w:numPr>
                <w:ilvl w:val="0"/>
                <w:numId w:val="4"/>
              </w:numPr>
              <w:tabs>
                <w:tab w:val="left" w:pos="284"/>
                <w:tab w:val="left" w:pos="426"/>
              </w:tabs>
              <w:jc w:val="both"/>
              <w:rPr>
                <w:sz w:val="24"/>
                <w:szCs w:val="24"/>
              </w:rPr>
            </w:pPr>
            <w:proofErr w:type="spellStart"/>
            <w:r w:rsidRPr="00D25639">
              <w:rPr>
                <w:sz w:val="24"/>
                <w:szCs w:val="24"/>
              </w:rPr>
              <w:t>Шарипов</w:t>
            </w:r>
            <w:proofErr w:type="spellEnd"/>
            <w:r w:rsidRPr="00D25639">
              <w:rPr>
                <w:sz w:val="24"/>
                <w:szCs w:val="24"/>
              </w:rPr>
              <w:t> Б.Ж., АО МУИТ</w:t>
            </w:r>
            <w:r w:rsidR="00D25639">
              <w:rPr>
                <w:sz w:val="24"/>
                <w:szCs w:val="24"/>
              </w:rPr>
              <w:t>;</w:t>
            </w:r>
          </w:p>
          <w:p w:rsidR="00032C57" w:rsidRPr="00D25639" w:rsidRDefault="00032C57" w:rsidP="00D25639">
            <w:pPr>
              <w:pStyle w:val="a4"/>
              <w:numPr>
                <w:ilvl w:val="0"/>
                <w:numId w:val="4"/>
              </w:numPr>
              <w:tabs>
                <w:tab w:val="left" w:pos="284"/>
                <w:tab w:val="left" w:pos="426"/>
              </w:tabs>
              <w:jc w:val="both"/>
              <w:rPr>
                <w:sz w:val="24"/>
                <w:szCs w:val="24"/>
              </w:rPr>
            </w:pPr>
            <w:proofErr w:type="spellStart"/>
            <w:r w:rsidRPr="00D25639">
              <w:rPr>
                <w:sz w:val="24"/>
                <w:szCs w:val="24"/>
              </w:rPr>
              <w:t>Бектемысова</w:t>
            </w:r>
            <w:proofErr w:type="spellEnd"/>
            <w:r w:rsidRPr="00D25639">
              <w:rPr>
                <w:sz w:val="24"/>
                <w:szCs w:val="24"/>
              </w:rPr>
              <w:t> Г.У., АО МУИТ</w:t>
            </w:r>
            <w:r w:rsidR="00D25639">
              <w:rPr>
                <w:sz w:val="24"/>
                <w:szCs w:val="24"/>
              </w:rPr>
              <w:t>;</w:t>
            </w:r>
          </w:p>
          <w:p w:rsidR="00032C57" w:rsidRPr="00D25639" w:rsidRDefault="00032C57" w:rsidP="00D25639">
            <w:pPr>
              <w:pStyle w:val="a4"/>
              <w:numPr>
                <w:ilvl w:val="0"/>
                <w:numId w:val="4"/>
              </w:numPr>
              <w:tabs>
                <w:tab w:val="left" w:pos="284"/>
                <w:tab w:val="left" w:pos="426"/>
              </w:tabs>
              <w:jc w:val="both"/>
              <w:rPr>
                <w:sz w:val="24"/>
                <w:szCs w:val="24"/>
              </w:rPr>
            </w:pPr>
            <w:proofErr w:type="spellStart"/>
            <w:r w:rsidRPr="00D25639">
              <w:rPr>
                <w:sz w:val="24"/>
                <w:szCs w:val="24"/>
              </w:rPr>
              <w:t>Абдолдина</w:t>
            </w:r>
            <w:proofErr w:type="spellEnd"/>
            <w:r w:rsidRPr="00D25639">
              <w:rPr>
                <w:sz w:val="24"/>
                <w:szCs w:val="24"/>
              </w:rPr>
              <w:t> Ф.Н., АО МУИТ</w:t>
            </w:r>
            <w:r w:rsidR="00D25639">
              <w:rPr>
                <w:sz w:val="24"/>
                <w:szCs w:val="24"/>
              </w:rPr>
              <w:t>;</w:t>
            </w:r>
          </w:p>
          <w:p w:rsidR="00032C57" w:rsidRPr="00D25639" w:rsidRDefault="00032C57" w:rsidP="00D25639">
            <w:pPr>
              <w:pStyle w:val="a4"/>
              <w:numPr>
                <w:ilvl w:val="0"/>
                <w:numId w:val="4"/>
              </w:numPr>
              <w:tabs>
                <w:tab w:val="left" w:pos="284"/>
                <w:tab w:val="left" w:pos="426"/>
              </w:tabs>
              <w:jc w:val="both"/>
              <w:rPr>
                <w:sz w:val="24"/>
                <w:szCs w:val="24"/>
              </w:rPr>
            </w:pPr>
            <w:proofErr w:type="spellStart"/>
            <w:r w:rsidRPr="00D25639">
              <w:rPr>
                <w:sz w:val="24"/>
                <w:szCs w:val="24"/>
              </w:rPr>
              <w:t>Конысбаев</w:t>
            </w:r>
            <w:proofErr w:type="spellEnd"/>
            <w:r w:rsidRPr="00D25639">
              <w:rPr>
                <w:sz w:val="24"/>
                <w:szCs w:val="24"/>
              </w:rPr>
              <w:t> А.Т., СЭЗ ПИТ</w:t>
            </w:r>
            <w:r w:rsidR="00D25639">
              <w:rPr>
                <w:sz w:val="24"/>
                <w:szCs w:val="24"/>
              </w:rPr>
              <w:t>;</w:t>
            </w:r>
          </w:p>
          <w:p w:rsidR="00032C57" w:rsidRDefault="00032C57" w:rsidP="00D25639">
            <w:pPr>
              <w:pStyle w:val="a4"/>
              <w:numPr>
                <w:ilvl w:val="0"/>
                <w:numId w:val="4"/>
              </w:numPr>
              <w:tabs>
                <w:tab w:val="left" w:pos="284"/>
                <w:tab w:val="left" w:pos="426"/>
              </w:tabs>
              <w:jc w:val="both"/>
              <w:rPr>
                <w:sz w:val="24"/>
                <w:szCs w:val="24"/>
              </w:rPr>
            </w:pPr>
            <w:proofErr w:type="spellStart"/>
            <w:r w:rsidRPr="00D25639">
              <w:rPr>
                <w:sz w:val="24"/>
                <w:szCs w:val="24"/>
              </w:rPr>
              <w:t>Махметова</w:t>
            </w:r>
            <w:proofErr w:type="spellEnd"/>
            <w:r w:rsidRPr="00D25639">
              <w:rPr>
                <w:sz w:val="24"/>
                <w:szCs w:val="24"/>
              </w:rPr>
              <w:t> А.М., UIB</w:t>
            </w:r>
            <w:r w:rsidR="00D25639">
              <w:rPr>
                <w:sz w:val="24"/>
                <w:szCs w:val="24"/>
              </w:rPr>
              <w:t>;</w:t>
            </w:r>
          </w:p>
          <w:p w:rsidR="00D25639" w:rsidRDefault="00D25639" w:rsidP="00D25639">
            <w:pPr>
              <w:tabs>
                <w:tab w:val="left" w:pos="284"/>
                <w:tab w:val="left" w:pos="426"/>
              </w:tabs>
              <w:jc w:val="both"/>
              <w:rPr>
                <w:sz w:val="24"/>
                <w:szCs w:val="24"/>
              </w:rPr>
            </w:pPr>
          </w:p>
          <w:p w:rsidR="00D25639" w:rsidRDefault="00D25639" w:rsidP="00D25639">
            <w:pPr>
              <w:pStyle w:val="a4"/>
              <w:numPr>
                <w:ilvl w:val="0"/>
                <w:numId w:val="4"/>
              </w:numPr>
              <w:tabs>
                <w:tab w:val="left" w:pos="284"/>
                <w:tab w:val="left" w:pos="426"/>
              </w:tabs>
              <w:jc w:val="both"/>
              <w:rPr>
                <w:sz w:val="24"/>
                <w:szCs w:val="24"/>
              </w:rPr>
            </w:pPr>
            <w:proofErr w:type="spellStart"/>
            <w:r>
              <w:rPr>
                <w:sz w:val="24"/>
                <w:szCs w:val="24"/>
              </w:rPr>
              <w:t>КазНТУ</w:t>
            </w:r>
            <w:proofErr w:type="spellEnd"/>
            <w:r>
              <w:rPr>
                <w:sz w:val="24"/>
                <w:szCs w:val="24"/>
              </w:rPr>
              <w:t xml:space="preserve"> имени </w:t>
            </w:r>
            <w:proofErr w:type="spellStart"/>
            <w:r>
              <w:rPr>
                <w:sz w:val="24"/>
                <w:szCs w:val="24"/>
              </w:rPr>
              <w:t>К.И.Сатпаева</w:t>
            </w:r>
            <w:proofErr w:type="spellEnd"/>
            <w:r>
              <w:rPr>
                <w:sz w:val="24"/>
                <w:szCs w:val="24"/>
              </w:rPr>
              <w:t xml:space="preserve">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proofErr w:type="spellStart"/>
            <w:r>
              <w:rPr>
                <w:sz w:val="24"/>
                <w:szCs w:val="24"/>
              </w:rPr>
              <w:t>КазНУ</w:t>
            </w:r>
            <w:proofErr w:type="spellEnd"/>
            <w:r>
              <w:rPr>
                <w:sz w:val="24"/>
                <w:szCs w:val="24"/>
              </w:rPr>
              <w:t xml:space="preserve"> им. аль-</w:t>
            </w:r>
            <w:proofErr w:type="spellStart"/>
            <w:r>
              <w:rPr>
                <w:sz w:val="24"/>
                <w:szCs w:val="24"/>
              </w:rPr>
              <w:t>Фараби</w:t>
            </w:r>
            <w:proofErr w:type="spellEnd"/>
            <w:r>
              <w:rPr>
                <w:sz w:val="24"/>
                <w:szCs w:val="24"/>
              </w:rPr>
              <w:t xml:space="preserve">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r>
              <w:rPr>
                <w:sz w:val="24"/>
                <w:szCs w:val="24"/>
              </w:rPr>
              <w:t xml:space="preserve">ЕНУ им. </w:t>
            </w:r>
            <w:proofErr w:type="spellStart"/>
            <w:r>
              <w:rPr>
                <w:sz w:val="24"/>
                <w:szCs w:val="24"/>
              </w:rPr>
              <w:t>Л.Гумилева</w:t>
            </w:r>
            <w:proofErr w:type="spellEnd"/>
            <w:r>
              <w:rPr>
                <w:sz w:val="24"/>
                <w:szCs w:val="24"/>
              </w:rPr>
              <w:t xml:space="preserve">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proofErr w:type="spellStart"/>
            <w:r>
              <w:rPr>
                <w:sz w:val="24"/>
                <w:szCs w:val="24"/>
              </w:rPr>
              <w:t>КарГТУ</w:t>
            </w:r>
            <w:proofErr w:type="spellEnd"/>
            <w:r>
              <w:rPr>
                <w:sz w:val="24"/>
                <w:szCs w:val="24"/>
              </w:rPr>
              <w:t xml:space="preserve">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r>
              <w:rPr>
                <w:sz w:val="24"/>
                <w:szCs w:val="24"/>
              </w:rPr>
              <w:t xml:space="preserve">ВКГТУ им. </w:t>
            </w:r>
            <w:proofErr w:type="spellStart"/>
            <w:r>
              <w:rPr>
                <w:sz w:val="24"/>
                <w:szCs w:val="24"/>
              </w:rPr>
              <w:t>Д.Серикбаева</w:t>
            </w:r>
            <w:proofErr w:type="spellEnd"/>
            <w:r>
              <w:rPr>
                <w:sz w:val="24"/>
                <w:szCs w:val="24"/>
              </w:rPr>
              <w:t xml:space="preserve">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r>
              <w:rPr>
                <w:sz w:val="24"/>
                <w:szCs w:val="24"/>
              </w:rPr>
              <w:t xml:space="preserve">СКГУ им. </w:t>
            </w:r>
            <w:proofErr w:type="spellStart"/>
            <w:r>
              <w:rPr>
                <w:sz w:val="24"/>
                <w:szCs w:val="24"/>
              </w:rPr>
              <w:t>М.Козыбаева</w:t>
            </w:r>
            <w:proofErr w:type="spellEnd"/>
            <w:r>
              <w:rPr>
                <w:sz w:val="24"/>
                <w:szCs w:val="24"/>
              </w:rPr>
              <w:t xml:space="preserve">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r>
              <w:rPr>
                <w:sz w:val="24"/>
                <w:szCs w:val="24"/>
              </w:rPr>
              <w:t xml:space="preserve">ЮКГУ им. </w:t>
            </w:r>
            <w:proofErr w:type="spellStart"/>
            <w:r>
              <w:rPr>
                <w:sz w:val="24"/>
                <w:szCs w:val="24"/>
              </w:rPr>
              <w:t>М.Ауэзова</w:t>
            </w:r>
            <w:proofErr w:type="spellEnd"/>
            <w:r>
              <w:rPr>
                <w:sz w:val="24"/>
                <w:szCs w:val="24"/>
              </w:rPr>
              <w:t xml:space="preserve"> </w:t>
            </w:r>
            <w:r w:rsidRPr="00D25639">
              <w:rPr>
                <w:sz w:val="24"/>
                <w:szCs w:val="24"/>
              </w:rPr>
              <w:t>(по согласованию);</w:t>
            </w:r>
          </w:p>
          <w:p w:rsidR="00D25639" w:rsidRPr="00D25639" w:rsidRDefault="00D25639" w:rsidP="00A93B6E">
            <w:pPr>
              <w:pStyle w:val="a4"/>
              <w:numPr>
                <w:ilvl w:val="0"/>
                <w:numId w:val="4"/>
              </w:numPr>
              <w:tabs>
                <w:tab w:val="left" w:pos="284"/>
                <w:tab w:val="left" w:pos="426"/>
              </w:tabs>
              <w:jc w:val="both"/>
              <w:rPr>
                <w:sz w:val="24"/>
                <w:szCs w:val="24"/>
              </w:rPr>
            </w:pPr>
            <w:r w:rsidRPr="00D25639">
              <w:rPr>
                <w:sz w:val="24"/>
                <w:szCs w:val="24"/>
              </w:rPr>
              <w:t xml:space="preserve"> КБТУ (по согласованию);</w:t>
            </w:r>
          </w:p>
          <w:p w:rsidR="00D25639" w:rsidRPr="00D25639" w:rsidRDefault="00D25639" w:rsidP="00D25639">
            <w:pPr>
              <w:pStyle w:val="a4"/>
              <w:numPr>
                <w:ilvl w:val="0"/>
                <w:numId w:val="4"/>
              </w:numPr>
              <w:tabs>
                <w:tab w:val="left" w:pos="284"/>
                <w:tab w:val="left" w:pos="426"/>
              </w:tabs>
              <w:jc w:val="both"/>
              <w:rPr>
                <w:sz w:val="24"/>
                <w:szCs w:val="24"/>
                <w:lang w:val="en-US"/>
              </w:rPr>
            </w:pPr>
            <w:r>
              <w:rPr>
                <w:sz w:val="24"/>
                <w:szCs w:val="24"/>
                <w:lang w:val="en-US"/>
              </w:rPr>
              <w:t>Astana IT University</w:t>
            </w:r>
            <w:r w:rsidRPr="00D25639">
              <w:rPr>
                <w:sz w:val="24"/>
                <w:szCs w:val="24"/>
                <w:lang w:val="en-US"/>
              </w:rPr>
              <w:t xml:space="preserve"> (</w:t>
            </w:r>
            <w:r w:rsidRPr="00D25639">
              <w:rPr>
                <w:sz w:val="24"/>
                <w:szCs w:val="24"/>
              </w:rPr>
              <w:t>по</w:t>
            </w:r>
            <w:r w:rsidRPr="00D25639">
              <w:rPr>
                <w:sz w:val="24"/>
                <w:szCs w:val="24"/>
                <w:lang w:val="en-US"/>
              </w:rPr>
              <w:t xml:space="preserve"> </w:t>
            </w:r>
            <w:r w:rsidRPr="00D25639">
              <w:rPr>
                <w:sz w:val="24"/>
                <w:szCs w:val="24"/>
              </w:rPr>
              <w:t>согласованию</w:t>
            </w:r>
            <w:r w:rsidRPr="00D25639">
              <w:rPr>
                <w:sz w:val="24"/>
                <w:szCs w:val="24"/>
                <w:lang w:val="en-US"/>
              </w:rPr>
              <w:t>);</w:t>
            </w:r>
          </w:p>
          <w:p w:rsidR="00D25639" w:rsidRDefault="00D25639" w:rsidP="00D25639">
            <w:pPr>
              <w:pStyle w:val="a4"/>
              <w:numPr>
                <w:ilvl w:val="0"/>
                <w:numId w:val="4"/>
              </w:numPr>
              <w:tabs>
                <w:tab w:val="left" w:pos="284"/>
                <w:tab w:val="left" w:pos="426"/>
              </w:tabs>
              <w:jc w:val="both"/>
              <w:rPr>
                <w:sz w:val="24"/>
                <w:szCs w:val="24"/>
              </w:rPr>
            </w:pPr>
            <w:r>
              <w:rPr>
                <w:sz w:val="24"/>
                <w:szCs w:val="24"/>
              </w:rPr>
              <w:t xml:space="preserve">АУЭС </w:t>
            </w:r>
            <w:r w:rsidRPr="00D25639">
              <w:rPr>
                <w:sz w:val="24"/>
                <w:szCs w:val="24"/>
              </w:rPr>
              <w:t>(по согласованию);</w:t>
            </w:r>
          </w:p>
          <w:p w:rsidR="00D25639" w:rsidRDefault="00D25639" w:rsidP="00D25639">
            <w:pPr>
              <w:pStyle w:val="a4"/>
              <w:numPr>
                <w:ilvl w:val="0"/>
                <w:numId w:val="4"/>
              </w:numPr>
              <w:tabs>
                <w:tab w:val="left" w:pos="284"/>
                <w:tab w:val="left" w:pos="426"/>
              </w:tabs>
              <w:jc w:val="both"/>
              <w:rPr>
                <w:sz w:val="24"/>
                <w:szCs w:val="24"/>
              </w:rPr>
            </w:pPr>
            <w:r>
              <w:rPr>
                <w:sz w:val="24"/>
                <w:szCs w:val="24"/>
                <w:lang w:val="en-US"/>
              </w:rPr>
              <w:t>CDU</w:t>
            </w:r>
            <w:r w:rsidRPr="00D25639">
              <w:rPr>
                <w:sz w:val="24"/>
                <w:szCs w:val="24"/>
              </w:rPr>
              <w:t xml:space="preserve"> (по согласованию);</w:t>
            </w:r>
          </w:p>
          <w:p w:rsidR="00D25639" w:rsidRDefault="00D25639" w:rsidP="00032C57">
            <w:pPr>
              <w:tabs>
                <w:tab w:val="left" w:pos="284"/>
                <w:tab w:val="left" w:pos="426"/>
              </w:tabs>
              <w:jc w:val="both"/>
              <w:rPr>
                <w:sz w:val="24"/>
                <w:szCs w:val="24"/>
              </w:rPr>
            </w:pPr>
          </w:p>
          <w:p w:rsidR="009826B6" w:rsidRPr="00D25639" w:rsidRDefault="000543D9" w:rsidP="00D25639">
            <w:pPr>
              <w:pStyle w:val="a4"/>
              <w:numPr>
                <w:ilvl w:val="0"/>
                <w:numId w:val="4"/>
              </w:numPr>
              <w:tabs>
                <w:tab w:val="left" w:pos="284"/>
                <w:tab w:val="left" w:pos="426"/>
              </w:tabs>
              <w:jc w:val="both"/>
              <w:rPr>
                <w:sz w:val="24"/>
                <w:szCs w:val="24"/>
              </w:rPr>
            </w:pPr>
            <w:r w:rsidRPr="00D25639">
              <w:rPr>
                <w:sz w:val="24"/>
                <w:szCs w:val="24"/>
              </w:rPr>
              <w:t>выпускники вузов</w:t>
            </w:r>
            <w:r w:rsidR="00032C57" w:rsidRPr="00D25639">
              <w:rPr>
                <w:sz w:val="24"/>
                <w:szCs w:val="24"/>
              </w:rPr>
              <w:t>;</w:t>
            </w:r>
          </w:p>
          <w:p w:rsidR="009826B6" w:rsidRPr="00D25639" w:rsidRDefault="009826B6" w:rsidP="00D25639">
            <w:pPr>
              <w:pStyle w:val="a4"/>
              <w:numPr>
                <w:ilvl w:val="0"/>
                <w:numId w:val="4"/>
              </w:numPr>
              <w:tabs>
                <w:tab w:val="left" w:pos="284"/>
                <w:tab w:val="left" w:pos="426"/>
              </w:tabs>
              <w:jc w:val="both"/>
              <w:rPr>
                <w:sz w:val="24"/>
                <w:szCs w:val="24"/>
              </w:rPr>
            </w:pPr>
            <w:r w:rsidRPr="00D25639">
              <w:rPr>
                <w:sz w:val="24"/>
                <w:szCs w:val="24"/>
              </w:rPr>
              <w:t>обучающиеся вузов</w:t>
            </w:r>
            <w:r w:rsidR="00032C57" w:rsidRPr="00D25639">
              <w:rPr>
                <w:sz w:val="24"/>
                <w:szCs w:val="24"/>
              </w:rPr>
              <w:t>.</w:t>
            </w:r>
          </w:p>
          <w:p w:rsidR="00FC794A" w:rsidRPr="0075526B" w:rsidRDefault="00FC794A" w:rsidP="009A7E19">
            <w:pPr>
              <w:tabs>
                <w:tab w:val="left" w:pos="284"/>
                <w:tab w:val="left" w:pos="426"/>
              </w:tabs>
              <w:jc w:val="both"/>
              <w:rPr>
                <w:sz w:val="24"/>
                <w:szCs w:val="24"/>
              </w:rPr>
            </w:pPr>
          </w:p>
          <w:p w:rsidR="003A2A9A" w:rsidRPr="0075526B" w:rsidRDefault="003A2A9A" w:rsidP="009A7E19">
            <w:pPr>
              <w:tabs>
                <w:tab w:val="left" w:pos="284"/>
                <w:tab w:val="left" w:pos="426"/>
              </w:tabs>
              <w:jc w:val="both"/>
              <w:rPr>
                <w:sz w:val="24"/>
                <w:szCs w:val="24"/>
              </w:rPr>
            </w:pPr>
            <w:r w:rsidRPr="0075526B">
              <w:rPr>
                <w:sz w:val="24"/>
                <w:szCs w:val="24"/>
              </w:rPr>
              <w:t>Индикаторы:</w:t>
            </w:r>
          </w:p>
          <w:p w:rsidR="003A2A9A" w:rsidRDefault="007A52F6" w:rsidP="009A7E19">
            <w:pPr>
              <w:tabs>
                <w:tab w:val="left" w:pos="284"/>
                <w:tab w:val="left" w:pos="426"/>
              </w:tabs>
              <w:jc w:val="both"/>
              <w:rPr>
                <w:sz w:val="24"/>
                <w:szCs w:val="24"/>
              </w:rPr>
            </w:pPr>
            <w:r w:rsidRPr="0075526B">
              <w:rPr>
                <w:sz w:val="24"/>
                <w:szCs w:val="24"/>
              </w:rPr>
              <w:t xml:space="preserve">- </w:t>
            </w:r>
            <w:r w:rsidR="00E71D4B" w:rsidRPr="0075526B">
              <w:rPr>
                <w:sz w:val="24"/>
                <w:szCs w:val="24"/>
              </w:rPr>
              <w:t>Образовательные программы вузов;</w:t>
            </w:r>
          </w:p>
          <w:p w:rsidR="00032C57" w:rsidRPr="0075526B" w:rsidRDefault="00032C57" w:rsidP="009A7E19">
            <w:pPr>
              <w:tabs>
                <w:tab w:val="left" w:pos="284"/>
                <w:tab w:val="left" w:pos="426"/>
              </w:tabs>
              <w:jc w:val="both"/>
              <w:rPr>
                <w:sz w:val="24"/>
                <w:szCs w:val="24"/>
              </w:rPr>
            </w:pPr>
            <w:r>
              <w:rPr>
                <w:sz w:val="24"/>
                <w:szCs w:val="24"/>
              </w:rPr>
              <w:t>-Профессиональные стандарты;</w:t>
            </w:r>
          </w:p>
          <w:p w:rsidR="007A52F6" w:rsidRPr="0075526B" w:rsidRDefault="000543D9" w:rsidP="007A52F6">
            <w:pPr>
              <w:tabs>
                <w:tab w:val="left" w:pos="284"/>
                <w:tab w:val="left" w:pos="426"/>
              </w:tabs>
              <w:jc w:val="both"/>
              <w:rPr>
                <w:sz w:val="24"/>
                <w:szCs w:val="24"/>
              </w:rPr>
            </w:pPr>
            <w:r w:rsidRPr="0075526B">
              <w:rPr>
                <w:sz w:val="24"/>
                <w:szCs w:val="24"/>
              </w:rPr>
              <w:t xml:space="preserve">- </w:t>
            </w:r>
            <w:r w:rsidR="00E71D4B" w:rsidRPr="0075526B">
              <w:rPr>
                <w:sz w:val="24"/>
                <w:szCs w:val="24"/>
              </w:rPr>
              <w:t>Верификация научных проектов и публикации вузов на соответствие направлениям ИКТ;</w:t>
            </w:r>
          </w:p>
          <w:p w:rsidR="00560636" w:rsidRPr="0075526B" w:rsidRDefault="00E71D4B" w:rsidP="00032C57">
            <w:pPr>
              <w:tabs>
                <w:tab w:val="left" w:pos="284"/>
                <w:tab w:val="left" w:pos="426"/>
              </w:tabs>
              <w:jc w:val="both"/>
              <w:rPr>
                <w:sz w:val="24"/>
                <w:szCs w:val="24"/>
              </w:rPr>
            </w:pPr>
            <w:r w:rsidRPr="0075526B">
              <w:rPr>
                <w:sz w:val="24"/>
                <w:szCs w:val="24"/>
              </w:rPr>
              <w:lastRenderedPageBreak/>
              <w:t>- Успе</w:t>
            </w:r>
            <w:r w:rsidR="00032C57">
              <w:rPr>
                <w:sz w:val="24"/>
                <w:szCs w:val="24"/>
              </w:rPr>
              <w:t>шность образовательных программ.</w:t>
            </w:r>
          </w:p>
        </w:tc>
      </w:tr>
      <w:tr w:rsidR="00AA3D0B" w:rsidRPr="0075526B" w:rsidTr="009A7E19">
        <w:tc>
          <w:tcPr>
            <w:tcW w:w="2090" w:type="dxa"/>
            <w:shd w:val="clear" w:color="auto" w:fill="BDD6EE"/>
          </w:tcPr>
          <w:p w:rsidR="00AA3D0B" w:rsidRPr="0075526B" w:rsidRDefault="00AA3D0B" w:rsidP="009A7E19">
            <w:pPr>
              <w:rPr>
                <w:b/>
                <w:sz w:val="24"/>
                <w:szCs w:val="24"/>
              </w:rPr>
            </w:pPr>
            <w:r w:rsidRPr="0075526B">
              <w:rPr>
                <w:b/>
                <w:sz w:val="24"/>
                <w:szCs w:val="24"/>
              </w:rPr>
              <w:lastRenderedPageBreak/>
              <w:t>Сроки реализации</w:t>
            </w:r>
          </w:p>
        </w:tc>
        <w:tc>
          <w:tcPr>
            <w:tcW w:w="7799" w:type="dxa"/>
          </w:tcPr>
          <w:p w:rsidR="00AA3D0B" w:rsidRPr="0075526B" w:rsidRDefault="005514A6" w:rsidP="003A2A9A">
            <w:pPr>
              <w:rPr>
                <w:b/>
                <w:sz w:val="24"/>
                <w:szCs w:val="24"/>
              </w:rPr>
            </w:pPr>
            <w:r>
              <w:rPr>
                <w:b/>
                <w:sz w:val="24"/>
                <w:szCs w:val="24"/>
              </w:rPr>
              <w:t>Декабрь</w:t>
            </w:r>
            <w:r w:rsidR="00C120C5" w:rsidRPr="0075526B">
              <w:rPr>
                <w:b/>
                <w:sz w:val="24"/>
                <w:szCs w:val="24"/>
              </w:rPr>
              <w:t xml:space="preserve">  </w:t>
            </w:r>
            <w:r w:rsidR="003A2A9A" w:rsidRPr="0075526B">
              <w:rPr>
                <w:b/>
                <w:sz w:val="24"/>
                <w:szCs w:val="24"/>
              </w:rPr>
              <w:t>2020г.</w:t>
            </w:r>
          </w:p>
        </w:tc>
      </w:tr>
      <w:tr w:rsidR="00AA3D0B" w:rsidRPr="0075526B" w:rsidTr="009A7E19">
        <w:tc>
          <w:tcPr>
            <w:tcW w:w="2090" w:type="dxa"/>
            <w:shd w:val="clear" w:color="auto" w:fill="BDD6EE"/>
          </w:tcPr>
          <w:p w:rsidR="00AA3D0B" w:rsidRPr="0075526B" w:rsidRDefault="00AA3D0B" w:rsidP="009A7E19">
            <w:pPr>
              <w:rPr>
                <w:b/>
                <w:sz w:val="24"/>
                <w:szCs w:val="24"/>
              </w:rPr>
            </w:pPr>
            <w:r w:rsidRPr="0075526B">
              <w:rPr>
                <w:b/>
                <w:sz w:val="24"/>
                <w:szCs w:val="24"/>
              </w:rPr>
              <w:t>Заказчик</w:t>
            </w:r>
          </w:p>
        </w:tc>
        <w:tc>
          <w:tcPr>
            <w:tcW w:w="7799" w:type="dxa"/>
          </w:tcPr>
          <w:p w:rsidR="00AA3D0B" w:rsidRPr="0075526B" w:rsidRDefault="00E71D4B" w:rsidP="009A7E19">
            <w:pPr>
              <w:rPr>
                <w:sz w:val="24"/>
                <w:szCs w:val="24"/>
              </w:rPr>
            </w:pPr>
            <w:r w:rsidRPr="0075526B">
              <w:rPr>
                <w:sz w:val="24"/>
                <w:szCs w:val="24"/>
              </w:rPr>
              <w:t>МОН</w:t>
            </w:r>
            <w:r w:rsidR="003A2A9A" w:rsidRPr="0075526B">
              <w:rPr>
                <w:sz w:val="24"/>
                <w:szCs w:val="24"/>
              </w:rPr>
              <w:t xml:space="preserve"> РК</w:t>
            </w:r>
            <w:r w:rsidRPr="0075526B">
              <w:rPr>
                <w:sz w:val="24"/>
                <w:szCs w:val="24"/>
              </w:rPr>
              <w:t xml:space="preserve"> и МУИТ</w:t>
            </w:r>
          </w:p>
        </w:tc>
      </w:tr>
      <w:tr w:rsidR="00AA3D0B" w:rsidRPr="0075526B" w:rsidTr="009A7E19">
        <w:tc>
          <w:tcPr>
            <w:tcW w:w="2090" w:type="dxa"/>
            <w:shd w:val="clear" w:color="auto" w:fill="BDD6EE"/>
          </w:tcPr>
          <w:p w:rsidR="00AA3D0B" w:rsidRPr="0075526B" w:rsidRDefault="00AA3D0B" w:rsidP="009A7E19">
            <w:pPr>
              <w:rPr>
                <w:b/>
                <w:sz w:val="24"/>
                <w:szCs w:val="24"/>
              </w:rPr>
            </w:pPr>
            <w:r w:rsidRPr="0075526B">
              <w:rPr>
                <w:b/>
                <w:sz w:val="24"/>
                <w:szCs w:val="24"/>
              </w:rPr>
              <w:t>Пользователь (</w:t>
            </w:r>
            <w:proofErr w:type="spellStart"/>
            <w:r w:rsidRPr="0075526B">
              <w:rPr>
                <w:b/>
                <w:sz w:val="24"/>
                <w:szCs w:val="24"/>
              </w:rPr>
              <w:t>Выгодополучатель</w:t>
            </w:r>
            <w:proofErr w:type="spellEnd"/>
            <w:r w:rsidRPr="0075526B">
              <w:rPr>
                <w:b/>
                <w:sz w:val="24"/>
                <w:szCs w:val="24"/>
              </w:rPr>
              <w:t>)</w:t>
            </w:r>
          </w:p>
        </w:tc>
        <w:tc>
          <w:tcPr>
            <w:tcW w:w="7799" w:type="dxa"/>
          </w:tcPr>
          <w:p w:rsidR="00AA3D0B" w:rsidRPr="0075526B" w:rsidRDefault="003A2A9A" w:rsidP="009A7E19">
            <w:pPr>
              <w:rPr>
                <w:sz w:val="24"/>
                <w:szCs w:val="24"/>
              </w:rPr>
            </w:pPr>
            <w:r w:rsidRPr="0075526B">
              <w:rPr>
                <w:sz w:val="24"/>
                <w:szCs w:val="24"/>
              </w:rPr>
              <w:t>Вузы РК, обучающиеся, работодатель</w:t>
            </w:r>
          </w:p>
        </w:tc>
      </w:tr>
    </w:tbl>
    <w:p w:rsidR="0000594F" w:rsidRDefault="0000594F" w:rsidP="0000594F">
      <w:pPr>
        <w:ind w:left="720"/>
        <w:rPr>
          <w:b/>
          <w:sz w:val="24"/>
          <w:szCs w:val="24"/>
        </w:rPr>
      </w:pPr>
    </w:p>
    <w:p w:rsidR="00AA3D0B" w:rsidRPr="005F7F8D" w:rsidRDefault="00AA3D0B" w:rsidP="00AA3D0B">
      <w:pPr>
        <w:numPr>
          <w:ilvl w:val="0"/>
          <w:numId w:val="1"/>
        </w:numPr>
        <w:jc w:val="center"/>
        <w:rPr>
          <w:b/>
          <w:sz w:val="24"/>
          <w:szCs w:val="24"/>
        </w:rPr>
      </w:pPr>
      <w:r w:rsidRPr="005F7F8D">
        <w:rPr>
          <w:b/>
          <w:sz w:val="24"/>
          <w:szCs w:val="24"/>
        </w:rPr>
        <w:t>ОПИСАНИЕ ПРОЕКТА</w:t>
      </w:r>
    </w:p>
    <w:p w:rsidR="00AA3D0B" w:rsidRPr="005F7F8D" w:rsidRDefault="00AA3D0B" w:rsidP="00AA3D0B">
      <w:pPr>
        <w:ind w:left="720"/>
        <w:rPr>
          <w:b/>
          <w:sz w:val="24"/>
          <w:szCs w:val="24"/>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A3D0B" w:rsidRPr="005F7F8D" w:rsidTr="009A7E19">
        <w:trPr>
          <w:trHeight w:val="626"/>
        </w:trPr>
        <w:tc>
          <w:tcPr>
            <w:tcW w:w="9889" w:type="dxa"/>
            <w:shd w:val="clear" w:color="auto" w:fill="BDD6EE"/>
          </w:tcPr>
          <w:p w:rsidR="00AA3D0B" w:rsidRPr="005F7F8D" w:rsidRDefault="00AA3D0B" w:rsidP="009A7E19">
            <w:pPr>
              <w:spacing w:before="60" w:after="60"/>
              <w:jc w:val="center"/>
              <w:rPr>
                <w:sz w:val="24"/>
                <w:szCs w:val="24"/>
              </w:rPr>
            </w:pPr>
            <w:r w:rsidRPr="005F7F8D">
              <w:rPr>
                <w:b/>
                <w:sz w:val="24"/>
                <w:szCs w:val="24"/>
              </w:rPr>
              <w:t>Актуальность и решаемые проблемы</w:t>
            </w:r>
          </w:p>
        </w:tc>
      </w:tr>
      <w:tr w:rsidR="00AA3D0B" w:rsidRPr="005F7F8D" w:rsidTr="009A7E19">
        <w:tc>
          <w:tcPr>
            <w:tcW w:w="9889" w:type="dxa"/>
            <w:shd w:val="clear" w:color="auto" w:fill="FFFFFF"/>
          </w:tcPr>
          <w:p w:rsidR="004573ED" w:rsidRDefault="004573ED" w:rsidP="009A7E19">
            <w:pPr>
              <w:ind w:firstLine="709"/>
              <w:jc w:val="both"/>
              <w:rPr>
                <w:sz w:val="24"/>
                <w:szCs w:val="24"/>
              </w:rPr>
            </w:pPr>
            <w:r>
              <w:rPr>
                <w:sz w:val="24"/>
                <w:szCs w:val="24"/>
              </w:rPr>
              <w:t xml:space="preserve">Актуальность создания Центра академического превосходства возникает из-за потребности обучающихся на уникальные образовательные программы, представителей малого и среднего бизнеса - на повышение квалификации сотрудников в области ИКТ, государства – на опережающую подготовку кадров к новым профессиям, разработку профессиональных стандартов и на соответствие образовательных программ вузов к профессиональным стандартам. </w:t>
            </w:r>
          </w:p>
          <w:p w:rsidR="004573ED" w:rsidRDefault="004573ED" w:rsidP="009A7E19">
            <w:pPr>
              <w:ind w:firstLine="709"/>
              <w:jc w:val="both"/>
              <w:rPr>
                <w:sz w:val="24"/>
                <w:szCs w:val="24"/>
              </w:rPr>
            </w:pPr>
            <w:r>
              <w:rPr>
                <w:sz w:val="24"/>
                <w:szCs w:val="24"/>
              </w:rPr>
              <w:t>Центр академического превосходства позволит решать следующие задачи:</w:t>
            </w:r>
          </w:p>
          <w:p w:rsidR="004D77A0" w:rsidRDefault="004573ED" w:rsidP="009A7E19">
            <w:pPr>
              <w:ind w:firstLine="709"/>
              <w:jc w:val="both"/>
              <w:rPr>
                <w:sz w:val="24"/>
                <w:szCs w:val="24"/>
              </w:rPr>
            </w:pPr>
            <w:r>
              <w:rPr>
                <w:sz w:val="24"/>
                <w:szCs w:val="24"/>
              </w:rPr>
              <w:t>- о</w:t>
            </w:r>
            <w:r w:rsidR="001F6F17">
              <w:rPr>
                <w:sz w:val="24"/>
                <w:szCs w:val="24"/>
              </w:rPr>
              <w:t>беспечение качества образовательных программ по направлениям подготовки кадров 061 –Информационно-коммуникационные технологии и 06</w:t>
            </w:r>
            <w:r w:rsidR="004D77A0">
              <w:rPr>
                <w:sz w:val="24"/>
                <w:szCs w:val="24"/>
              </w:rPr>
              <w:t>3 – Информационная безопасность;</w:t>
            </w:r>
          </w:p>
          <w:p w:rsidR="004D77A0" w:rsidRDefault="004D77A0" w:rsidP="009A7E19">
            <w:pPr>
              <w:ind w:firstLine="709"/>
              <w:jc w:val="both"/>
              <w:rPr>
                <w:sz w:val="24"/>
                <w:szCs w:val="24"/>
              </w:rPr>
            </w:pPr>
            <w:r>
              <w:rPr>
                <w:sz w:val="24"/>
                <w:szCs w:val="24"/>
              </w:rPr>
              <w:t xml:space="preserve">- осуществление </w:t>
            </w:r>
            <w:r w:rsidR="00FD4B77">
              <w:rPr>
                <w:sz w:val="24"/>
                <w:szCs w:val="24"/>
              </w:rPr>
              <w:t>аналитическ</w:t>
            </w:r>
            <w:r>
              <w:rPr>
                <w:sz w:val="24"/>
                <w:szCs w:val="24"/>
              </w:rPr>
              <w:t>ого</w:t>
            </w:r>
            <w:r w:rsidR="00FD4B77">
              <w:rPr>
                <w:sz w:val="24"/>
                <w:szCs w:val="24"/>
              </w:rPr>
              <w:t xml:space="preserve"> обзор</w:t>
            </w:r>
            <w:r>
              <w:rPr>
                <w:sz w:val="24"/>
                <w:szCs w:val="24"/>
              </w:rPr>
              <w:t>а</w:t>
            </w:r>
            <w:r w:rsidR="00FD4B77">
              <w:rPr>
                <w:sz w:val="24"/>
                <w:szCs w:val="24"/>
              </w:rPr>
              <w:t xml:space="preserve"> образовательных программ на соответствие профессиональным </w:t>
            </w:r>
            <w:r>
              <w:rPr>
                <w:sz w:val="24"/>
                <w:szCs w:val="24"/>
              </w:rPr>
              <w:t>стандартом Республики Казахстан;</w:t>
            </w:r>
          </w:p>
          <w:p w:rsidR="004D77A0" w:rsidRDefault="004D77A0" w:rsidP="009A7E19">
            <w:pPr>
              <w:ind w:firstLine="709"/>
              <w:jc w:val="both"/>
              <w:rPr>
                <w:sz w:val="24"/>
                <w:szCs w:val="24"/>
              </w:rPr>
            </w:pPr>
            <w:r>
              <w:rPr>
                <w:sz w:val="24"/>
                <w:szCs w:val="24"/>
              </w:rPr>
              <w:t xml:space="preserve">- </w:t>
            </w:r>
            <w:r w:rsidR="00FD4B77">
              <w:rPr>
                <w:sz w:val="24"/>
                <w:szCs w:val="24"/>
              </w:rPr>
              <w:t>выявление актуальности професси</w:t>
            </w:r>
            <w:r w:rsidR="0075526B">
              <w:rPr>
                <w:sz w:val="24"/>
                <w:szCs w:val="24"/>
              </w:rPr>
              <w:t>й</w:t>
            </w:r>
            <w:r w:rsidR="00FD4B77">
              <w:rPr>
                <w:sz w:val="24"/>
                <w:szCs w:val="24"/>
              </w:rPr>
              <w:t xml:space="preserve"> в области ИКТ, прогнозирование будущих професси</w:t>
            </w:r>
            <w:r w:rsidR="00E21124">
              <w:rPr>
                <w:sz w:val="24"/>
                <w:szCs w:val="24"/>
              </w:rPr>
              <w:t>й</w:t>
            </w:r>
            <w:r>
              <w:rPr>
                <w:sz w:val="24"/>
                <w:szCs w:val="24"/>
              </w:rPr>
              <w:t>;</w:t>
            </w:r>
          </w:p>
          <w:p w:rsidR="004D77A0" w:rsidRDefault="004D77A0" w:rsidP="009A7E19">
            <w:pPr>
              <w:ind w:firstLine="709"/>
              <w:jc w:val="both"/>
              <w:rPr>
                <w:sz w:val="24"/>
                <w:szCs w:val="24"/>
              </w:rPr>
            </w:pPr>
            <w:r>
              <w:rPr>
                <w:sz w:val="24"/>
                <w:szCs w:val="24"/>
              </w:rPr>
              <w:t>- проведение семинаров, обучающих курсов, конференци</w:t>
            </w:r>
            <w:r w:rsidR="00F97C7B">
              <w:rPr>
                <w:sz w:val="24"/>
                <w:szCs w:val="24"/>
              </w:rPr>
              <w:t>й</w:t>
            </w:r>
            <w:r>
              <w:rPr>
                <w:sz w:val="24"/>
                <w:szCs w:val="24"/>
              </w:rPr>
              <w:t xml:space="preserve"> по вопросам образования в области ИКТ и ИБ;</w:t>
            </w:r>
          </w:p>
          <w:p w:rsidR="004D77A0" w:rsidRDefault="004D77A0" w:rsidP="009A7E19">
            <w:pPr>
              <w:ind w:firstLine="709"/>
              <w:jc w:val="both"/>
              <w:rPr>
                <w:sz w:val="24"/>
                <w:szCs w:val="24"/>
              </w:rPr>
            </w:pPr>
            <w:r>
              <w:rPr>
                <w:sz w:val="24"/>
                <w:szCs w:val="24"/>
              </w:rPr>
              <w:t>- осуществление экспертиз образовательных программ вузов по всем уровням подготовки кадров до ввода в реестр образовательных программ;</w:t>
            </w:r>
          </w:p>
          <w:p w:rsidR="004D77A0" w:rsidRDefault="004D77A0" w:rsidP="009A7E19">
            <w:pPr>
              <w:ind w:firstLine="709"/>
              <w:jc w:val="both"/>
              <w:rPr>
                <w:sz w:val="24"/>
                <w:szCs w:val="24"/>
              </w:rPr>
            </w:pPr>
            <w:r>
              <w:rPr>
                <w:sz w:val="24"/>
                <w:szCs w:val="24"/>
              </w:rPr>
              <w:t xml:space="preserve">- </w:t>
            </w:r>
            <w:r w:rsidR="00FD4B77">
              <w:rPr>
                <w:sz w:val="24"/>
                <w:szCs w:val="24"/>
              </w:rPr>
              <w:t>подготовка предложений и рекомендаций по повышению качества</w:t>
            </w:r>
            <w:r>
              <w:rPr>
                <w:sz w:val="24"/>
                <w:szCs w:val="24"/>
              </w:rPr>
              <w:t xml:space="preserve"> образовательных программ вузов;</w:t>
            </w:r>
          </w:p>
          <w:p w:rsidR="004D77A0" w:rsidRDefault="004D77A0" w:rsidP="009A7E19">
            <w:pPr>
              <w:ind w:firstLine="709"/>
              <w:jc w:val="both"/>
              <w:rPr>
                <w:sz w:val="24"/>
                <w:szCs w:val="24"/>
              </w:rPr>
            </w:pPr>
            <w:r>
              <w:rPr>
                <w:sz w:val="24"/>
                <w:szCs w:val="24"/>
              </w:rPr>
              <w:t>-</w:t>
            </w:r>
            <w:r w:rsidR="00FD4B77">
              <w:rPr>
                <w:sz w:val="24"/>
                <w:szCs w:val="24"/>
              </w:rPr>
              <w:t xml:space="preserve">  </w:t>
            </w:r>
            <w:r w:rsidR="001F6F17">
              <w:rPr>
                <w:sz w:val="24"/>
                <w:szCs w:val="24"/>
              </w:rPr>
              <w:t>проведение аналитического обзора выполняемых научных проектов и публикаци</w:t>
            </w:r>
            <w:r w:rsidR="00F97C7B">
              <w:rPr>
                <w:sz w:val="24"/>
                <w:szCs w:val="24"/>
              </w:rPr>
              <w:t>й</w:t>
            </w:r>
            <w:r w:rsidR="001F6F17">
              <w:rPr>
                <w:sz w:val="24"/>
                <w:szCs w:val="24"/>
              </w:rPr>
              <w:t xml:space="preserve"> </w:t>
            </w:r>
            <w:r w:rsidR="00FD4B77">
              <w:rPr>
                <w:sz w:val="24"/>
                <w:szCs w:val="24"/>
              </w:rPr>
              <w:t xml:space="preserve">в области ИКТ и их влияние на совершенствование </w:t>
            </w:r>
            <w:r>
              <w:rPr>
                <w:sz w:val="24"/>
                <w:szCs w:val="24"/>
              </w:rPr>
              <w:t>образовательных программ вузов;</w:t>
            </w:r>
          </w:p>
          <w:p w:rsidR="004D77A0" w:rsidRDefault="004D77A0" w:rsidP="009A7E19">
            <w:pPr>
              <w:ind w:firstLine="709"/>
              <w:jc w:val="both"/>
              <w:rPr>
                <w:sz w:val="24"/>
                <w:szCs w:val="24"/>
              </w:rPr>
            </w:pPr>
            <w:r>
              <w:rPr>
                <w:sz w:val="24"/>
                <w:szCs w:val="24"/>
              </w:rPr>
              <w:t xml:space="preserve">- влияние на </w:t>
            </w:r>
            <w:r w:rsidR="001A18FA">
              <w:rPr>
                <w:sz w:val="24"/>
                <w:szCs w:val="24"/>
              </w:rPr>
              <w:t>интеграци</w:t>
            </w:r>
            <w:r>
              <w:rPr>
                <w:sz w:val="24"/>
                <w:szCs w:val="24"/>
              </w:rPr>
              <w:t>ю</w:t>
            </w:r>
            <w:r w:rsidR="001A18FA">
              <w:rPr>
                <w:sz w:val="24"/>
                <w:szCs w:val="24"/>
              </w:rPr>
              <w:t xml:space="preserve"> образования- науки- производства</w:t>
            </w:r>
            <w:r>
              <w:rPr>
                <w:sz w:val="24"/>
                <w:szCs w:val="24"/>
              </w:rPr>
              <w:t>;</w:t>
            </w:r>
          </w:p>
          <w:p w:rsidR="001A18FA" w:rsidRDefault="004D77A0" w:rsidP="009A7E19">
            <w:pPr>
              <w:ind w:firstLine="709"/>
              <w:jc w:val="both"/>
              <w:rPr>
                <w:sz w:val="24"/>
                <w:szCs w:val="24"/>
              </w:rPr>
            </w:pPr>
            <w:r>
              <w:rPr>
                <w:sz w:val="24"/>
                <w:szCs w:val="24"/>
              </w:rPr>
              <w:t>- выработка рекомендаци</w:t>
            </w:r>
            <w:r w:rsidR="00F97C7B">
              <w:rPr>
                <w:sz w:val="24"/>
                <w:szCs w:val="24"/>
              </w:rPr>
              <w:t>й</w:t>
            </w:r>
            <w:r>
              <w:rPr>
                <w:sz w:val="24"/>
                <w:szCs w:val="24"/>
              </w:rPr>
              <w:t xml:space="preserve"> по совершенствованию научно-образовательного процесса организации образования</w:t>
            </w:r>
            <w:r w:rsidR="00032C57">
              <w:rPr>
                <w:sz w:val="24"/>
                <w:szCs w:val="24"/>
              </w:rPr>
              <w:t>;</w:t>
            </w:r>
          </w:p>
          <w:p w:rsidR="00560636" w:rsidRPr="005F7F8D" w:rsidRDefault="00032C57" w:rsidP="00152009">
            <w:pPr>
              <w:ind w:firstLine="709"/>
              <w:jc w:val="both"/>
              <w:rPr>
                <w:sz w:val="24"/>
                <w:szCs w:val="24"/>
              </w:rPr>
            </w:pPr>
            <w:r>
              <w:rPr>
                <w:sz w:val="24"/>
                <w:szCs w:val="24"/>
              </w:rPr>
              <w:t>- м</w:t>
            </w:r>
            <w:r w:rsidR="001A18FA">
              <w:rPr>
                <w:sz w:val="24"/>
                <w:szCs w:val="24"/>
              </w:rPr>
              <w:t xml:space="preserve">ониторинг </w:t>
            </w:r>
            <w:r w:rsidR="00152009">
              <w:rPr>
                <w:sz w:val="24"/>
                <w:szCs w:val="24"/>
              </w:rPr>
              <w:t>образовательных программ, научных проектов и публикации вузов</w:t>
            </w:r>
            <w:r w:rsidR="001A18FA">
              <w:rPr>
                <w:sz w:val="24"/>
                <w:szCs w:val="24"/>
              </w:rPr>
              <w:t>, имеющих лицензии по направл</w:t>
            </w:r>
            <w:r w:rsidR="0075526B">
              <w:rPr>
                <w:sz w:val="24"/>
                <w:szCs w:val="24"/>
              </w:rPr>
              <w:t xml:space="preserve">ению </w:t>
            </w:r>
            <w:r w:rsidR="001A18FA">
              <w:rPr>
                <w:sz w:val="24"/>
                <w:szCs w:val="24"/>
              </w:rPr>
              <w:t>подготовки ИКТ</w:t>
            </w:r>
            <w:r w:rsidR="00152009">
              <w:rPr>
                <w:sz w:val="24"/>
                <w:szCs w:val="24"/>
              </w:rPr>
              <w:t>.</w:t>
            </w:r>
          </w:p>
        </w:tc>
      </w:tr>
    </w:tbl>
    <w:p w:rsidR="0000594F" w:rsidRDefault="0000594F" w:rsidP="0000594F">
      <w:pPr>
        <w:ind w:left="720"/>
        <w:rPr>
          <w:b/>
          <w:sz w:val="24"/>
          <w:szCs w:val="24"/>
        </w:rPr>
      </w:pPr>
    </w:p>
    <w:p w:rsidR="00AA3D0B" w:rsidRDefault="00AA3D0B" w:rsidP="00AA3D0B">
      <w:pPr>
        <w:numPr>
          <w:ilvl w:val="0"/>
          <w:numId w:val="1"/>
        </w:numPr>
        <w:jc w:val="center"/>
        <w:rPr>
          <w:b/>
          <w:sz w:val="24"/>
          <w:szCs w:val="24"/>
        </w:rPr>
      </w:pPr>
      <w:r w:rsidRPr="005F7F8D">
        <w:rPr>
          <w:b/>
          <w:sz w:val="24"/>
          <w:szCs w:val="24"/>
        </w:rPr>
        <w:t>РИСКИ ПРОЕКТА</w:t>
      </w:r>
    </w:p>
    <w:p w:rsidR="00FC7ADD" w:rsidRPr="005F7F8D" w:rsidRDefault="00FC7ADD" w:rsidP="00FC7ADD">
      <w:pPr>
        <w:ind w:left="72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5924"/>
      </w:tblGrid>
      <w:tr w:rsidR="00AA3D0B" w:rsidRPr="005F7F8D" w:rsidTr="009A7E19">
        <w:trPr>
          <w:tblHeader/>
        </w:trPr>
        <w:tc>
          <w:tcPr>
            <w:tcW w:w="3421" w:type="dxa"/>
            <w:shd w:val="clear" w:color="auto" w:fill="C6D9F1"/>
            <w:vAlign w:val="center"/>
          </w:tcPr>
          <w:p w:rsidR="00AA3D0B" w:rsidRPr="005F7F8D" w:rsidRDefault="00AA3D0B" w:rsidP="009A7E19">
            <w:pPr>
              <w:jc w:val="center"/>
              <w:rPr>
                <w:b/>
                <w:sz w:val="24"/>
                <w:szCs w:val="24"/>
              </w:rPr>
            </w:pPr>
            <w:r w:rsidRPr="005F7F8D">
              <w:rPr>
                <w:b/>
                <w:sz w:val="24"/>
                <w:szCs w:val="24"/>
              </w:rPr>
              <w:t>Виды рисков</w:t>
            </w:r>
          </w:p>
        </w:tc>
        <w:tc>
          <w:tcPr>
            <w:tcW w:w="5924" w:type="dxa"/>
            <w:shd w:val="clear" w:color="auto" w:fill="C6D9F1"/>
            <w:vAlign w:val="center"/>
          </w:tcPr>
          <w:p w:rsidR="00AA3D0B" w:rsidRPr="005F7F8D" w:rsidRDefault="00AA3D0B" w:rsidP="009A7E19">
            <w:pPr>
              <w:jc w:val="center"/>
              <w:rPr>
                <w:b/>
                <w:sz w:val="24"/>
                <w:szCs w:val="24"/>
              </w:rPr>
            </w:pPr>
            <w:r w:rsidRPr="005F7F8D">
              <w:rPr>
                <w:b/>
                <w:sz w:val="24"/>
                <w:szCs w:val="24"/>
              </w:rPr>
              <w:t>Риски</w:t>
            </w:r>
          </w:p>
        </w:tc>
      </w:tr>
      <w:tr w:rsidR="00AA3D0B" w:rsidRPr="005F7F8D" w:rsidTr="009A7E19">
        <w:tc>
          <w:tcPr>
            <w:tcW w:w="3421" w:type="dxa"/>
            <w:shd w:val="clear" w:color="auto" w:fill="auto"/>
          </w:tcPr>
          <w:p w:rsidR="00AA3D0B" w:rsidRDefault="00AA3D0B" w:rsidP="009A7E19">
            <w:pPr>
              <w:rPr>
                <w:sz w:val="24"/>
                <w:szCs w:val="24"/>
              </w:rPr>
            </w:pPr>
          </w:p>
          <w:p w:rsidR="00560636" w:rsidRDefault="00AD4B05" w:rsidP="009A7E19">
            <w:pPr>
              <w:rPr>
                <w:sz w:val="24"/>
                <w:szCs w:val="24"/>
              </w:rPr>
            </w:pPr>
            <w:r>
              <w:rPr>
                <w:sz w:val="24"/>
                <w:szCs w:val="24"/>
              </w:rPr>
              <w:t>Финансовые</w:t>
            </w:r>
          </w:p>
          <w:p w:rsidR="00560636" w:rsidRPr="005F7F8D" w:rsidRDefault="00560636" w:rsidP="009A7E19">
            <w:pPr>
              <w:rPr>
                <w:sz w:val="24"/>
                <w:szCs w:val="24"/>
              </w:rPr>
            </w:pPr>
          </w:p>
        </w:tc>
        <w:tc>
          <w:tcPr>
            <w:tcW w:w="5924" w:type="dxa"/>
            <w:shd w:val="clear" w:color="auto" w:fill="auto"/>
          </w:tcPr>
          <w:p w:rsidR="00AA3D0B" w:rsidRPr="005F7F8D" w:rsidRDefault="00C120C5" w:rsidP="00F306B0">
            <w:pPr>
              <w:rPr>
                <w:sz w:val="24"/>
                <w:szCs w:val="24"/>
              </w:rPr>
            </w:pPr>
            <w:r>
              <w:rPr>
                <w:sz w:val="24"/>
                <w:szCs w:val="24"/>
              </w:rPr>
              <w:t xml:space="preserve">Отсутствие механизмов финансирования для </w:t>
            </w:r>
            <w:r w:rsidR="00AD4B05">
              <w:rPr>
                <w:sz w:val="24"/>
                <w:szCs w:val="24"/>
              </w:rPr>
              <w:t xml:space="preserve">привлечения зарубежных </w:t>
            </w:r>
            <w:r>
              <w:rPr>
                <w:sz w:val="24"/>
                <w:szCs w:val="24"/>
              </w:rPr>
              <w:t>и отечественных разработчиков</w:t>
            </w:r>
            <w:r w:rsidR="00184933">
              <w:rPr>
                <w:sz w:val="24"/>
                <w:szCs w:val="24"/>
              </w:rPr>
              <w:t xml:space="preserve"> образовательных программ,</w:t>
            </w:r>
            <w:r>
              <w:rPr>
                <w:sz w:val="24"/>
                <w:szCs w:val="24"/>
              </w:rPr>
              <w:t xml:space="preserve"> экспертов</w:t>
            </w:r>
            <w:r w:rsidR="00184933">
              <w:rPr>
                <w:sz w:val="24"/>
                <w:szCs w:val="24"/>
              </w:rPr>
              <w:t xml:space="preserve"> и ученых</w:t>
            </w:r>
          </w:p>
        </w:tc>
      </w:tr>
      <w:tr w:rsidR="00560636" w:rsidRPr="005F7F8D" w:rsidTr="009A7E19">
        <w:tc>
          <w:tcPr>
            <w:tcW w:w="3421" w:type="dxa"/>
            <w:shd w:val="clear" w:color="auto" w:fill="auto"/>
          </w:tcPr>
          <w:p w:rsidR="00560636" w:rsidRPr="005F7F8D" w:rsidRDefault="00B45332" w:rsidP="00152009">
            <w:pPr>
              <w:rPr>
                <w:sz w:val="24"/>
                <w:szCs w:val="24"/>
              </w:rPr>
            </w:pPr>
            <w:r>
              <w:rPr>
                <w:sz w:val="24"/>
                <w:szCs w:val="24"/>
              </w:rPr>
              <w:t>Риски, связанные с работодателями</w:t>
            </w:r>
          </w:p>
        </w:tc>
        <w:tc>
          <w:tcPr>
            <w:tcW w:w="5924" w:type="dxa"/>
            <w:shd w:val="clear" w:color="auto" w:fill="auto"/>
          </w:tcPr>
          <w:p w:rsidR="00CC5733" w:rsidRPr="005F7F8D" w:rsidRDefault="005D1A60" w:rsidP="00152009">
            <w:pPr>
              <w:rPr>
                <w:sz w:val="24"/>
                <w:szCs w:val="24"/>
              </w:rPr>
            </w:pPr>
            <w:r>
              <w:rPr>
                <w:sz w:val="24"/>
                <w:szCs w:val="24"/>
              </w:rPr>
              <w:t>Отсутствие заинтересованности работодател</w:t>
            </w:r>
            <w:r w:rsidR="00C120C5">
              <w:rPr>
                <w:sz w:val="24"/>
                <w:szCs w:val="24"/>
              </w:rPr>
              <w:t xml:space="preserve">ей </w:t>
            </w:r>
            <w:r>
              <w:rPr>
                <w:sz w:val="24"/>
                <w:szCs w:val="24"/>
              </w:rPr>
              <w:t>в реализации проекта</w:t>
            </w:r>
          </w:p>
        </w:tc>
      </w:tr>
      <w:tr w:rsidR="00560636" w:rsidRPr="005F7F8D" w:rsidTr="009A7E19">
        <w:tc>
          <w:tcPr>
            <w:tcW w:w="3421" w:type="dxa"/>
            <w:shd w:val="clear" w:color="auto" w:fill="auto"/>
          </w:tcPr>
          <w:p w:rsidR="00560636" w:rsidRDefault="00560636" w:rsidP="009A7E19">
            <w:pPr>
              <w:rPr>
                <w:sz w:val="24"/>
                <w:szCs w:val="24"/>
              </w:rPr>
            </w:pPr>
          </w:p>
          <w:p w:rsidR="00560636" w:rsidRDefault="005D1A60" w:rsidP="009A7E19">
            <w:pPr>
              <w:rPr>
                <w:sz w:val="24"/>
                <w:szCs w:val="24"/>
              </w:rPr>
            </w:pPr>
            <w:r>
              <w:rPr>
                <w:sz w:val="24"/>
                <w:szCs w:val="24"/>
              </w:rPr>
              <w:t xml:space="preserve">Административные </w:t>
            </w:r>
          </w:p>
          <w:p w:rsidR="00560636" w:rsidRPr="005F7F8D" w:rsidRDefault="00560636" w:rsidP="009A7E19">
            <w:pPr>
              <w:rPr>
                <w:sz w:val="24"/>
                <w:szCs w:val="24"/>
              </w:rPr>
            </w:pPr>
          </w:p>
        </w:tc>
        <w:tc>
          <w:tcPr>
            <w:tcW w:w="5924" w:type="dxa"/>
            <w:shd w:val="clear" w:color="auto" w:fill="auto"/>
          </w:tcPr>
          <w:p w:rsidR="00560636" w:rsidRPr="005F7F8D" w:rsidRDefault="00FD4B77" w:rsidP="00F306B0">
            <w:pPr>
              <w:rPr>
                <w:sz w:val="24"/>
                <w:szCs w:val="24"/>
              </w:rPr>
            </w:pPr>
            <w:r>
              <w:rPr>
                <w:sz w:val="24"/>
                <w:szCs w:val="24"/>
              </w:rPr>
              <w:t>Несвоевременн</w:t>
            </w:r>
            <w:r w:rsidR="00F306B0">
              <w:rPr>
                <w:sz w:val="24"/>
                <w:szCs w:val="24"/>
              </w:rPr>
              <w:t>ое</w:t>
            </w:r>
            <w:r>
              <w:rPr>
                <w:sz w:val="24"/>
                <w:szCs w:val="24"/>
              </w:rPr>
              <w:t xml:space="preserve"> п</w:t>
            </w:r>
            <w:r w:rsidR="00184933">
              <w:rPr>
                <w:sz w:val="24"/>
                <w:szCs w:val="24"/>
              </w:rPr>
              <w:t xml:space="preserve">редоставление вузами требуемых </w:t>
            </w:r>
            <w:r>
              <w:rPr>
                <w:sz w:val="24"/>
                <w:szCs w:val="24"/>
              </w:rPr>
              <w:t>материалов</w:t>
            </w:r>
            <w:r w:rsidR="00184933">
              <w:rPr>
                <w:sz w:val="24"/>
                <w:szCs w:val="24"/>
              </w:rPr>
              <w:t xml:space="preserve"> для анализа, невыполнение рекомендаций Центра и УМО</w:t>
            </w:r>
            <w:r>
              <w:rPr>
                <w:sz w:val="24"/>
                <w:szCs w:val="24"/>
              </w:rPr>
              <w:t xml:space="preserve"> </w:t>
            </w:r>
            <w:r w:rsidR="005D1A60">
              <w:rPr>
                <w:sz w:val="24"/>
                <w:szCs w:val="24"/>
              </w:rPr>
              <w:t xml:space="preserve"> </w:t>
            </w:r>
          </w:p>
        </w:tc>
      </w:tr>
      <w:tr w:rsidR="00560636" w:rsidRPr="005F7F8D" w:rsidTr="009A7E19">
        <w:tc>
          <w:tcPr>
            <w:tcW w:w="3421" w:type="dxa"/>
            <w:shd w:val="clear" w:color="auto" w:fill="auto"/>
          </w:tcPr>
          <w:p w:rsidR="00560636" w:rsidRDefault="00560636" w:rsidP="009A7E19">
            <w:pPr>
              <w:rPr>
                <w:sz w:val="24"/>
                <w:szCs w:val="24"/>
              </w:rPr>
            </w:pPr>
          </w:p>
          <w:p w:rsidR="00560636" w:rsidRPr="005F7F8D" w:rsidRDefault="00B45332" w:rsidP="00152009">
            <w:pPr>
              <w:rPr>
                <w:sz w:val="24"/>
                <w:szCs w:val="24"/>
              </w:rPr>
            </w:pPr>
            <w:r>
              <w:rPr>
                <w:sz w:val="24"/>
                <w:szCs w:val="24"/>
              </w:rPr>
              <w:t>Академические</w:t>
            </w:r>
          </w:p>
        </w:tc>
        <w:tc>
          <w:tcPr>
            <w:tcW w:w="5924" w:type="dxa"/>
            <w:shd w:val="clear" w:color="auto" w:fill="auto"/>
          </w:tcPr>
          <w:p w:rsidR="00560636" w:rsidRPr="005F7F8D" w:rsidRDefault="00B45332" w:rsidP="009A7E19">
            <w:pPr>
              <w:rPr>
                <w:sz w:val="24"/>
                <w:szCs w:val="24"/>
              </w:rPr>
            </w:pPr>
            <w:r>
              <w:rPr>
                <w:sz w:val="24"/>
                <w:szCs w:val="24"/>
              </w:rPr>
              <w:t xml:space="preserve">Недостаточный уровень профессионализма </w:t>
            </w:r>
            <w:r w:rsidR="00FD4B77">
              <w:rPr>
                <w:sz w:val="24"/>
                <w:szCs w:val="24"/>
              </w:rPr>
              <w:t xml:space="preserve">ученых </w:t>
            </w:r>
            <w:r>
              <w:rPr>
                <w:sz w:val="24"/>
                <w:szCs w:val="24"/>
              </w:rPr>
              <w:t>и методической компетентности ППС вузов</w:t>
            </w:r>
          </w:p>
        </w:tc>
      </w:tr>
    </w:tbl>
    <w:p w:rsidR="0000594F" w:rsidRDefault="0000594F" w:rsidP="0000594F">
      <w:pPr>
        <w:ind w:left="720"/>
        <w:rPr>
          <w:b/>
          <w:sz w:val="24"/>
          <w:szCs w:val="24"/>
        </w:rPr>
      </w:pPr>
    </w:p>
    <w:p w:rsidR="00836511" w:rsidRDefault="00FC7ADD" w:rsidP="00836511">
      <w:pPr>
        <w:numPr>
          <w:ilvl w:val="0"/>
          <w:numId w:val="1"/>
        </w:numPr>
        <w:jc w:val="center"/>
        <w:rPr>
          <w:b/>
          <w:sz w:val="24"/>
          <w:szCs w:val="24"/>
        </w:rPr>
      </w:pPr>
      <w:r w:rsidRPr="00836511">
        <w:rPr>
          <w:b/>
          <w:sz w:val="24"/>
          <w:szCs w:val="24"/>
        </w:rPr>
        <w:t>СТЕЙКХОЛДЕРЫ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5979"/>
      </w:tblGrid>
      <w:tr w:rsidR="00836511" w:rsidRPr="00836511" w:rsidTr="00E017BF">
        <w:trPr>
          <w:tblHeader/>
        </w:trPr>
        <w:tc>
          <w:tcPr>
            <w:tcW w:w="3366" w:type="dxa"/>
            <w:shd w:val="clear" w:color="auto" w:fill="C6D9F1"/>
            <w:vAlign w:val="center"/>
          </w:tcPr>
          <w:p w:rsidR="00836511" w:rsidRPr="00836511" w:rsidRDefault="00836511" w:rsidP="00487DF6">
            <w:pPr>
              <w:jc w:val="center"/>
              <w:rPr>
                <w:b/>
                <w:sz w:val="24"/>
                <w:szCs w:val="24"/>
              </w:rPr>
            </w:pPr>
            <w:proofErr w:type="spellStart"/>
            <w:r w:rsidRPr="00836511">
              <w:rPr>
                <w:b/>
                <w:sz w:val="24"/>
                <w:szCs w:val="24"/>
              </w:rPr>
              <w:t>Стейкхолдеры</w:t>
            </w:r>
            <w:proofErr w:type="spellEnd"/>
          </w:p>
        </w:tc>
        <w:tc>
          <w:tcPr>
            <w:tcW w:w="5979" w:type="dxa"/>
            <w:shd w:val="clear" w:color="auto" w:fill="C6D9F1"/>
            <w:vAlign w:val="center"/>
          </w:tcPr>
          <w:p w:rsidR="00836511" w:rsidRPr="00836511" w:rsidRDefault="00836511" w:rsidP="00487DF6">
            <w:pPr>
              <w:jc w:val="center"/>
              <w:rPr>
                <w:b/>
                <w:sz w:val="24"/>
                <w:szCs w:val="24"/>
              </w:rPr>
            </w:pPr>
            <w:r w:rsidRPr="00836511">
              <w:rPr>
                <w:b/>
                <w:sz w:val="24"/>
                <w:szCs w:val="24"/>
              </w:rPr>
              <w:t>Краткое описание взаимодействия</w:t>
            </w:r>
          </w:p>
        </w:tc>
      </w:tr>
      <w:tr w:rsidR="00560636" w:rsidRPr="00836511" w:rsidTr="00E017BF">
        <w:tc>
          <w:tcPr>
            <w:tcW w:w="3366" w:type="dxa"/>
            <w:shd w:val="clear" w:color="auto" w:fill="auto"/>
          </w:tcPr>
          <w:p w:rsidR="00560636" w:rsidRPr="00836511" w:rsidRDefault="00CF0079" w:rsidP="00487DF6">
            <w:pPr>
              <w:rPr>
                <w:sz w:val="24"/>
                <w:szCs w:val="24"/>
              </w:rPr>
            </w:pPr>
            <w:r>
              <w:rPr>
                <w:sz w:val="24"/>
                <w:szCs w:val="24"/>
              </w:rPr>
              <w:t xml:space="preserve">НПП </w:t>
            </w:r>
            <w:proofErr w:type="spellStart"/>
            <w:r>
              <w:rPr>
                <w:sz w:val="24"/>
                <w:szCs w:val="24"/>
              </w:rPr>
              <w:t>Атамекен</w:t>
            </w:r>
            <w:proofErr w:type="spellEnd"/>
          </w:p>
        </w:tc>
        <w:tc>
          <w:tcPr>
            <w:tcW w:w="5979" w:type="dxa"/>
            <w:shd w:val="clear" w:color="auto" w:fill="auto"/>
          </w:tcPr>
          <w:p w:rsidR="00560636" w:rsidRPr="00836511" w:rsidRDefault="00CF0079" w:rsidP="00487DF6">
            <w:pPr>
              <w:jc w:val="both"/>
              <w:rPr>
                <w:sz w:val="24"/>
                <w:szCs w:val="24"/>
              </w:rPr>
            </w:pPr>
            <w:r>
              <w:rPr>
                <w:sz w:val="24"/>
                <w:szCs w:val="24"/>
              </w:rPr>
              <w:t>Предоставление качественного ПС</w:t>
            </w:r>
          </w:p>
        </w:tc>
      </w:tr>
      <w:tr w:rsidR="00560636" w:rsidRPr="00836511" w:rsidTr="00E017BF">
        <w:tc>
          <w:tcPr>
            <w:tcW w:w="3366" w:type="dxa"/>
            <w:shd w:val="clear" w:color="auto" w:fill="auto"/>
          </w:tcPr>
          <w:p w:rsidR="00560636" w:rsidRPr="00836511" w:rsidRDefault="00560636" w:rsidP="00487DF6">
            <w:pPr>
              <w:rPr>
                <w:sz w:val="24"/>
                <w:szCs w:val="24"/>
              </w:rPr>
            </w:pPr>
          </w:p>
        </w:tc>
        <w:tc>
          <w:tcPr>
            <w:tcW w:w="5979" w:type="dxa"/>
            <w:shd w:val="clear" w:color="auto" w:fill="auto"/>
          </w:tcPr>
          <w:p w:rsidR="00560636" w:rsidRPr="00836511" w:rsidRDefault="00CF0079" w:rsidP="00487DF6">
            <w:pPr>
              <w:jc w:val="both"/>
              <w:rPr>
                <w:sz w:val="24"/>
                <w:szCs w:val="24"/>
              </w:rPr>
            </w:pPr>
            <w:r>
              <w:rPr>
                <w:sz w:val="24"/>
                <w:szCs w:val="24"/>
              </w:rPr>
              <w:t>Обеспечение связи с работодателями</w:t>
            </w:r>
          </w:p>
        </w:tc>
      </w:tr>
      <w:tr w:rsidR="00560636" w:rsidRPr="00836511" w:rsidTr="00E017BF">
        <w:tc>
          <w:tcPr>
            <w:tcW w:w="3366" w:type="dxa"/>
            <w:shd w:val="clear" w:color="auto" w:fill="auto"/>
          </w:tcPr>
          <w:p w:rsidR="00560636" w:rsidRPr="00836511" w:rsidRDefault="00CF0079" w:rsidP="00487DF6">
            <w:pPr>
              <w:rPr>
                <w:sz w:val="24"/>
                <w:szCs w:val="24"/>
              </w:rPr>
            </w:pPr>
            <w:r>
              <w:rPr>
                <w:sz w:val="24"/>
                <w:szCs w:val="24"/>
              </w:rPr>
              <w:t>Отраслевые ассоциации работодателей</w:t>
            </w:r>
          </w:p>
        </w:tc>
        <w:tc>
          <w:tcPr>
            <w:tcW w:w="5979" w:type="dxa"/>
            <w:shd w:val="clear" w:color="auto" w:fill="auto"/>
          </w:tcPr>
          <w:p w:rsidR="00560636" w:rsidRPr="00836511" w:rsidRDefault="00CF0079" w:rsidP="00487DF6">
            <w:pPr>
              <w:jc w:val="both"/>
              <w:rPr>
                <w:sz w:val="24"/>
                <w:szCs w:val="24"/>
              </w:rPr>
            </w:pPr>
            <w:r>
              <w:rPr>
                <w:sz w:val="24"/>
                <w:szCs w:val="24"/>
              </w:rPr>
              <w:t>Совместная работа по реализации проекта, обеспечение интервьюирования работодателей по запросам участников проекта</w:t>
            </w:r>
          </w:p>
        </w:tc>
      </w:tr>
      <w:tr w:rsidR="00560636" w:rsidRPr="00836511" w:rsidTr="00E017BF">
        <w:tc>
          <w:tcPr>
            <w:tcW w:w="3366" w:type="dxa"/>
            <w:shd w:val="clear" w:color="auto" w:fill="auto"/>
          </w:tcPr>
          <w:p w:rsidR="00560636" w:rsidRPr="00836511" w:rsidRDefault="00CF0079" w:rsidP="00CF0079">
            <w:pPr>
              <w:rPr>
                <w:sz w:val="24"/>
                <w:szCs w:val="24"/>
              </w:rPr>
            </w:pPr>
            <w:r>
              <w:rPr>
                <w:sz w:val="24"/>
                <w:szCs w:val="24"/>
              </w:rPr>
              <w:t xml:space="preserve">Отраслевые и ведомственные министерства </w:t>
            </w:r>
          </w:p>
        </w:tc>
        <w:tc>
          <w:tcPr>
            <w:tcW w:w="5979" w:type="dxa"/>
            <w:shd w:val="clear" w:color="auto" w:fill="auto"/>
          </w:tcPr>
          <w:p w:rsidR="00560636" w:rsidRPr="00836511" w:rsidRDefault="00CF0079" w:rsidP="00487DF6">
            <w:pPr>
              <w:jc w:val="both"/>
              <w:rPr>
                <w:sz w:val="24"/>
                <w:szCs w:val="24"/>
              </w:rPr>
            </w:pPr>
            <w:r>
              <w:rPr>
                <w:sz w:val="24"/>
                <w:szCs w:val="24"/>
              </w:rPr>
              <w:t>Согласование по вопросам реализации проекта</w:t>
            </w:r>
          </w:p>
        </w:tc>
      </w:tr>
      <w:tr w:rsidR="00560636" w:rsidRPr="00836511" w:rsidTr="00E017BF">
        <w:tc>
          <w:tcPr>
            <w:tcW w:w="3366" w:type="dxa"/>
            <w:shd w:val="clear" w:color="auto" w:fill="auto"/>
          </w:tcPr>
          <w:p w:rsidR="00560636" w:rsidRPr="00836511" w:rsidRDefault="00CF0079" w:rsidP="00487DF6">
            <w:pPr>
              <w:rPr>
                <w:sz w:val="24"/>
                <w:szCs w:val="24"/>
              </w:rPr>
            </w:pPr>
            <w:r>
              <w:rPr>
                <w:sz w:val="24"/>
                <w:szCs w:val="24"/>
              </w:rPr>
              <w:t>Обучающиеся, выпускники</w:t>
            </w:r>
          </w:p>
        </w:tc>
        <w:tc>
          <w:tcPr>
            <w:tcW w:w="5979" w:type="dxa"/>
            <w:shd w:val="clear" w:color="auto" w:fill="auto"/>
          </w:tcPr>
          <w:p w:rsidR="00560636" w:rsidRPr="00836511" w:rsidRDefault="00CF0079" w:rsidP="00CF0079">
            <w:pPr>
              <w:jc w:val="both"/>
              <w:rPr>
                <w:sz w:val="24"/>
                <w:szCs w:val="24"/>
              </w:rPr>
            </w:pPr>
            <w:r>
              <w:rPr>
                <w:sz w:val="24"/>
                <w:szCs w:val="24"/>
              </w:rPr>
              <w:t>Внесение предложений в проект</w:t>
            </w:r>
          </w:p>
        </w:tc>
      </w:tr>
      <w:tr w:rsidR="00560636" w:rsidRPr="00836511" w:rsidTr="00E017BF">
        <w:tc>
          <w:tcPr>
            <w:tcW w:w="3366" w:type="dxa"/>
            <w:shd w:val="clear" w:color="auto" w:fill="auto"/>
          </w:tcPr>
          <w:p w:rsidR="00560636" w:rsidRPr="00836511" w:rsidRDefault="00CF0079" w:rsidP="00487DF6">
            <w:pPr>
              <w:rPr>
                <w:sz w:val="24"/>
                <w:szCs w:val="24"/>
              </w:rPr>
            </w:pPr>
            <w:r>
              <w:rPr>
                <w:sz w:val="24"/>
                <w:szCs w:val="24"/>
              </w:rPr>
              <w:t>ВУЗы РК</w:t>
            </w:r>
          </w:p>
        </w:tc>
        <w:tc>
          <w:tcPr>
            <w:tcW w:w="5979" w:type="dxa"/>
            <w:shd w:val="clear" w:color="auto" w:fill="auto"/>
          </w:tcPr>
          <w:p w:rsidR="00560636" w:rsidRPr="00836511" w:rsidRDefault="00CF0079" w:rsidP="00E017BF">
            <w:pPr>
              <w:jc w:val="both"/>
              <w:rPr>
                <w:sz w:val="24"/>
                <w:szCs w:val="24"/>
              </w:rPr>
            </w:pPr>
            <w:r>
              <w:rPr>
                <w:sz w:val="24"/>
                <w:szCs w:val="24"/>
              </w:rPr>
              <w:t xml:space="preserve">Непосредственное участие в </w:t>
            </w:r>
            <w:r w:rsidR="00E017BF">
              <w:rPr>
                <w:sz w:val="24"/>
                <w:szCs w:val="24"/>
              </w:rPr>
              <w:t>работе Центра, своевременное предоставление требуемых материалов для анализа</w:t>
            </w:r>
          </w:p>
        </w:tc>
      </w:tr>
    </w:tbl>
    <w:p w:rsidR="00836511" w:rsidRPr="00836511" w:rsidRDefault="00836511" w:rsidP="00836511">
      <w:pPr>
        <w:jc w:val="both"/>
        <w:rPr>
          <w:b/>
          <w:sz w:val="24"/>
          <w:szCs w:val="24"/>
        </w:rPr>
      </w:pPr>
    </w:p>
    <w:p w:rsidR="0000594F" w:rsidRDefault="0000594F" w:rsidP="0000594F">
      <w:pPr>
        <w:numPr>
          <w:ilvl w:val="0"/>
          <w:numId w:val="1"/>
        </w:numPr>
        <w:jc w:val="center"/>
        <w:rPr>
          <w:b/>
          <w:sz w:val="24"/>
          <w:szCs w:val="24"/>
        </w:rPr>
      </w:pPr>
      <w:r w:rsidRPr="0000594F">
        <w:rPr>
          <w:b/>
          <w:sz w:val="24"/>
          <w:szCs w:val="24"/>
        </w:rPr>
        <w:t xml:space="preserve">План работ, включающий этапы проекта, поставленные задачи, диаграмму </w:t>
      </w:r>
      <w:proofErr w:type="spellStart"/>
      <w:r w:rsidRPr="0000594F">
        <w:rPr>
          <w:b/>
          <w:sz w:val="24"/>
          <w:szCs w:val="24"/>
        </w:rPr>
        <w:t>Ганта</w:t>
      </w:r>
      <w:proofErr w:type="spellEnd"/>
      <w:r w:rsidRPr="0000594F">
        <w:rPr>
          <w:b/>
          <w:sz w:val="24"/>
          <w:szCs w:val="24"/>
        </w:rPr>
        <w:t xml:space="preserve"> (поставленные задачи* время (в месяцах).</w:t>
      </w:r>
    </w:p>
    <w:p w:rsidR="0058511E" w:rsidRPr="0000594F" w:rsidRDefault="0058511E" w:rsidP="0058511E">
      <w:pPr>
        <w:jc w:val="center"/>
        <w:rPr>
          <w:b/>
          <w:sz w:val="24"/>
          <w:szCs w:val="24"/>
        </w:rPr>
      </w:pPr>
    </w:p>
    <w:tbl>
      <w:tblPr>
        <w:tblStyle w:val="a6"/>
        <w:tblW w:w="95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96"/>
        <w:gridCol w:w="796"/>
        <w:gridCol w:w="796"/>
        <w:gridCol w:w="796"/>
        <w:gridCol w:w="796"/>
        <w:gridCol w:w="797"/>
        <w:gridCol w:w="796"/>
        <w:gridCol w:w="801"/>
        <w:gridCol w:w="791"/>
        <w:gridCol w:w="796"/>
        <w:gridCol w:w="796"/>
        <w:gridCol w:w="797"/>
      </w:tblGrid>
      <w:tr w:rsidR="00E001DA" w:rsidRPr="005E54DB" w:rsidTr="00BE247A">
        <w:trPr>
          <w:trHeight w:val="453"/>
        </w:trPr>
        <w:tc>
          <w:tcPr>
            <w:tcW w:w="9554" w:type="dxa"/>
            <w:gridSpan w:val="12"/>
          </w:tcPr>
          <w:p w:rsidR="00E001DA" w:rsidRDefault="00E001DA" w:rsidP="009B6109">
            <w:pPr>
              <w:jc w:val="center"/>
            </w:pPr>
            <w:r w:rsidRPr="0058511E">
              <w:rPr>
                <w:b/>
                <w:sz w:val="24"/>
                <w:szCs w:val="24"/>
              </w:rPr>
              <w:t>2 0 2 0</w:t>
            </w:r>
          </w:p>
        </w:tc>
      </w:tr>
      <w:tr w:rsidR="0058511E" w:rsidRPr="005E54DB" w:rsidTr="00BE247A">
        <w:trPr>
          <w:trHeight w:val="453"/>
        </w:trPr>
        <w:tc>
          <w:tcPr>
            <w:tcW w:w="796" w:type="dxa"/>
          </w:tcPr>
          <w:p w:rsidR="0058511E" w:rsidRPr="00BE247A" w:rsidRDefault="0058511E" w:rsidP="009B6109">
            <w:pPr>
              <w:rPr>
                <w:sz w:val="16"/>
                <w:szCs w:val="16"/>
              </w:rPr>
            </w:pPr>
            <w:r w:rsidRPr="00BE247A">
              <w:rPr>
                <w:sz w:val="16"/>
                <w:szCs w:val="16"/>
              </w:rPr>
              <w:t>январь</w:t>
            </w:r>
          </w:p>
        </w:tc>
        <w:tc>
          <w:tcPr>
            <w:tcW w:w="796" w:type="dxa"/>
          </w:tcPr>
          <w:p w:rsidR="0058511E" w:rsidRPr="00BE247A" w:rsidRDefault="0058511E" w:rsidP="009B6109">
            <w:pPr>
              <w:rPr>
                <w:sz w:val="16"/>
                <w:szCs w:val="16"/>
              </w:rPr>
            </w:pPr>
            <w:r w:rsidRPr="00BE247A">
              <w:rPr>
                <w:sz w:val="16"/>
                <w:szCs w:val="16"/>
              </w:rPr>
              <w:t>февраль</w:t>
            </w:r>
          </w:p>
        </w:tc>
        <w:tc>
          <w:tcPr>
            <w:tcW w:w="796" w:type="dxa"/>
          </w:tcPr>
          <w:p w:rsidR="0058511E" w:rsidRPr="00BE247A" w:rsidRDefault="0058511E" w:rsidP="009B6109">
            <w:pPr>
              <w:rPr>
                <w:sz w:val="16"/>
                <w:szCs w:val="16"/>
              </w:rPr>
            </w:pPr>
            <w:r w:rsidRPr="00BE247A">
              <w:rPr>
                <w:sz w:val="16"/>
                <w:szCs w:val="16"/>
              </w:rPr>
              <w:t>март</w:t>
            </w:r>
          </w:p>
        </w:tc>
        <w:tc>
          <w:tcPr>
            <w:tcW w:w="796" w:type="dxa"/>
          </w:tcPr>
          <w:p w:rsidR="0058511E" w:rsidRPr="00BE247A" w:rsidRDefault="0058511E" w:rsidP="009B6109">
            <w:pPr>
              <w:rPr>
                <w:sz w:val="16"/>
                <w:szCs w:val="16"/>
              </w:rPr>
            </w:pPr>
            <w:r w:rsidRPr="00BE247A">
              <w:rPr>
                <w:sz w:val="16"/>
                <w:szCs w:val="16"/>
              </w:rPr>
              <w:t>апрель</w:t>
            </w:r>
          </w:p>
        </w:tc>
        <w:tc>
          <w:tcPr>
            <w:tcW w:w="796" w:type="dxa"/>
          </w:tcPr>
          <w:p w:rsidR="0058511E" w:rsidRPr="00BE247A" w:rsidRDefault="0058511E" w:rsidP="009B6109">
            <w:pPr>
              <w:rPr>
                <w:sz w:val="16"/>
                <w:szCs w:val="16"/>
              </w:rPr>
            </w:pPr>
            <w:r w:rsidRPr="00BE247A">
              <w:rPr>
                <w:sz w:val="16"/>
                <w:szCs w:val="16"/>
              </w:rPr>
              <w:t>май</w:t>
            </w:r>
          </w:p>
        </w:tc>
        <w:tc>
          <w:tcPr>
            <w:tcW w:w="797" w:type="dxa"/>
          </w:tcPr>
          <w:p w:rsidR="0058511E" w:rsidRPr="00BE247A" w:rsidRDefault="0058511E" w:rsidP="009B6109">
            <w:pPr>
              <w:rPr>
                <w:sz w:val="16"/>
                <w:szCs w:val="16"/>
              </w:rPr>
            </w:pPr>
            <w:r w:rsidRPr="00BE247A">
              <w:rPr>
                <w:sz w:val="16"/>
                <w:szCs w:val="16"/>
              </w:rPr>
              <w:t>июнь</w:t>
            </w:r>
          </w:p>
        </w:tc>
        <w:tc>
          <w:tcPr>
            <w:tcW w:w="796" w:type="dxa"/>
          </w:tcPr>
          <w:p w:rsidR="0058511E" w:rsidRPr="00BE247A" w:rsidRDefault="0058511E" w:rsidP="009B6109">
            <w:pPr>
              <w:rPr>
                <w:sz w:val="16"/>
                <w:szCs w:val="16"/>
              </w:rPr>
            </w:pPr>
            <w:r w:rsidRPr="00BE247A">
              <w:rPr>
                <w:sz w:val="16"/>
                <w:szCs w:val="16"/>
              </w:rPr>
              <w:t>июль</w:t>
            </w:r>
          </w:p>
        </w:tc>
        <w:tc>
          <w:tcPr>
            <w:tcW w:w="801" w:type="dxa"/>
          </w:tcPr>
          <w:p w:rsidR="0058511E" w:rsidRPr="00BE247A" w:rsidRDefault="0058511E" w:rsidP="009B6109">
            <w:pPr>
              <w:rPr>
                <w:sz w:val="16"/>
                <w:szCs w:val="16"/>
              </w:rPr>
            </w:pPr>
            <w:r w:rsidRPr="00BE247A">
              <w:rPr>
                <w:sz w:val="16"/>
                <w:szCs w:val="16"/>
              </w:rPr>
              <w:t>август</w:t>
            </w:r>
          </w:p>
        </w:tc>
        <w:tc>
          <w:tcPr>
            <w:tcW w:w="791" w:type="dxa"/>
          </w:tcPr>
          <w:p w:rsidR="0058511E" w:rsidRPr="00BE247A" w:rsidRDefault="00BE247A" w:rsidP="00BE247A">
            <w:pPr>
              <w:jc w:val="center"/>
              <w:rPr>
                <w:sz w:val="16"/>
                <w:szCs w:val="16"/>
              </w:rPr>
            </w:pPr>
            <w:r w:rsidRPr="00BE247A">
              <w:rPr>
                <w:sz w:val="16"/>
                <w:szCs w:val="16"/>
              </w:rPr>
              <w:t>сен</w:t>
            </w:r>
            <w:r>
              <w:rPr>
                <w:sz w:val="16"/>
                <w:szCs w:val="16"/>
                <w:lang w:val="en-US"/>
              </w:rPr>
              <w:t>-</w:t>
            </w:r>
            <w:proofErr w:type="spellStart"/>
            <w:r w:rsidR="0058511E" w:rsidRPr="00BE247A">
              <w:rPr>
                <w:sz w:val="16"/>
                <w:szCs w:val="16"/>
              </w:rPr>
              <w:t>тябрь</w:t>
            </w:r>
            <w:proofErr w:type="spellEnd"/>
          </w:p>
        </w:tc>
        <w:tc>
          <w:tcPr>
            <w:tcW w:w="796" w:type="dxa"/>
          </w:tcPr>
          <w:p w:rsidR="0058511E" w:rsidRPr="00BE247A" w:rsidRDefault="0058511E" w:rsidP="009B6109">
            <w:pPr>
              <w:rPr>
                <w:sz w:val="16"/>
                <w:szCs w:val="16"/>
              </w:rPr>
            </w:pPr>
            <w:r w:rsidRPr="00BE247A">
              <w:rPr>
                <w:sz w:val="16"/>
                <w:szCs w:val="16"/>
              </w:rPr>
              <w:t>октябрь</w:t>
            </w:r>
          </w:p>
        </w:tc>
        <w:tc>
          <w:tcPr>
            <w:tcW w:w="796" w:type="dxa"/>
          </w:tcPr>
          <w:p w:rsidR="0058511E" w:rsidRPr="00BE247A" w:rsidRDefault="0058511E" w:rsidP="009B6109">
            <w:pPr>
              <w:rPr>
                <w:sz w:val="16"/>
                <w:szCs w:val="16"/>
              </w:rPr>
            </w:pPr>
            <w:r w:rsidRPr="00BE247A">
              <w:rPr>
                <w:sz w:val="16"/>
                <w:szCs w:val="16"/>
              </w:rPr>
              <w:t>ноябрь</w:t>
            </w:r>
          </w:p>
        </w:tc>
        <w:tc>
          <w:tcPr>
            <w:tcW w:w="797" w:type="dxa"/>
          </w:tcPr>
          <w:p w:rsidR="0058511E" w:rsidRPr="00BE247A" w:rsidRDefault="0058511E" w:rsidP="009B6109">
            <w:pPr>
              <w:rPr>
                <w:sz w:val="16"/>
                <w:szCs w:val="16"/>
              </w:rPr>
            </w:pPr>
            <w:r w:rsidRPr="00BE247A">
              <w:rPr>
                <w:sz w:val="16"/>
                <w:szCs w:val="16"/>
              </w:rPr>
              <w:t>декабрь</w:t>
            </w: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59264" behindDoc="0" locked="0" layoutInCell="1" allowOverlap="1" wp14:anchorId="7921C1EF" wp14:editId="1F19EA6F">
                      <wp:simplePos x="0" y="0"/>
                      <wp:positionH relativeFrom="column">
                        <wp:posOffset>-485775</wp:posOffset>
                      </wp:positionH>
                      <wp:positionV relativeFrom="paragraph">
                        <wp:posOffset>33020</wp:posOffset>
                      </wp:positionV>
                      <wp:extent cx="895350" cy="1905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895350" cy="190500"/>
                              </a:xfrm>
                              <a:prstGeom prst="rect">
                                <a:avLst/>
                              </a:prstGeom>
                              <a:solidFill>
                                <a:schemeClr val="accent2"/>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8511E" w:rsidRDefault="0058511E" w:rsidP="0058511E">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1C1EF" id="Прямоугольник 1" o:spid="_x0000_s1026" style="position:absolute;margin-left:-38.25pt;margin-top:2.6pt;width:70.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" fillcolor="#c0504d [3205]" strokecolor="#243f60 [1604]" strokeweight=".5pt">
                      <v:textbox>
                        <w:txbxContent>
                          <w:p w:rsidR="0058511E" w:rsidRDefault="0058511E" w:rsidP="0058511E">
                            <w:pPr>
                              <w:jc w:val="center"/>
                            </w:pPr>
                            <w:r>
                              <w:t>1</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61312" behindDoc="0" locked="0" layoutInCell="1" allowOverlap="1" wp14:anchorId="65C3DDED" wp14:editId="2625A7B0">
                      <wp:simplePos x="0" y="0"/>
                      <wp:positionH relativeFrom="column">
                        <wp:posOffset>38735</wp:posOffset>
                      </wp:positionH>
                      <wp:positionV relativeFrom="paragraph">
                        <wp:posOffset>34290</wp:posOffset>
                      </wp:positionV>
                      <wp:extent cx="381000" cy="2000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381000" cy="200025"/>
                              </a:xfrm>
                              <a:prstGeom prst="rect">
                                <a:avLst/>
                              </a:prstGeom>
                              <a:solidFill>
                                <a:srgbClr val="4F81BD"/>
                              </a:solidFill>
                              <a:ln w="6350" cap="flat" cmpd="sng" algn="ctr">
                                <a:solidFill>
                                  <a:srgbClr val="4F81BD">
                                    <a:shade val="50000"/>
                                  </a:srgbClr>
                                </a:solidFill>
                                <a:prstDash val="solid"/>
                              </a:ln>
                              <a:effectLst/>
                            </wps:spPr>
                            <wps:txbx>
                              <w:txbxContent>
                                <w:p w:rsidR="0058511E" w:rsidRPr="003124C2" w:rsidRDefault="0058511E" w:rsidP="0058511E">
                                  <w:pPr>
                                    <w:jc w:val="center"/>
                                    <w:rPr>
                                      <w:color w:val="FFFFFF" w:themeColor="background1"/>
                                      <w:lang w:val="en-US"/>
                                    </w:rPr>
                                  </w:pPr>
                                  <w:r w:rsidRPr="0058511E">
                                    <w:rPr>
                                      <w:color w:val="FFFFFF" w:themeColor="background1"/>
                                    </w:rPr>
                                    <w:t>1</w:t>
                                  </w:r>
                                  <w:r w:rsidR="003124C2">
                                    <w:rPr>
                                      <w:color w:val="FFFFFF" w:themeColor="background1"/>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3DDED" id="Прямоугольник 2" o:spid="_x0000_s1027" style="position:absolute;margin-left:3.05pt;margin-top:2.7pt;width:30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" fillcolor="#4f81bd" strokecolor="#385d8a" strokeweight=".5pt">
                      <v:textbox>
                        <w:txbxContent>
                          <w:p w:rsidR="0058511E" w:rsidRPr="003124C2" w:rsidRDefault="0058511E" w:rsidP="0058511E">
                            <w:pPr>
                              <w:jc w:val="center"/>
                              <w:rPr>
                                <w:color w:val="FFFFFF" w:themeColor="background1"/>
                                <w:lang w:val="en-US"/>
                              </w:rPr>
                            </w:pPr>
                            <w:r w:rsidRPr="0058511E">
                              <w:rPr>
                                <w:color w:val="FFFFFF" w:themeColor="background1"/>
                              </w:rPr>
                              <w:t>1</w:t>
                            </w:r>
                            <w:r w:rsidR="003124C2">
                              <w:rPr>
                                <w:color w:val="FFFFFF" w:themeColor="background1"/>
                                <w:lang w:val="en-US"/>
                              </w:rPr>
                              <w:t>.1</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92032" behindDoc="0" locked="0" layoutInCell="1" allowOverlap="1" wp14:anchorId="0D9ED592" wp14:editId="2173F238">
                      <wp:simplePos x="0" y="0"/>
                      <wp:positionH relativeFrom="column">
                        <wp:posOffset>-66675</wp:posOffset>
                      </wp:positionH>
                      <wp:positionV relativeFrom="paragraph">
                        <wp:posOffset>26035</wp:posOffset>
                      </wp:positionV>
                      <wp:extent cx="485775" cy="23812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485775" cy="238125"/>
                              </a:xfrm>
                              <a:prstGeom prst="rect">
                                <a:avLst/>
                              </a:prstGeom>
                              <a:solidFill>
                                <a:srgbClr val="4F81BD"/>
                              </a:solidFill>
                              <a:ln w="6350" cap="flat" cmpd="sng" algn="ctr">
                                <a:solidFill>
                                  <a:srgbClr val="4F81BD">
                                    <a:shade val="50000"/>
                                  </a:srgbClr>
                                </a:solidFill>
                                <a:prstDash val="solid"/>
                              </a:ln>
                              <a:effectLst/>
                            </wps:spPr>
                            <wps:txbx>
                              <w:txbxContent>
                                <w:p w:rsidR="003124C2" w:rsidRPr="003124C2" w:rsidRDefault="003124C2" w:rsidP="003124C2">
                                  <w:pPr>
                                    <w:jc w:val="center"/>
                                    <w:rPr>
                                      <w:color w:val="FFFFFF" w:themeColor="background1"/>
                                      <w:lang w:val="en-US"/>
                                    </w:rPr>
                                  </w:pPr>
                                  <w:r w:rsidRPr="0058511E">
                                    <w:rPr>
                                      <w:color w:val="FFFFFF" w:themeColor="background1"/>
                                    </w:rPr>
                                    <w:t>1</w:t>
                                  </w:r>
                                  <w:r>
                                    <w:rPr>
                                      <w:color w:val="FFFFFF" w:themeColor="background1"/>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ED592" id="Прямоугольник 17" o:spid="_x0000_s1028" style="position:absolute;margin-left:-5.25pt;margin-top:2.05pt;width:38.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" fillcolor="#4f81bd" strokecolor="#385d8a" strokeweight=".5pt">
                      <v:textbox>
                        <w:txbxContent>
                          <w:p w:rsidR="003124C2" w:rsidRPr="003124C2" w:rsidRDefault="003124C2" w:rsidP="003124C2">
                            <w:pPr>
                              <w:jc w:val="center"/>
                              <w:rPr>
                                <w:color w:val="FFFFFF" w:themeColor="background1"/>
                                <w:lang w:val="en-US"/>
                              </w:rPr>
                            </w:pPr>
                            <w:r w:rsidRPr="0058511E">
                              <w:rPr>
                                <w:color w:val="FFFFFF" w:themeColor="background1"/>
                              </w:rPr>
                              <w:t>1</w:t>
                            </w:r>
                            <w:r>
                              <w:rPr>
                                <w:color w:val="FFFFFF" w:themeColor="background1"/>
                                <w:lang w:val="en-US"/>
                              </w:rPr>
                              <w:t>.</w:t>
                            </w:r>
                            <w:r>
                              <w:rPr>
                                <w:color w:val="FFFFFF" w:themeColor="background1"/>
                                <w:lang w:val="en-US"/>
                              </w:rPr>
                              <w:t>2</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65408" behindDoc="0" locked="0" layoutInCell="1" allowOverlap="1" wp14:anchorId="78202050" wp14:editId="03849254">
                      <wp:simplePos x="0" y="0"/>
                      <wp:positionH relativeFrom="column">
                        <wp:posOffset>48260</wp:posOffset>
                      </wp:positionH>
                      <wp:positionV relativeFrom="paragraph">
                        <wp:posOffset>27305</wp:posOffset>
                      </wp:positionV>
                      <wp:extent cx="876300" cy="2190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876300" cy="219075"/>
                              </a:xfrm>
                              <a:prstGeom prst="rect">
                                <a:avLst/>
                              </a:prstGeom>
                              <a:solidFill>
                                <a:srgbClr val="4F81BD"/>
                              </a:solidFill>
                              <a:ln w="6350" cap="flat" cmpd="sng" algn="ctr">
                                <a:solidFill>
                                  <a:srgbClr val="4F81BD">
                                    <a:shade val="50000"/>
                                  </a:srgbClr>
                                </a:solidFill>
                                <a:prstDash val="solid"/>
                              </a:ln>
                              <a:effectLst/>
                            </wps:spPr>
                            <wps:txbx>
                              <w:txbxContent>
                                <w:p w:rsidR="0058511E" w:rsidRPr="003124C2" w:rsidRDefault="0058511E" w:rsidP="0058511E">
                                  <w:pPr>
                                    <w:jc w:val="center"/>
                                    <w:rPr>
                                      <w:color w:val="FFFFFF" w:themeColor="background1"/>
                                      <w:lang w:val="en-US"/>
                                    </w:rPr>
                                  </w:pPr>
                                  <w:r w:rsidRPr="0058511E">
                                    <w:rPr>
                                      <w:color w:val="FFFFFF" w:themeColor="background1"/>
                                    </w:rPr>
                                    <w:t>1</w:t>
                                  </w:r>
                                  <w:r w:rsidR="003124C2">
                                    <w:rPr>
                                      <w:color w:val="FFFFFF" w:themeColor="background1"/>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02050" id="Прямоугольник 4" o:spid="_x0000_s1029" style="position:absolute;margin-left:3.8pt;margin-top:2.15pt;width:69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" fillcolor="#4f81bd" strokecolor="#385d8a" strokeweight=".5pt">
                      <v:textbox>
                        <w:txbxContent>
                          <w:p w:rsidR="0058511E" w:rsidRPr="003124C2" w:rsidRDefault="0058511E" w:rsidP="0058511E">
                            <w:pPr>
                              <w:jc w:val="center"/>
                              <w:rPr>
                                <w:color w:val="FFFFFF" w:themeColor="background1"/>
                                <w:lang w:val="en-US"/>
                              </w:rPr>
                            </w:pPr>
                            <w:r w:rsidRPr="0058511E">
                              <w:rPr>
                                <w:color w:val="FFFFFF" w:themeColor="background1"/>
                              </w:rPr>
                              <w:t>1</w:t>
                            </w:r>
                            <w:r w:rsidR="003124C2">
                              <w:rPr>
                                <w:color w:val="FFFFFF" w:themeColor="background1"/>
                                <w:lang w:val="en-US"/>
                              </w:rPr>
                              <w:t>.3</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67456" behindDoc="0" locked="0" layoutInCell="1" allowOverlap="1" wp14:anchorId="0FEE5E56" wp14:editId="46A5B719">
                      <wp:simplePos x="0" y="0"/>
                      <wp:positionH relativeFrom="column">
                        <wp:posOffset>152400</wp:posOffset>
                      </wp:positionH>
                      <wp:positionV relativeFrom="paragraph">
                        <wp:posOffset>38100</wp:posOffset>
                      </wp:positionV>
                      <wp:extent cx="771525" cy="2286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771525" cy="228600"/>
                              </a:xfrm>
                              <a:prstGeom prst="rect">
                                <a:avLst/>
                              </a:prstGeom>
                              <a:solidFill>
                                <a:schemeClr val="accent2"/>
                              </a:solidFill>
                              <a:ln w="6350" cap="flat" cmpd="sng" algn="ctr">
                                <a:solidFill>
                                  <a:srgbClr val="4F81BD">
                                    <a:shade val="50000"/>
                                  </a:srgbClr>
                                </a:solidFill>
                                <a:prstDash val="solid"/>
                              </a:ln>
                              <a:effectLst/>
                            </wps:spPr>
                            <wps:txbx>
                              <w:txbxContent>
                                <w:p w:rsidR="0058511E" w:rsidRPr="0058511E" w:rsidRDefault="003124C2" w:rsidP="0058511E">
                                  <w:pPr>
                                    <w:jc w:val="center"/>
                                    <w:rPr>
                                      <w:color w:val="FFFFFF" w:themeColor="background1"/>
                                    </w:rPr>
                                  </w:pPr>
                                  <w:r>
                                    <w:rPr>
                                      <w:color w:val="FFFFFF" w:themeColor="background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E5E56" id="Прямоугольник 5" o:spid="_x0000_s1030" style="position:absolute;margin-left:12pt;margin-top:3pt;width:60.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" fillcolor="#c0504d [3205]" strokecolor="#385d8a" strokeweight=".5pt">
                      <v:textbox>
                        <w:txbxContent>
                          <w:p w:rsidR="0058511E" w:rsidRPr="0058511E" w:rsidRDefault="003124C2" w:rsidP="0058511E">
                            <w:pPr>
                              <w:jc w:val="center"/>
                              <w:rPr>
                                <w:color w:val="FFFFFF" w:themeColor="background1"/>
                              </w:rPr>
                            </w:pPr>
                            <w:r>
                              <w:rPr>
                                <w:color w:val="FFFFFF" w:themeColor="background1"/>
                              </w:rPr>
                              <w:t>2</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94080" behindDoc="0" locked="0" layoutInCell="1" allowOverlap="1" wp14:anchorId="5E6E1A37" wp14:editId="40F08B8B">
                      <wp:simplePos x="0" y="0"/>
                      <wp:positionH relativeFrom="column">
                        <wp:posOffset>-362585</wp:posOffset>
                      </wp:positionH>
                      <wp:positionV relativeFrom="paragraph">
                        <wp:posOffset>31750</wp:posOffset>
                      </wp:positionV>
                      <wp:extent cx="361950" cy="2286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28600"/>
                              </a:xfrm>
                              <a:prstGeom prst="rect">
                                <a:avLst/>
                              </a:prstGeom>
                              <a:solidFill>
                                <a:srgbClr val="4F81BD"/>
                              </a:solidFill>
                              <a:ln w="6350" cap="flat" cmpd="sng" algn="ctr">
                                <a:solidFill>
                                  <a:srgbClr val="4F81BD">
                                    <a:shade val="50000"/>
                                  </a:srgbClr>
                                </a:solidFill>
                                <a:prstDash val="solid"/>
                              </a:ln>
                              <a:effectLst/>
                            </wps:spPr>
                            <wps:txbx>
                              <w:txbxContent>
                                <w:p w:rsidR="003124C2" w:rsidRPr="003124C2" w:rsidRDefault="003124C2" w:rsidP="003124C2">
                                  <w:pPr>
                                    <w:rPr>
                                      <w:color w:val="FFFFFF" w:themeColor="background1"/>
                                      <w:lang w:val="en-US"/>
                                    </w:rPr>
                                  </w:pPr>
                                  <w:r>
                                    <w:rPr>
                                      <w:color w:val="FFFFFF" w:themeColor="background1"/>
                                      <w:lang w:val="en-U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E1A37" id="Прямоугольник 18" o:spid="_x0000_s1031" style="position:absolute;margin-left:-28.55pt;margin-top:2.5pt;width:28.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" fillcolor="#4f81bd" strokecolor="#385d8a" strokeweight=".5pt">
                      <v:textbox>
                        <w:txbxContent>
                          <w:p w:rsidR="003124C2" w:rsidRPr="003124C2" w:rsidRDefault="003124C2" w:rsidP="003124C2">
                            <w:pPr>
                              <w:rPr>
                                <w:color w:val="FFFFFF" w:themeColor="background1"/>
                                <w:lang w:val="en-US"/>
                              </w:rPr>
                            </w:pPr>
                            <w:r>
                              <w:rPr>
                                <w:color w:val="FFFFFF" w:themeColor="background1"/>
                                <w:lang w:val="en-US"/>
                              </w:rPr>
                              <w:t>2.1</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71552" behindDoc="0" locked="0" layoutInCell="1" allowOverlap="1" wp14:anchorId="67262BFC" wp14:editId="3E72503E">
                      <wp:simplePos x="0" y="0"/>
                      <wp:positionH relativeFrom="column">
                        <wp:posOffset>314325</wp:posOffset>
                      </wp:positionH>
                      <wp:positionV relativeFrom="paragraph">
                        <wp:posOffset>31115</wp:posOffset>
                      </wp:positionV>
                      <wp:extent cx="552450" cy="2571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552450" cy="257175"/>
                              </a:xfrm>
                              <a:prstGeom prst="rect">
                                <a:avLst/>
                              </a:prstGeom>
                              <a:solidFill>
                                <a:srgbClr val="4F81BD"/>
                              </a:solidFill>
                              <a:ln w="6350" cap="flat" cmpd="sng" algn="ctr">
                                <a:solidFill>
                                  <a:srgbClr val="4F81BD">
                                    <a:shade val="50000"/>
                                  </a:srgbClr>
                                </a:solidFill>
                                <a:prstDash val="solid"/>
                              </a:ln>
                              <a:effectLst/>
                            </wps:spPr>
                            <wps:txbx>
                              <w:txbxContent>
                                <w:p w:rsidR="0058511E" w:rsidRPr="003124C2" w:rsidRDefault="003124C2" w:rsidP="0058511E">
                                  <w:pPr>
                                    <w:jc w:val="center"/>
                                    <w:rPr>
                                      <w:color w:val="FFFFFF" w:themeColor="background1"/>
                                      <w:lang w:val="en-US"/>
                                    </w:rPr>
                                  </w:pPr>
                                  <w:r>
                                    <w:rPr>
                                      <w:color w:val="FFFFFF" w:themeColor="background1"/>
                                      <w:lang w:val="en-U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62BFC" id="Прямоугольник 7" o:spid="_x0000_s1032" style="position:absolute;margin-left:24.75pt;margin-top:2.45pt;width:4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" fillcolor="#4f81bd" strokecolor="#385d8a" strokeweight=".5pt">
                      <v:textbox>
                        <w:txbxContent>
                          <w:p w:rsidR="0058511E" w:rsidRPr="003124C2" w:rsidRDefault="003124C2" w:rsidP="0058511E">
                            <w:pPr>
                              <w:jc w:val="center"/>
                              <w:rPr>
                                <w:color w:val="FFFFFF" w:themeColor="background1"/>
                                <w:lang w:val="en-US"/>
                              </w:rPr>
                            </w:pPr>
                            <w:r>
                              <w:rPr>
                                <w:color w:val="FFFFFF" w:themeColor="background1"/>
                                <w:lang w:val="en-US"/>
                              </w:rPr>
                              <w:t>2.2</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3124C2"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96128" behindDoc="0" locked="0" layoutInCell="1" allowOverlap="1" wp14:anchorId="427D315E" wp14:editId="57DBAAA1">
                      <wp:simplePos x="0" y="0"/>
                      <wp:positionH relativeFrom="column">
                        <wp:posOffset>314325</wp:posOffset>
                      </wp:positionH>
                      <wp:positionV relativeFrom="paragraph">
                        <wp:posOffset>22860</wp:posOffset>
                      </wp:positionV>
                      <wp:extent cx="323850" cy="25717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323850" cy="257175"/>
                              </a:xfrm>
                              <a:prstGeom prst="rect">
                                <a:avLst/>
                              </a:prstGeom>
                              <a:solidFill>
                                <a:srgbClr val="4F81BD"/>
                              </a:solidFill>
                              <a:ln w="6350" cap="flat" cmpd="sng" algn="ctr">
                                <a:solidFill>
                                  <a:srgbClr val="4F81BD">
                                    <a:shade val="50000"/>
                                  </a:srgbClr>
                                </a:solidFill>
                                <a:prstDash val="solid"/>
                              </a:ln>
                              <a:effectLst/>
                            </wps:spPr>
                            <wps:txbx>
                              <w:txbxContent>
                                <w:p w:rsidR="003124C2" w:rsidRPr="000F2D15" w:rsidRDefault="00E001DA" w:rsidP="003124C2">
                                  <w:pPr>
                                    <w:rPr>
                                      <w:color w:val="FFFFFF" w:themeColor="background1"/>
                                      <w:sz w:val="16"/>
                                      <w:szCs w:val="16"/>
                                      <w:lang w:val="en-US"/>
                                    </w:rPr>
                                  </w:pPr>
                                  <w:r w:rsidRPr="000F2D15">
                                    <w:rPr>
                                      <w:color w:val="FFFFFF" w:themeColor="background1"/>
                                      <w:sz w:val="16"/>
                                      <w:szCs w:val="16"/>
                                      <w:lang w:val="en-US"/>
                                    </w:rPr>
                                    <w:t>2.</w:t>
                                  </w:r>
                                  <w:r w:rsidR="000F2D15" w:rsidRPr="000F2D15">
                                    <w:rPr>
                                      <w:color w:val="FFFFFF" w:themeColor="background1"/>
                                      <w:sz w:val="16"/>
                                      <w:szCs w:val="16"/>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D315E" id="Прямоугольник 19" o:spid="_x0000_s1033" style="position:absolute;margin-left:24.75pt;margin-top:1.8pt;width:25.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" fillcolor="#4f81bd" strokecolor="#385d8a" strokeweight=".5pt">
                      <v:textbox>
                        <w:txbxContent>
                          <w:p w:rsidR="003124C2" w:rsidRPr="000F2D15" w:rsidRDefault="00E001DA" w:rsidP="003124C2">
                            <w:pPr>
                              <w:rPr>
                                <w:color w:val="FFFFFF" w:themeColor="background1"/>
                                <w:sz w:val="16"/>
                                <w:szCs w:val="16"/>
                                <w:lang w:val="en-US"/>
                              </w:rPr>
                            </w:pPr>
                            <w:r w:rsidRPr="000F2D15">
                              <w:rPr>
                                <w:color w:val="FFFFFF" w:themeColor="background1"/>
                                <w:sz w:val="16"/>
                                <w:szCs w:val="16"/>
                                <w:lang w:val="en-US"/>
                              </w:rPr>
                              <w:t>2.</w:t>
                            </w:r>
                            <w:r w:rsidR="000F2D15" w:rsidRPr="000F2D15">
                              <w:rPr>
                                <w:color w:val="FFFFFF" w:themeColor="background1"/>
                                <w:sz w:val="16"/>
                                <w:szCs w:val="16"/>
                                <w:lang w:val="en-US"/>
                              </w:rPr>
                              <w:t>3</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0F2D15"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98176" behindDoc="0" locked="0" layoutInCell="1" allowOverlap="1" wp14:anchorId="212DC745" wp14:editId="7442614E">
                      <wp:simplePos x="0" y="0"/>
                      <wp:positionH relativeFrom="column">
                        <wp:posOffset>321310</wp:posOffset>
                      </wp:positionH>
                      <wp:positionV relativeFrom="paragraph">
                        <wp:posOffset>39370</wp:posOffset>
                      </wp:positionV>
                      <wp:extent cx="311150" cy="238125"/>
                      <wp:effectExtent l="0" t="0" r="12700" b="28575"/>
                      <wp:wrapNone/>
                      <wp:docPr id="20" name="Прямоугольник 20"/>
                      <wp:cNvGraphicFramePr/>
                      <a:graphic xmlns:a="http://schemas.openxmlformats.org/drawingml/2006/main">
                        <a:graphicData uri="http://schemas.microsoft.com/office/word/2010/wordprocessingShape">
                          <wps:wsp>
                            <wps:cNvSpPr/>
                            <wps:spPr>
                              <a:xfrm>
                                <a:off x="0" y="0"/>
                                <a:ext cx="311150" cy="238125"/>
                              </a:xfrm>
                              <a:prstGeom prst="rect">
                                <a:avLst/>
                              </a:prstGeom>
                              <a:solidFill>
                                <a:srgbClr val="4F81BD"/>
                              </a:solidFill>
                              <a:ln w="6350" cap="flat" cmpd="sng" algn="ctr">
                                <a:solidFill>
                                  <a:srgbClr val="4F81BD">
                                    <a:shade val="50000"/>
                                  </a:srgbClr>
                                </a:solidFill>
                                <a:prstDash val="solid"/>
                              </a:ln>
                              <a:effectLst/>
                            </wps:spPr>
                            <wps:txbx>
                              <w:txbxContent>
                                <w:p w:rsidR="00E001DA" w:rsidRPr="000F2D15" w:rsidRDefault="00E001DA" w:rsidP="00E001DA">
                                  <w:pPr>
                                    <w:rPr>
                                      <w:color w:val="FFFFFF" w:themeColor="background1"/>
                                      <w:sz w:val="16"/>
                                      <w:szCs w:val="16"/>
                                      <w:lang w:val="en-US"/>
                                    </w:rPr>
                                  </w:pPr>
                                  <w:r w:rsidRPr="000F2D15">
                                    <w:rPr>
                                      <w:color w:val="FFFFFF" w:themeColor="background1"/>
                                      <w:sz w:val="14"/>
                                      <w:szCs w:val="14"/>
                                      <w:lang w:val="en-US"/>
                                    </w:rPr>
                                    <w:t>2.</w:t>
                                  </w:r>
                                  <w:r w:rsidR="000F2D15">
                                    <w:rPr>
                                      <w:color w:val="FFFFFF" w:themeColor="background1"/>
                                      <w:sz w:val="16"/>
                                      <w:szCs w:val="16"/>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DC745" id="Прямоугольник 20" o:spid="_x0000_s1034" style="position:absolute;margin-left:25.3pt;margin-top:3.1pt;width:24.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" fillcolor="#4f81bd" strokecolor="#385d8a" strokeweight=".5pt">
                      <v:textbox>
                        <w:txbxContent>
                          <w:p w:rsidR="00E001DA" w:rsidRPr="000F2D15" w:rsidRDefault="00E001DA" w:rsidP="00E001DA">
                            <w:pPr>
                              <w:rPr>
                                <w:color w:val="FFFFFF" w:themeColor="background1"/>
                                <w:sz w:val="16"/>
                                <w:szCs w:val="16"/>
                                <w:lang w:val="en-US"/>
                              </w:rPr>
                            </w:pPr>
                            <w:r w:rsidRPr="000F2D15">
                              <w:rPr>
                                <w:color w:val="FFFFFF" w:themeColor="background1"/>
                                <w:sz w:val="14"/>
                                <w:szCs w:val="14"/>
                                <w:lang w:val="en-US"/>
                              </w:rPr>
                              <w:t>2.</w:t>
                            </w:r>
                            <w:r w:rsidR="000F2D15">
                              <w:rPr>
                                <w:color w:val="FFFFFF" w:themeColor="background1"/>
                                <w:sz w:val="16"/>
                                <w:szCs w:val="16"/>
                                <w:lang w:val="en-US"/>
                              </w:rPr>
                              <w:t>4</w:t>
                            </w:r>
                          </w:p>
                        </w:txbxContent>
                      </v:textbox>
                    </v:rect>
                  </w:pict>
                </mc:Fallback>
              </mc:AlternateContent>
            </w:r>
          </w:p>
        </w:tc>
        <w:tc>
          <w:tcPr>
            <w:tcW w:w="796" w:type="dxa"/>
          </w:tcPr>
          <w:p w:rsidR="0058511E" w:rsidRPr="00BE247A" w:rsidRDefault="00E001DA" w:rsidP="009B6109">
            <w:pPr>
              <w:rPr>
                <w:sz w:val="16"/>
                <w:szCs w:val="16"/>
                <w:lang w:val="en-US"/>
              </w:rPr>
            </w:pPr>
            <w:r w:rsidRPr="00BE247A">
              <w:rPr>
                <w:color w:val="FFFFFF" w:themeColor="background1"/>
                <w:sz w:val="16"/>
                <w:szCs w:val="16"/>
                <w:lang w:val="en-US"/>
              </w:rPr>
              <w:t>2.</w: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E001DA"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77696" behindDoc="0" locked="0" layoutInCell="1" allowOverlap="1" wp14:anchorId="319BD2DD" wp14:editId="41F546EB">
                      <wp:simplePos x="0" y="0"/>
                      <wp:positionH relativeFrom="column">
                        <wp:posOffset>408940</wp:posOffset>
                      </wp:positionH>
                      <wp:positionV relativeFrom="paragraph">
                        <wp:posOffset>25401</wp:posOffset>
                      </wp:positionV>
                      <wp:extent cx="4067175" cy="22860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4067175" cy="228600"/>
                              </a:xfrm>
                              <a:prstGeom prst="rect">
                                <a:avLst/>
                              </a:prstGeom>
                              <a:solidFill>
                                <a:schemeClr val="accent2"/>
                              </a:solidFill>
                              <a:ln w="6350" cap="flat" cmpd="sng" algn="ctr">
                                <a:solidFill>
                                  <a:srgbClr val="4F81BD">
                                    <a:shade val="50000"/>
                                  </a:srgbClr>
                                </a:solidFill>
                                <a:prstDash val="solid"/>
                              </a:ln>
                              <a:effectLst/>
                            </wps:spPr>
                            <wps:txbx>
                              <w:txbxContent>
                                <w:p w:rsidR="0058511E" w:rsidRPr="00E001DA" w:rsidRDefault="00E001DA" w:rsidP="00E001DA">
                                  <w:pPr>
                                    <w:jc w:val="center"/>
                                    <w:rPr>
                                      <w:color w:val="FFFFFF" w:themeColor="background1"/>
                                      <w:lang w:val="en-US"/>
                                    </w:rPr>
                                  </w:pPr>
                                  <w:r>
                                    <w:rPr>
                                      <w:color w:val="FFFFFF" w:themeColor="background1"/>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BD2DD" id="Прямоугольник 10" o:spid="_x0000_s1035" style="position:absolute;margin-left:32.2pt;margin-top:2pt;width:320.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" fillcolor="#c0504d [3205]" strokecolor="#385d8a" strokeweight=".5pt">
                      <v:textbox>
                        <w:txbxContent>
                          <w:p w:rsidR="0058511E" w:rsidRPr="00E001DA" w:rsidRDefault="00E001DA" w:rsidP="00E001DA">
                            <w:pPr>
                              <w:jc w:val="center"/>
                              <w:rPr>
                                <w:color w:val="FFFFFF" w:themeColor="background1"/>
                                <w:lang w:val="en-US"/>
                              </w:rPr>
                            </w:pPr>
                            <w:r>
                              <w:rPr>
                                <w:color w:val="FFFFFF" w:themeColor="background1"/>
                                <w:lang w:val="en-US"/>
                              </w:rPr>
                              <w:t>3</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E001DA"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679744" behindDoc="0" locked="0" layoutInCell="1" allowOverlap="1" wp14:anchorId="79AE8F04" wp14:editId="38B19101">
                      <wp:simplePos x="0" y="0"/>
                      <wp:positionH relativeFrom="column">
                        <wp:posOffset>427990</wp:posOffset>
                      </wp:positionH>
                      <wp:positionV relativeFrom="paragraph">
                        <wp:posOffset>26670</wp:posOffset>
                      </wp:positionV>
                      <wp:extent cx="1009650" cy="2190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009650" cy="219075"/>
                              </a:xfrm>
                              <a:prstGeom prst="rect">
                                <a:avLst/>
                              </a:prstGeom>
                              <a:solidFill>
                                <a:srgbClr val="4F81BD"/>
                              </a:solidFill>
                              <a:ln w="6350" cap="flat" cmpd="sng" algn="ctr">
                                <a:solidFill>
                                  <a:srgbClr val="4F81BD">
                                    <a:shade val="50000"/>
                                  </a:srgbClr>
                                </a:solidFill>
                                <a:prstDash val="solid"/>
                              </a:ln>
                              <a:effectLst/>
                            </wps:spPr>
                            <wps:txbx>
                              <w:txbxContent>
                                <w:p w:rsidR="0058511E" w:rsidRPr="00E001DA" w:rsidRDefault="00E001DA" w:rsidP="00E001DA">
                                  <w:pPr>
                                    <w:jc w:val="center"/>
                                    <w:rPr>
                                      <w:color w:val="FFFFFF" w:themeColor="background1"/>
                                      <w:lang w:val="en-US"/>
                                    </w:rPr>
                                  </w:pPr>
                                  <w:r>
                                    <w:rPr>
                                      <w:color w:val="FFFFFF" w:themeColor="background1"/>
                                      <w:lang w:val="en-US"/>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8F04" id="Прямоугольник 11" o:spid="_x0000_s1036" style="position:absolute;margin-left:33.7pt;margin-top:2.1pt;width:79.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" fillcolor="#4f81bd" strokecolor="#385d8a" strokeweight=".5pt">
                      <v:textbox>
                        <w:txbxContent>
                          <w:p w:rsidR="0058511E" w:rsidRPr="00E001DA" w:rsidRDefault="00E001DA" w:rsidP="00E001DA">
                            <w:pPr>
                              <w:jc w:val="center"/>
                              <w:rPr>
                                <w:color w:val="FFFFFF" w:themeColor="background1"/>
                                <w:lang w:val="en-US"/>
                              </w:rPr>
                            </w:pPr>
                            <w:r>
                              <w:rPr>
                                <w:color w:val="FFFFFF" w:themeColor="background1"/>
                                <w:lang w:val="en-US"/>
                              </w:rPr>
                              <w:t>3.1</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AF044E"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08416" behindDoc="0" locked="0" layoutInCell="1" allowOverlap="1" wp14:anchorId="0F149348" wp14:editId="2362E250">
                      <wp:simplePos x="0" y="0"/>
                      <wp:positionH relativeFrom="column">
                        <wp:posOffset>-87630</wp:posOffset>
                      </wp:positionH>
                      <wp:positionV relativeFrom="paragraph">
                        <wp:posOffset>27940</wp:posOffset>
                      </wp:positionV>
                      <wp:extent cx="419100" cy="2286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419100" cy="228600"/>
                              </a:xfrm>
                              <a:prstGeom prst="rect">
                                <a:avLst/>
                              </a:prstGeom>
                              <a:solidFill>
                                <a:srgbClr val="4F81BD"/>
                              </a:solidFill>
                              <a:ln w="6350" cap="flat" cmpd="sng" algn="ctr">
                                <a:solidFill>
                                  <a:srgbClr val="4F81BD">
                                    <a:shade val="50000"/>
                                  </a:srgbClr>
                                </a:solidFill>
                                <a:prstDash val="solid"/>
                              </a:ln>
                              <a:effectLst/>
                            </wps:spPr>
                            <wps:txbx>
                              <w:txbxContent>
                                <w:p w:rsidR="00E001DA" w:rsidRPr="00E001DA" w:rsidRDefault="00E001DA" w:rsidP="00E001DA">
                                  <w:pPr>
                                    <w:jc w:val="center"/>
                                    <w:rPr>
                                      <w:color w:val="FFFFFF" w:themeColor="background1"/>
                                      <w:sz w:val="16"/>
                                      <w:szCs w:val="16"/>
                                      <w:lang w:val="en-US"/>
                                    </w:rPr>
                                  </w:pPr>
                                  <w:r w:rsidRPr="00E001DA">
                                    <w:rPr>
                                      <w:color w:val="FFFFFF" w:themeColor="background1"/>
                                      <w:sz w:val="16"/>
                                      <w:szCs w:val="16"/>
                                      <w:lang w:val="en-US"/>
                                    </w:rPr>
                                    <w:t>3.</w:t>
                                  </w:r>
                                  <w:r w:rsidR="00AF044E">
                                    <w:rPr>
                                      <w:color w:val="FFFFFF" w:themeColor="background1"/>
                                      <w:sz w:val="16"/>
                                      <w:szCs w:val="16"/>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49348" id="Прямоугольник 25" o:spid="_x0000_s1037" style="position:absolute;margin-left:-6.9pt;margin-top:2.2pt;width:33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" fillcolor="#4f81bd" strokecolor="#385d8a" strokeweight=".5pt">
                      <v:textbox>
                        <w:txbxContent>
                          <w:p w:rsidR="00E001DA" w:rsidRPr="00E001DA" w:rsidRDefault="00E001DA" w:rsidP="00E001DA">
                            <w:pPr>
                              <w:jc w:val="center"/>
                              <w:rPr>
                                <w:color w:val="FFFFFF" w:themeColor="background1"/>
                                <w:sz w:val="16"/>
                                <w:szCs w:val="16"/>
                                <w:lang w:val="en-US"/>
                              </w:rPr>
                            </w:pPr>
                            <w:r w:rsidRPr="00E001DA">
                              <w:rPr>
                                <w:color w:val="FFFFFF" w:themeColor="background1"/>
                                <w:sz w:val="16"/>
                                <w:szCs w:val="16"/>
                                <w:lang w:val="en-US"/>
                              </w:rPr>
                              <w:t>3.</w:t>
                            </w:r>
                            <w:r w:rsidR="00AF044E">
                              <w:rPr>
                                <w:color w:val="FFFFFF" w:themeColor="background1"/>
                                <w:sz w:val="16"/>
                                <w:szCs w:val="16"/>
                                <w:lang w:val="en-US"/>
                              </w:rPr>
                              <w:t>2</w:t>
                            </w:r>
                          </w:p>
                        </w:txbxContent>
                      </v:textbox>
                    </v:rect>
                  </w:pict>
                </mc:Fallback>
              </mc:AlternateContent>
            </w: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0C4338"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14560" behindDoc="0" locked="0" layoutInCell="1" allowOverlap="1" wp14:anchorId="495E442E" wp14:editId="406A6F8E">
                      <wp:simplePos x="0" y="0"/>
                      <wp:positionH relativeFrom="column">
                        <wp:posOffset>-68580</wp:posOffset>
                      </wp:positionH>
                      <wp:positionV relativeFrom="paragraph">
                        <wp:posOffset>19685</wp:posOffset>
                      </wp:positionV>
                      <wp:extent cx="1000125" cy="238125"/>
                      <wp:effectExtent l="0" t="0" r="28575" b="28575"/>
                      <wp:wrapNone/>
                      <wp:docPr id="21" name="Прямоугольник 21"/>
                      <wp:cNvGraphicFramePr/>
                      <a:graphic xmlns:a="http://schemas.openxmlformats.org/drawingml/2006/main">
                        <a:graphicData uri="http://schemas.microsoft.com/office/word/2010/wordprocessingShape">
                          <wps:wsp>
                            <wps:cNvSpPr/>
                            <wps:spPr>
                              <a:xfrm>
                                <a:off x="0" y="0"/>
                                <a:ext cx="1000125" cy="238125"/>
                              </a:xfrm>
                              <a:prstGeom prst="rect">
                                <a:avLst/>
                              </a:prstGeom>
                              <a:solidFill>
                                <a:srgbClr val="4F81BD"/>
                              </a:solidFill>
                              <a:ln w="6350" cap="flat" cmpd="sng" algn="ctr">
                                <a:solidFill>
                                  <a:srgbClr val="4F81BD">
                                    <a:shade val="50000"/>
                                  </a:srgbClr>
                                </a:solidFill>
                                <a:prstDash val="solid"/>
                              </a:ln>
                              <a:effectLst/>
                            </wps:spPr>
                            <wps:txbx>
                              <w:txbxContent>
                                <w:p w:rsidR="000C4338" w:rsidRPr="00E001DA" w:rsidRDefault="000C4338" w:rsidP="000C4338">
                                  <w:pPr>
                                    <w:jc w:val="center"/>
                                    <w:rPr>
                                      <w:color w:val="FFFFFF" w:themeColor="background1"/>
                                      <w:lang w:val="en-US"/>
                                    </w:rPr>
                                  </w:pPr>
                                  <w:r>
                                    <w:rPr>
                                      <w:color w:val="FFFFFF" w:themeColor="background1"/>
                                      <w:lang w:val="en-US"/>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442E" id="Прямоугольник 21" o:spid="_x0000_s1038" style="position:absolute;margin-left:-5.4pt;margin-top:1.55pt;width:78.7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" fillcolor="#4f81bd" strokecolor="#385d8a" strokeweight=".5pt">
                      <v:textbox>
                        <w:txbxContent>
                          <w:p w:rsidR="000C4338" w:rsidRPr="00E001DA" w:rsidRDefault="000C4338" w:rsidP="000C4338">
                            <w:pPr>
                              <w:jc w:val="center"/>
                              <w:rPr>
                                <w:color w:val="FFFFFF" w:themeColor="background1"/>
                                <w:lang w:val="en-US"/>
                              </w:rPr>
                            </w:pPr>
                            <w:r>
                              <w:rPr>
                                <w:color w:val="FFFFFF" w:themeColor="background1"/>
                                <w:lang w:val="en-US"/>
                              </w:rPr>
                              <w:t>3.3</w:t>
                            </w:r>
                          </w:p>
                        </w:txbxContent>
                      </v:textbox>
                    </v:rect>
                  </w:pict>
                </mc:Fallback>
              </mc:AlternateContent>
            </w: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0C4338"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02272" behindDoc="0" locked="0" layoutInCell="1" allowOverlap="1" wp14:anchorId="3C01F3B9" wp14:editId="31EFD7CD">
                      <wp:simplePos x="0" y="0"/>
                      <wp:positionH relativeFrom="column">
                        <wp:posOffset>-69215</wp:posOffset>
                      </wp:positionH>
                      <wp:positionV relativeFrom="paragraph">
                        <wp:posOffset>40005</wp:posOffset>
                      </wp:positionV>
                      <wp:extent cx="2019300" cy="2286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2019300" cy="228600"/>
                              </a:xfrm>
                              <a:prstGeom prst="rect">
                                <a:avLst/>
                              </a:prstGeom>
                              <a:solidFill>
                                <a:srgbClr val="4F81BD"/>
                              </a:solidFill>
                              <a:ln w="6350" cap="flat" cmpd="sng" algn="ctr">
                                <a:solidFill>
                                  <a:srgbClr val="4F81BD">
                                    <a:shade val="50000"/>
                                  </a:srgbClr>
                                </a:solidFill>
                                <a:prstDash val="solid"/>
                              </a:ln>
                              <a:effectLst/>
                            </wps:spPr>
                            <wps:txbx>
                              <w:txbxContent>
                                <w:p w:rsidR="00E001DA" w:rsidRPr="00E001DA" w:rsidRDefault="00E001DA" w:rsidP="00E001DA">
                                  <w:pPr>
                                    <w:jc w:val="center"/>
                                    <w:rPr>
                                      <w:color w:val="FFFFFF" w:themeColor="background1"/>
                                      <w:lang w:val="en-US"/>
                                    </w:rPr>
                                  </w:pPr>
                                  <w:r>
                                    <w:rPr>
                                      <w:color w:val="FFFFFF" w:themeColor="background1"/>
                                      <w:lang w:val="en-US"/>
                                    </w:rPr>
                                    <w:t>3.</w:t>
                                  </w:r>
                                  <w:r w:rsidR="00AF044E">
                                    <w:rPr>
                                      <w:color w:val="FFFFFF" w:themeColor="background1"/>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1F3B9" id="Прямоугольник 22" o:spid="_x0000_s1039" style="position:absolute;margin-left:-5.45pt;margin-top:3.15pt;width:159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" fillcolor="#4f81bd" strokecolor="#385d8a" strokeweight=".5pt">
                      <v:textbox>
                        <w:txbxContent>
                          <w:p w:rsidR="00E001DA" w:rsidRPr="00E001DA" w:rsidRDefault="00E001DA" w:rsidP="00E001DA">
                            <w:pPr>
                              <w:jc w:val="center"/>
                              <w:rPr>
                                <w:color w:val="FFFFFF" w:themeColor="background1"/>
                                <w:lang w:val="en-US"/>
                              </w:rPr>
                            </w:pPr>
                            <w:r>
                              <w:rPr>
                                <w:color w:val="FFFFFF" w:themeColor="background1"/>
                                <w:lang w:val="en-US"/>
                              </w:rPr>
                              <w:t>3.</w:t>
                            </w:r>
                            <w:r w:rsidR="00AF044E">
                              <w:rPr>
                                <w:color w:val="FFFFFF" w:themeColor="background1"/>
                                <w:lang w:val="en-US"/>
                              </w:rPr>
                              <w:t>4</w:t>
                            </w:r>
                          </w:p>
                        </w:txbxContent>
                      </v:textbox>
                    </v:rect>
                  </w:pict>
                </mc:Fallback>
              </mc:AlternateContent>
            </w: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E208BB"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04320" behindDoc="0" locked="0" layoutInCell="1" allowOverlap="1" wp14:anchorId="62EDECD2" wp14:editId="5CA31818">
                      <wp:simplePos x="0" y="0"/>
                      <wp:positionH relativeFrom="column">
                        <wp:posOffset>-84455</wp:posOffset>
                      </wp:positionH>
                      <wp:positionV relativeFrom="paragraph">
                        <wp:posOffset>31751</wp:posOffset>
                      </wp:positionV>
                      <wp:extent cx="504825" cy="209550"/>
                      <wp:effectExtent l="0" t="0" r="28575" b="19050"/>
                      <wp:wrapNone/>
                      <wp:docPr id="23" name="Прямоугольник 23"/>
                      <wp:cNvGraphicFramePr/>
                      <a:graphic xmlns:a="http://schemas.openxmlformats.org/drawingml/2006/main">
                        <a:graphicData uri="http://schemas.microsoft.com/office/word/2010/wordprocessingShape">
                          <wps:wsp>
                            <wps:cNvSpPr/>
                            <wps:spPr>
                              <a:xfrm>
                                <a:off x="0" y="0"/>
                                <a:ext cx="504825" cy="209550"/>
                              </a:xfrm>
                              <a:prstGeom prst="rect">
                                <a:avLst/>
                              </a:prstGeom>
                              <a:solidFill>
                                <a:srgbClr val="4F81BD"/>
                              </a:solidFill>
                              <a:ln w="6350" cap="flat" cmpd="sng" algn="ctr">
                                <a:solidFill>
                                  <a:srgbClr val="4F81BD">
                                    <a:shade val="50000"/>
                                  </a:srgbClr>
                                </a:solidFill>
                                <a:prstDash val="solid"/>
                              </a:ln>
                              <a:effectLst/>
                            </wps:spPr>
                            <wps:txbx>
                              <w:txbxContent>
                                <w:p w:rsidR="00E001DA" w:rsidRPr="00E001DA" w:rsidRDefault="00E001DA" w:rsidP="00E001DA">
                                  <w:pPr>
                                    <w:jc w:val="center"/>
                                    <w:rPr>
                                      <w:color w:val="FFFFFF" w:themeColor="background1"/>
                                      <w:lang w:val="en-US"/>
                                    </w:rPr>
                                  </w:pPr>
                                  <w:r>
                                    <w:rPr>
                                      <w:color w:val="FFFFFF" w:themeColor="background1"/>
                                      <w:lang w:val="en-US"/>
                                    </w:rPr>
                                    <w:t>3.</w:t>
                                  </w:r>
                                  <w:r w:rsidR="00AF044E">
                                    <w:rPr>
                                      <w:color w:val="FFFFFF" w:themeColor="background1"/>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DECD2" id="Прямоугольник 23" o:spid="_x0000_s1040" style="position:absolute;margin-left:-6.65pt;margin-top:2.5pt;width:39.75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" fillcolor="#4f81bd" strokecolor="#385d8a" strokeweight=".5pt">
                      <v:textbox>
                        <w:txbxContent>
                          <w:p w:rsidR="00E001DA" w:rsidRPr="00E001DA" w:rsidRDefault="00E001DA" w:rsidP="00E001DA">
                            <w:pPr>
                              <w:jc w:val="center"/>
                              <w:rPr>
                                <w:color w:val="FFFFFF" w:themeColor="background1"/>
                                <w:lang w:val="en-US"/>
                              </w:rPr>
                            </w:pPr>
                            <w:r>
                              <w:rPr>
                                <w:color w:val="FFFFFF" w:themeColor="background1"/>
                                <w:lang w:val="en-US"/>
                              </w:rPr>
                              <w:t>3.</w:t>
                            </w:r>
                            <w:r w:rsidR="00AF044E">
                              <w:rPr>
                                <w:color w:val="FFFFFF" w:themeColor="background1"/>
                                <w:lang w:val="en-US"/>
                              </w:rPr>
                              <w:t>5</w:t>
                            </w:r>
                          </w:p>
                        </w:txbxContent>
                      </v:textbox>
                    </v:rect>
                  </w:pict>
                </mc:Fallback>
              </mc:AlternateContent>
            </w: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58511E" w:rsidRPr="005E54DB" w:rsidTr="00BE247A">
        <w:trPr>
          <w:trHeight w:val="453"/>
        </w:trPr>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c>
          <w:tcPr>
            <w:tcW w:w="796" w:type="dxa"/>
          </w:tcPr>
          <w:p w:rsidR="0058511E" w:rsidRPr="00BE247A" w:rsidRDefault="0058511E" w:rsidP="009B6109">
            <w:pPr>
              <w:rPr>
                <w:sz w:val="16"/>
                <w:szCs w:val="16"/>
                <w:lang w:val="en-US"/>
              </w:rPr>
            </w:pPr>
          </w:p>
        </w:tc>
        <w:tc>
          <w:tcPr>
            <w:tcW w:w="801" w:type="dxa"/>
          </w:tcPr>
          <w:p w:rsidR="0058511E" w:rsidRPr="00BE247A" w:rsidRDefault="0058511E" w:rsidP="009B6109">
            <w:pPr>
              <w:rPr>
                <w:sz w:val="16"/>
                <w:szCs w:val="16"/>
                <w:lang w:val="en-US"/>
              </w:rPr>
            </w:pPr>
          </w:p>
        </w:tc>
        <w:tc>
          <w:tcPr>
            <w:tcW w:w="791" w:type="dxa"/>
          </w:tcPr>
          <w:p w:rsidR="0058511E" w:rsidRPr="00BE247A" w:rsidRDefault="0058511E" w:rsidP="009B6109">
            <w:pPr>
              <w:rPr>
                <w:sz w:val="16"/>
                <w:szCs w:val="16"/>
                <w:lang w:val="en-US"/>
              </w:rPr>
            </w:pPr>
          </w:p>
        </w:tc>
        <w:tc>
          <w:tcPr>
            <w:tcW w:w="796" w:type="dxa"/>
          </w:tcPr>
          <w:p w:rsidR="0058511E" w:rsidRPr="00BE247A" w:rsidRDefault="00E208BB"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06368" behindDoc="0" locked="0" layoutInCell="1" allowOverlap="1" wp14:anchorId="53CEBBD7" wp14:editId="3D08F82E">
                      <wp:simplePos x="0" y="0"/>
                      <wp:positionH relativeFrom="column">
                        <wp:posOffset>-72390</wp:posOffset>
                      </wp:positionH>
                      <wp:positionV relativeFrom="paragraph">
                        <wp:posOffset>42545</wp:posOffset>
                      </wp:positionV>
                      <wp:extent cx="1000125" cy="209550"/>
                      <wp:effectExtent l="0" t="0" r="28575" b="19050"/>
                      <wp:wrapNone/>
                      <wp:docPr id="24" name="Прямоугольник 24"/>
                      <wp:cNvGraphicFramePr/>
                      <a:graphic xmlns:a="http://schemas.openxmlformats.org/drawingml/2006/main">
                        <a:graphicData uri="http://schemas.microsoft.com/office/word/2010/wordprocessingShape">
                          <wps:wsp>
                            <wps:cNvSpPr/>
                            <wps:spPr>
                              <a:xfrm>
                                <a:off x="0" y="0"/>
                                <a:ext cx="1000125" cy="209550"/>
                              </a:xfrm>
                              <a:prstGeom prst="rect">
                                <a:avLst/>
                              </a:prstGeom>
                              <a:solidFill>
                                <a:srgbClr val="4F81BD"/>
                              </a:solidFill>
                              <a:ln w="6350" cap="flat" cmpd="sng" algn="ctr">
                                <a:solidFill>
                                  <a:srgbClr val="4F81BD">
                                    <a:shade val="50000"/>
                                  </a:srgbClr>
                                </a:solidFill>
                                <a:prstDash val="solid"/>
                              </a:ln>
                              <a:effectLst/>
                            </wps:spPr>
                            <wps:txbx>
                              <w:txbxContent>
                                <w:p w:rsidR="00E001DA" w:rsidRPr="00E001DA" w:rsidRDefault="00E001DA" w:rsidP="00E001DA">
                                  <w:pPr>
                                    <w:jc w:val="center"/>
                                    <w:rPr>
                                      <w:color w:val="FFFFFF" w:themeColor="background1"/>
                                      <w:lang w:val="en-US"/>
                                    </w:rPr>
                                  </w:pPr>
                                  <w:r>
                                    <w:rPr>
                                      <w:color w:val="FFFFFF" w:themeColor="background1"/>
                                      <w:lang w:val="en-US"/>
                                    </w:rPr>
                                    <w:t>3.</w:t>
                                  </w:r>
                                  <w:r w:rsidR="00AF044E">
                                    <w:rPr>
                                      <w:color w:val="FFFFFF" w:themeColor="background1"/>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BBD7" id="Прямоугольник 24" o:spid="_x0000_s1041" style="position:absolute;margin-left:-5.7pt;margin-top:3.35pt;width:78.7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" fillcolor="#4f81bd" strokecolor="#385d8a" strokeweight=".5pt">
                      <v:textbox>
                        <w:txbxContent>
                          <w:p w:rsidR="00E001DA" w:rsidRPr="00E001DA" w:rsidRDefault="00E001DA" w:rsidP="00E001DA">
                            <w:pPr>
                              <w:jc w:val="center"/>
                              <w:rPr>
                                <w:color w:val="FFFFFF" w:themeColor="background1"/>
                                <w:lang w:val="en-US"/>
                              </w:rPr>
                            </w:pPr>
                            <w:r>
                              <w:rPr>
                                <w:color w:val="FFFFFF" w:themeColor="background1"/>
                                <w:lang w:val="en-US"/>
                              </w:rPr>
                              <w:t>3.</w:t>
                            </w:r>
                            <w:r w:rsidR="00AF044E">
                              <w:rPr>
                                <w:color w:val="FFFFFF" w:themeColor="background1"/>
                                <w:lang w:val="en-US"/>
                              </w:rPr>
                              <w:t>6</w:t>
                            </w:r>
                          </w:p>
                        </w:txbxContent>
                      </v:textbox>
                    </v:rect>
                  </w:pict>
                </mc:Fallback>
              </mc:AlternateContent>
            </w:r>
          </w:p>
        </w:tc>
        <w:tc>
          <w:tcPr>
            <w:tcW w:w="796" w:type="dxa"/>
          </w:tcPr>
          <w:p w:rsidR="0058511E" w:rsidRPr="00BE247A" w:rsidRDefault="0058511E" w:rsidP="009B6109">
            <w:pPr>
              <w:rPr>
                <w:sz w:val="16"/>
                <w:szCs w:val="16"/>
                <w:lang w:val="en-US"/>
              </w:rPr>
            </w:pPr>
          </w:p>
        </w:tc>
        <w:tc>
          <w:tcPr>
            <w:tcW w:w="797" w:type="dxa"/>
          </w:tcPr>
          <w:p w:rsidR="0058511E" w:rsidRPr="00BE247A" w:rsidRDefault="0058511E" w:rsidP="009B6109">
            <w:pPr>
              <w:rPr>
                <w:sz w:val="16"/>
                <w:szCs w:val="16"/>
                <w:lang w:val="en-US"/>
              </w:rPr>
            </w:pPr>
          </w:p>
        </w:tc>
      </w:tr>
      <w:tr w:rsidR="00E001DA" w:rsidRPr="005E54DB" w:rsidTr="00BE247A">
        <w:trPr>
          <w:trHeight w:val="453"/>
        </w:trPr>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noProof/>
                <w:sz w:val="16"/>
                <w:szCs w:val="16"/>
                <w:lang w:val="en-US" w:eastAsia="en-US"/>
              </w:rPr>
            </w:pPr>
          </w:p>
        </w:tc>
        <w:tc>
          <w:tcPr>
            <w:tcW w:w="796" w:type="dxa"/>
          </w:tcPr>
          <w:p w:rsidR="00E001DA" w:rsidRPr="00BE247A" w:rsidRDefault="00E001DA" w:rsidP="009B6109">
            <w:pPr>
              <w:rPr>
                <w:sz w:val="16"/>
                <w:szCs w:val="16"/>
                <w:lang w:val="en-US"/>
              </w:rPr>
            </w:pPr>
          </w:p>
        </w:tc>
        <w:tc>
          <w:tcPr>
            <w:tcW w:w="797" w:type="dxa"/>
          </w:tcPr>
          <w:p w:rsidR="00E001DA" w:rsidRPr="00BE247A" w:rsidRDefault="00E001DA" w:rsidP="009B6109">
            <w:pPr>
              <w:rPr>
                <w:sz w:val="16"/>
                <w:szCs w:val="16"/>
                <w:lang w:val="en-US"/>
              </w:rPr>
            </w:pPr>
          </w:p>
        </w:tc>
        <w:tc>
          <w:tcPr>
            <w:tcW w:w="796" w:type="dxa"/>
          </w:tcPr>
          <w:p w:rsidR="00E001DA" w:rsidRPr="00BE247A" w:rsidRDefault="00AF044E"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10464" behindDoc="0" locked="0" layoutInCell="1" allowOverlap="1" wp14:anchorId="0961EB9F" wp14:editId="0C98D588">
                      <wp:simplePos x="0" y="0"/>
                      <wp:positionH relativeFrom="column">
                        <wp:posOffset>-861060</wp:posOffset>
                      </wp:positionH>
                      <wp:positionV relativeFrom="paragraph">
                        <wp:posOffset>34290</wp:posOffset>
                      </wp:positionV>
                      <wp:extent cx="3314700" cy="228600"/>
                      <wp:effectExtent l="0" t="0" r="19050" b="19050"/>
                      <wp:wrapNone/>
                      <wp:docPr id="26" name="Прямоугольник 26"/>
                      <wp:cNvGraphicFramePr/>
                      <a:graphic xmlns:a="http://schemas.openxmlformats.org/drawingml/2006/main">
                        <a:graphicData uri="http://schemas.microsoft.com/office/word/2010/wordprocessingShape">
                          <wps:wsp>
                            <wps:cNvSpPr/>
                            <wps:spPr>
                              <a:xfrm>
                                <a:off x="0" y="0"/>
                                <a:ext cx="3314700" cy="228600"/>
                              </a:xfrm>
                              <a:prstGeom prst="rect">
                                <a:avLst/>
                              </a:prstGeom>
                              <a:solidFill>
                                <a:schemeClr val="accent2"/>
                              </a:solidFill>
                              <a:ln w="6350" cap="flat" cmpd="sng" algn="ctr">
                                <a:solidFill>
                                  <a:srgbClr val="4F81BD">
                                    <a:shade val="50000"/>
                                  </a:srgbClr>
                                </a:solidFill>
                                <a:prstDash val="solid"/>
                              </a:ln>
                              <a:effectLst/>
                            </wps:spPr>
                            <wps:txbx>
                              <w:txbxContent>
                                <w:p w:rsidR="00AF044E" w:rsidRPr="00E001DA" w:rsidRDefault="00AF044E" w:rsidP="00AF044E">
                                  <w:pPr>
                                    <w:jc w:val="center"/>
                                    <w:rPr>
                                      <w:color w:val="FFFFFF" w:themeColor="background1"/>
                                      <w:lang w:val="en-US"/>
                                    </w:rPr>
                                  </w:pPr>
                                  <w:r>
                                    <w:rPr>
                                      <w:color w:val="FFFFFF" w:themeColor="background1"/>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1EB9F" id="Прямоугольник 26" o:spid="_x0000_s1042" style="position:absolute;margin-left:-67.8pt;margin-top:2.7pt;width:261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" fillcolor="#c0504d [3205]" strokecolor="#385d8a" strokeweight=".5pt">
                      <v:textbox>
                        <w:txbxContent>
                          <w:p w:rsidR="00AF044E" w:rsidRPr="00E001DA" w:rsidRDefault="00AF044E" w:rsidP="00AF044E">
                            <w:pPr>
                              <w:jc w:val="center"/>
                              <w:rPr>
                                <w:color w:val="FFFFFF" w:themeColor="background1"/>
                                <w:lang w:val="en-US"/>
                              </w:rPr>
                            </w:pPr>
                            <w:r>
                              <w:rPr>
                                <w:color w:val="FFFFFF" w:themeColor="background1"/>
                                <w:lang w:val="en-US"/>
                              </w:rPr>
                              <w:t>4</w:t>
                            </w:r>
                          </w:p>
                        </w:txbxContent>
                      </v:textbox>
                    </v:rect>
                  </w:pict>
                </mc:Fallback>
              </mc:AlternateContent>
            </w:r>
          </w:p>
        </w:tc>
        <w:tc>
          <w:tcPr>
            <w:tcW w:w="801" w:type="dxa"/>
          </w:tcPr>
          <w:p w:rsidR="00E001DA" w:rsidRPr="00BE247A" w:rsidRDefault="00E001DA" w:rsidP="009B6109">
            <w:pPr>
              <w:rPr>
                <w:sz w:val="16"/>
                <w:szCs w:val="16"/>
                <w:lang w:val="en-US"/>
              </w:rPr>
            </w:pPr>
          </w:p>
        </w:tc>
        <w:tc>
          <w:tcPr>
            <w:tcW w:w="791"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7" w:type="dxa"/>
          </w:tcPr>
          <w:p w:rsidR="00E001DA" w:rsidRPr="00BE247A" w:rsidRDefault="00E001DA" w:rsidP="009B6109">
            <w:pPr>
              <w:rPr>
                <w:sz w:val="16"/>
                <w:szCs w:val="16"/>
                <w:lang w:val="en-US"/>
              </w:rPr>
            </w:pPr>
          </w:p>
        </w:tc>
      </w:tr>
      <w:tr w:rsidR="00E001DA" w:rsidRPr="005E54DB" w:rsidTr="00BE247A">
        <w:trPr>
          <w:trHeight w:val="453"/>
        </w:trPr>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noProof/>
                <w:sz w:val="16"/>
                <w:szCs w:val="16"/>
                <w:lang w:val="en-US" w:eastAsia="en-US"/>
              </w:rPr>
            </w:pPr>
          </w:p>
        </w:tc>
        <w:tc>
          <w:tcPr>
            <w:tcW w:w="796" w:type="dxa"/>
          </w:tcPr>
          <w:p w:rsidR="00E001DA" w:rsidRPr="00BE247A" w:rsidRDefault="00E001DA" w:rsidP="009B6109">
            <w:pPr>
              <w:rPr>
                <w:sz w:val="16"/>
                <w:szCs w:val="16"/>
                <w:lang w:val="en-US"/>
              </w:rPr>
            </w:pPr>
          </w:p>
        </w:tc>
        <w:tc>
          <w:tcPr>
            <w:tcW w:w="797"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801" w:type="dxa"/>
          </w:tcPr>
          <w:p w:rsidR="00E001DA" w:rsidRPr="00BE247A" w:rsidRDefault="00E001DA" w:rsidP="009B6109">
            <w:pPr>
              <w:rPr>
                <w:sz w:val="16"/>
                <w:szCs w:val="16"/>
                <w:lang w:val="en-US"/>
              </w:rPr>
            </w:pPr>
          </w:p>
        </w:tc>
        <w:tc>
          <w:tcPr>
            <w:tcW w:w="791"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6" w:type="dxa"/>
          </w:tcPr>
          <w:p w:rsidR="00E001DA" w:rsidRPr="00BE247A" w:rsidRDefault="00E001DA" w:rsidP="009B6109">
            <w:pPr>
              <w:rPr>
                <w:sz w:val="16"/>
                <w:szCs w:val="16"/>
                <w:lang w:val="en-US"/>
              </w:rPr>
            </w:pPr>
          </w:p>
        </w:tc>
        <w:tc>
          <w:tcPr>
            <w:tcW w:w="797" w:type="dxa"/>
          </w:tcPr>
          <w:p w:rsidR="00E001DA" w:rsidRPr="00BE247A" w:rsidRDefault="000C4338" w:rsidP="009B6109">
            <w:pPr>
              <w:rPr>
                <w:sz w:val="16"/>
                <w:szCs w:val="16"/>
                <w:lang w:val="en-US"/>
              </w:rPr>
            </w:pPr>
            <w:r w:rsidRPr="00BE247A">
              <w:rPr>
                <w:noProof/>
                <w:sz w:val="16"/>
                <w:szCs w:val="16"/>
                <w:lang w:val="en-US" w:eastAsia="en-US"/>
              </w:rPr>
              <mc:AlternateContent>
                <mc:Choice Requires="wps">
                  <w:drawing>
                    <wp:anchor distT="0" distB="0" distL="114300" distR="114300" simplePos="0" relativeHeight="251712512" behindDoc="0" locked="0" layoutInCell="1" allowOverlap="1" wp14:anchorId="1F7935DA" wp14:editId="0813AF1C">
                      <wp:simplePos x="0" y="0"/>
                      <wp:positionH relativeFrom="column">
                        <wp:posOffset>-64135</wp:posOffset>
                      </wp:positionH>
                      <wp:positionV relativeFrom="paragraph">
                        <wp:posOffset>16511</wp:posOffset>
                      </wp:positionV>
                      <wp:extent cx="495300" cy="228600"/>
                      <wp:effectExtent l="0" t="0" r="19050" b="19050"/>
                      <wp:wrapNone/>
                      <wp:docPr id="27" name="Прямоугольник 27"/>
                      <wp:cNvGraphicFramePr/>
                      <a:graphic xmlns:a="http://schemas.openxmlformats.org/drawingml/2006/main">
                        <a:graphicData uri="http://schemas.microsoft.com/office/word/2010/wordprocessingShape">
                          <wps:wsp>
                            <wps:cNvSpPr/>
                            <wps:spPr>
                              <a:xfrm>
                                <a:off x="0" y="0"/>
                                <a:ext cx="495300" cy="228600"/>
                              </a:xfrm>
                              <a:prstGeom prst="rect">
                                <a:avLst/>
                              </a:prstGeom>
                              <a:solidFill>
                                <a:schemeClr val="accent2"/>
                              </a:solidFill>
                              <a:ln w="6350" cap="flat" cmpd="sng" algn="ctr">
                                <a:solidFill>
                                  <a:srgbClr val="4F81BD">
                                    <a:shade val="50000"/>
                                  </a:srgbClr>
                                </a:solidFill>
                                <a:prstDash val="solid"/>
                              </a:ln>
                              <a:effectLst/>
                            </wps:spPr>
                            <wps:txbx>
                              <w:txbxContent>
                                <w:p w:rsidR="00AF044E" w:rsidRPr="00E001DA" w:rsidRDefault="00AF044E" w:rsidP="00AF044E">
                                  <w:pPr>
                                    <w:jc w:val="center"/>
                                    <w:rPr>
                                      <w:color w:val="FFFFFF" w:themeColor="background1"/>
                                      <w:lang w:val="en-US"/>
                                    </w:rPr>
                                  </w:pPr>
                                  <w:r>
                                    <w:rPr>
                                      <w:color w:val="FFFFFF" w:themeColor="background1"/>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935DA" id="Прямоугольник 27" o:spid="_x0000_s1043" style="position:absolute;margin-left:-5.05pt;margin-top:1.3pt;width:39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" fillcolor="#c0504d [3205]" strokecolor="#385d8a" strokeweight=".5pt">
                      <v:textbox>
                        <w:txbxContent>
                          <w:p w:rsidR="00AF044E" w:rsidRPr="00E001DA" w:rsidRDefault="00AF044E" w:rsidP="00AF044E">
                            <w:pPr>
                              <w:jc w:val="center"/>
                              <w:rPr>
                                <w:color w:val="FFFFFF" w:themeColor="background1"/>
                                <w:lang w:val="en-US"/>
                              </w:rPr>
                            </w:pPr>
                            <w:r>
                              <w:rPr>
                                <w:color w:val="FFFFFF" w:themeColor="background1"/>
                                <w:lang w:val="en-US"/>
                              </w:rPr>
                              <w:t>5</w:t>
                            </w:r>
                          </w:p>
                        </w:txbxContent>
                      </v:textbox>
                    </v:rect>
                  </w:pict>
                </mc:Fallback>
              </mc:AlternateContent>
            </w:r>
          </w:p>
        </w:tc>
      </w:tr>
    </w:tbl>
    <w:p w:rsidR="0000594F" w:rsidRPr="001123CF" w:rsidRDefault="0000594F" w:rsidP="0000594F">
      <w:pPr>
        <w:pStyle w:val="a3"/>
        <w:widowControl w:val="0"/>
        <w:shd w:val="clear" w:color="auto" w:fill="FFFFFF"/>
        <w:spacing w:before="0" w:after="0"/>
        <w:contextualSpacing/>
        <w:textAlignment w:val="baseline"/>
        <w:rPr>
          <w:b/>
          <w:color w:val="000000" w:themeColor="text1"/>
          <w:spacing w:val="2"/>
          <w:lang w:val="ru-RU"/>
        </w:rPr>
      </w:pPr>
    </w:p>
    <w:p w:rsidR="0000594F" w:rsidRDefault="0000594F" w:rsidP="0000594F">
      <w:pPr>
        <w:pStyle w:val="a3"/>
        <w:widowControl w:val="0"/>
        <w:shd w:val="clear" w:color="auto" w:fill="FFFFFF"/>
        <w:spacing w:before="0" w:after="0"/>
        <w:contextualSpacing/>
        <w:textAlignment w:val="baseline"/>
        <w:rPr>
          <w:color w:val="000000" w:themeColor="text1"/>
          <w:spacing w:val="2"/>
          <w:lang w:val="ru-RU"/>
        </w:rPr>
      </w:pPr>
    </w:p>
    <w:p w:rsidR="0000594F" w:rsidRDefault="0000594F" w:rsidP="0000594F">
      <w:pPr>
        <w:pStyle w:val="a3"/>
        <w:widowControl w:val="0"/>
        <w:shd w:val="clear" w:color="auto" w:fill="FFFFFF"/>
        <w:spacing w:before="0" w:after="0"/>
        <w:contextualSpacing/>
        <w:textAlignment w:val="baseline"/>
        <w:rPr>
          <w:color w:val="000000" w:themeColor="text1"/>
          <w:spacing w:val="2"/>
          <w:lang w:val="ru-RU"/>
        </w:rPr>
      </w:pPr>
    </w:p>
    <w:p w:rsidR="0000594F" w:rsidRPr="001123CF" w:rsidRDefault="0000594F" w:rsidP="0000594F">
      <w:pPr>
        <w:pStyle w:val="a3"/>
        <w:widowControl w:val="0"/>
        <w:shd w:val="clear" w:color="auto" w:fill="FFFFFF"/>
        <w:spacing w:before="0" w:after="0"/>
        <w:contextualSpacing/>
        <w:textAlignment w:val="baseline"/>
        <w:rPr>
          <w:color w:val="000000" w:themeColor="text1"/>
          <w:spacing w:val="2"/>
        </w:rPr>
      </w:pPr>
      <w:r w:rsidRPr="001123CF">
        <w:rPr>
          <w:color w:val="000000" w:themeColor="text1"/>
          <w:spacing w:val="2"/>
        </w:rPr>
        <w:t>Календарный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4"/>
        <w:gridCol w:w="4280"/>
        <w:gridCol w:w="2028"/>
        <w:gridCol w:w="2103"/>
      </w:tblGrid>
      <w:tr w:rsidR="0000594F" w:rsidRPr="0000594F" w:rsidTr="0000594F">
        <w:trPr>
          <w:trHeight w:val="330"/>
        </w:trPr>
        <w:tc>
          <w:tcPr>
            <w:tcW w:w="500" w:type="pct"/>
            <w:vMerge w:val="restart"/>
            <w:shd w:val="clear" w:color="auto" w:fill="C6D9F1" w:themeFill="text2" w:themeFillTint="33"/>
            <w:tcMar>
              <w:top w:w="45" w:type="dxa"/>
              <w:left w:w="75" w:type="dxa"/>
              <w:bottom w:w="45" w:type="dxa"/>
              <w:right w:w="75" w:type="dxa"/>
            </w:tcMar>
            <w:vAlign w:val="center"/>
          </w:tcPr>
          <w:p w:rsidR="0000594F" w:rsidRPr="0000594F" w:rsidRDefault="0000594F" w:rsidP="0000594F">
            <w:pPr>
              <w:jc w:val="center"/>
              <w:rPr>
                <w:b/>
                <w:sz w:val="24"/>
                <w:szCs w:val="24"/>
              </w:rPr>
            </w:pPr>
            <w:r w:rsidRPr="0000594F">
              <w:rPr>
                <w:b/>
                <w:sz w:val="24"/>
                <w:szCs w:val="24"/>
              </w:rPr>
              <w:t>№ п/п</w:t>
            </w:r>
          </w:p>
        </w:tc>
        <w:tc>
          <w:tcPr>
            <w:tcW w:w="2290" w:type="pct"/>
            <w:vMerge w:val="restart"/>
            <w:shd w:val="clear" w:color="auto" w:fill="C6D9F1" w:themeFill="text2" w:themeFillTint="33"/>
            <w:tcMar>
              <w:top w:w="45" w:type="dxa"/>
              <w:left w:w="75" w:type="dxa"/>
              <w:bottom w:w="45" w:type="dxa"/>
              <w:right w:w="75" w:type="dxa"/>
            </w:tcMar>
            <w:vAlign w:val="center"/>
          </w:tcPr>
          <w:p w:rsidR="0000594F" w:rsidRPr="0000594F" w:rsidRDefault="0000594F" w:rsidP="0000594F">
            <w:pPr>
              <w:jc w:val="center"/>
              <w:rPr>
                <w:b/>
                <w:sz w:val="24"/>
                <w:szCs w:val="24"/>
              </w:rPr>
            </w:pPr>
            <w:r w:rsidRPr="0000594F">
              <w:rPr>
                <w:b/>
                <w:sz w:val="24"/>
                <w:szCs w:val="24"/>
              </w:rPr>
              <w:t>Наименование задач, мероприятий по реализации задач проекта</w:t>
            </w:r>
          </w:p>
        </w:tc>
        <w:tc>
          <w:tcPr>
            <w:tcW w:w="1085" w:type="pct"/>
            <w:vMerge w:val="restart"/>
            <w:shd w:val="clear" w:color="auto" w:fill="C6D9F1" w:themeFill="text2" w:themeFillTint="33"/>
            <w:tcMar>
              <w:top w:w="45" w:type="dxa"/>
              <w:left w:w="75" w:type="dxa"/>
              <w:bottom w:w="45" w:type="dxa"/>
              <w:right w:w="75" w:type="dxa"/>
            </w:tcMar>
            <w:vAlign w:val="center"/>
          </w:tcPr>
          <w:p w:rsidR="0000594F" w:rsidRPr="0000594F" w:rsidRDefault="0000594F" w:rsidP="0000594F">
            <w:pPr>
              <w:jc w:val="center"/>
              <w:rPr>
                <w:b/>
                <w:sz w:val="24"/>
                <w:szCs w:val="24"/>
              </w:rPr>
            </w:pPr>
            <w:r w:rsidRPr="0000594F">
              <w:rPr>
                <w:b/>
                <w:sz w:val="24"/>
                <w:szCs w:val="24"/>
              </w:rPr>
              <w:t>Длительность</w:t>
            </w:r>
          </w:p>
          <w:p w:rsidR="0000594F" w:rsidRPr="0000594F" w:rsidRDefault="0000594F" w:rsidP="0000594F">
            <w:pPr>
              <w:jc w:val="center"/>
              <w:rPr>
                <w:b/>
                <w:sz w:val="24"/>
                <w:szCs w:val="24"/>
              </w:rPr>
            </w:pPr>
            <w:r w:rsidRPr="0000594F">
              <w:rPr>
                <w:b/>
                <w:sz w:val="24"/>
                <w:szCs w:val="24"/>
              </w:rPr>
              <w:t>(в</w:t>
            </w:r>
            <w:r>
              <w:rPr>
                <w:b/>
                <w:sz w:val="24"/>
                <w:szCs w:val="24"/>
              </w:rPr>
              <w:t xml:space="preserve"> </w:t>
            </w:r>
            <w:r w:rsidRPr="0000594F">
              <w:rPr>
                <w:b/>
                <w:sz w:val="24"/>
                <w:szCs w:val="24"/>
              </w:rPr>
              <w:t>месяцах)</w:t>
            </w:r>
          </w:p>
        </w:tc>
        <w:tc>
          <w:tcPr>
            <w:tcW w:w="1125" w:type="pct"/>
            <w:vMerge w:val="restart"/>
            <w:shd w:val="clear" w:color="auto" w:fill="C6D9F1" w:themeFill="text2" w:themeFillTint="33"/>
            <w:tcMar>
              <w:top w:w="45" w:type="dxa"/>
              <w:left w:w="75" w:type="dxa"/>
              <w:bottom w:w="45" w:type="dxa"/>
              <w:right w:w="75" w:type="dxa"/>
            </w:tcMar>
            <w:vAlign w:val="center"/>
          </w:tcPr>
          <w:p w:rsidR="0000594F" w:rsidRPr="0000594F" w:rsidRDefault="0000594F" w:rsidP="0000594F">
            <w:pPr>
              <w:jc w:val="center"/>
              <w:rPr>
                <w:b/>
                <w:sz w:val="24"/>
                <w:szCs w:val="24"/>
              </w:rPr>
            </w:pPr>
            <w:r w:rsidRPr="0000594F">
              <w:rPr>
                <w:b/>
                <w:sz w:val="24"/>
                <w:szCs w:val="24"/>
              </w:rPr>
              <w:t>Начало и окончание выполнения работ (</w:t>
            </w:r>
            <w:proofErr w:type="spellStart"/>
            <w:r w:rsidRPr="0000594F">
              <w:rPr>
                <w:b/>
                <w:sz w:val="24"/>
                <w:szCs w:val="24"/>
              </w:rPr>
              <w:t>дд</w:t>
            </w:r>
            <w:proofErr w:type="spellEnd"/>
            <w:r w:rsidRPr="0000594F">
              <w:rPr>
                <w:b/>
                <w:sz w:val="24"/>
                <w:szCs w:val="24"/>
              </w:rPr>
              <w:t>/мм/гг.)</w:t>
            </w:r>
          </w:p>
        </w:tc>
      </w:tr>
      <w:tr w:rsidR="0000594F" w:rsidRPr="001123CF" w:rsidTr="0000594F">
        <w:trPr>
          <w:trHeight w:val="775"/>
        </w:trPr>
        <w:tc>
          <w:tcPr>
            <w:tcW w:w="500" w:type="pct"/>
            <w:vMerge/>
            <w:shd w:val="clear" w:color="auto" w:fill="C6D9F1" w:themeFill="text2" w:themeFillTint="33"/>
            <w:vAlign w:val="center"/>
          </w:tcPr>
          <w:p w:rsidR="0000594F" w:rsidRPr="001123CF" w:rsidRDefault="0000594F" w:rsidP="005618C0">
            <w:pPr>
              <w:widowControl w:val="0"/>
              <w:contextualSpacing/>
              <w:rPr>
                <w:color w:val="000000" w:themeColor="text1"/>
                <w:spacing w:val="2"/>
              </w:rPr>
            </w:pPr>
          </w:p>
        </w:tc>
        <w:tc>
          <w:tcPr>
            <w:tcW w:w="2290" w:type="pct"/>
            <w:vMerge/>
            <w:shd w:val="clear" w:color="auto" w:fill="C6D9F1" w:themeFill="text2" w:themeFillTint="33"/>
            <w:vAlign w:val="center"/>
          </w:tcPr>
          <w:p w:rsidR="0000594F" w:rsidRPr="001123CF" w:rsidRDefault="0000594F" w:rsidP="005618C0">
            <w:pPr>
              <w:widowControl w:val="0"/>
              <w:contextualSpacing/>
              <w:rPr>
                <w:color w:val="000000" w:themeColor="text1"/>
                <w:spacing w:val="2"/>
              </w:rPr>
            </w:pPr>
          </w:p>
        </w:tc>
        <w:tc>
          <w:tcPr>
            <w:tcW w:w="1085" w:type="pct"/>
            <w:vMerge/>
            <w:shd w:val="clear" w:color="auto" w:fill="C6D9F1" w:themeFill="text2" w:themeFillTint="33"/>
            <w:vAlign w:val="center"/>
          </w:tcPr>
          <w:p w:rsidR="0000594F" w:rsidRPr="001123CF" w:rsidRDefault="0000594F" w:rsidP="005618C0">
            <w:pPr>
              <w:widowControl w:val="0"/>
              <w:contextualSpacing/>
              <w:jc w:val="center"/>
              <w:rPr>
                <w:color w:val="000000" w:themeColor="text1"/>
                <w:spacing w:val="2"/>
              </w:rPr>
            </w:pPr>
          </w:p>
        </w:tc>
        <w:tc>
          <w:tcPr>
            <w:tcW w:w="1125" w:type="pct"/>
            <w:vMerge/>
            <w:shd w:val="clear" w:color="auto" w:fill="C6D9F1" w:themeFill="text2" w:themeFillTint="33"/>
            <w:vAlign w:val="center"/>
          </w:tcPr>
          <w:p w:rsidR="0000594F" w:rsidRPr="001123CF" w:rsidRDefault="0000594F" w:rsidP="005618C0">
            <w:pPr>
              <w:widowControl w:val="0"/>
              <w:contextualSpacing/>
              <w:jc w:val="center"/>
              <w:rPr>
                <w:color w:val="000000" w:themeColor="text1"/>
                <w:spacing w:val="2"/>
              </w:rPr>
            </w:pPr>
          </w:p>
        </w:tc>
      </w:tr>
      <w:tr w:rsidR="0075526B" w:rsidRPr="001123CF" w:rsidTr="0000594F">
        <w:trPr>
          <w:trHeight w:val="177"/>
        </w:trPr>
        <w:tc>
          <w:tcPr>
            <w:tcW w:w="500" w:type="pct"/>
            <w:shd w:val="clear" w:color="auto" w:fill="auto"/>
            <w:tcMar>
              <w:top w:w="45" w:type="dxa"/>
              <w:left w:w="75" w:type="dxa"/>
              <w:bottom w:w="45" w:type="dxa"/>
              <w:right w:w="75" w:type="dxa"/>
            </w:tcMar>
          </w:tcPr>
          <w:p w:rsidR="0075526B" w:rsidRPr="001123CF" w:rsidRDefault="0075526B" w:rsidP="0075526B">
            <w:pPr>
              <w:widowControl w:val="0"/>
              <w:contextualSpacing/>
              <w:rPr>
                <w:color w:val="000000" w:themeColor="text1"/>
              </w:rPr>
            </w:pPr>
            <w:r w:rsidRPr="001123CF">
              <w:rPr>
                <w:color w:val="000000" w:themeColor="text1"/>
              </w:rPr>
              <w:t>1</w:t>
            </w:r>
          </w:p>
        </w:tc>
        <w:tc>
          <w:tcPr>
            <w:tcW w:w="2290" w:type="pct"/>
            <w:shd w:val="clear" w:color="auto" w:fill="auto"/>
            <w:tcMar>
              <w:top w:w="45" w:type="dxa"/>
              <w:left w:w="75" w:type="dxa"/>
              <w:bottom w:w="45" w:type="dxa"/>
              <w:right w:w="75" w:type="dxa"/>
            </w:tcMar>
          </w:tcPr>
          <w:p w:rsidR="0075526B" w:rsidRPr="001123CF" w:rsidRDefault="0075526B" w:rsidP="0075526B">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sidRPr="0000594F">
              <w:rPr>
                <w:bCs/>
                <w:color w:val="000000" w:themeColor="text1"/>
                <w:sz w:val="20"/>
                <w:szCs w:val="20"/>
                <w:lang w:val="ru-RU"/>
              </w:rPr>
              <w:t xml:space="preserve">Этап </w:t>
            </w:r>
            <w:r>
              <w:rPr>
                <w:bCs/>
                <w:color w:val="000000" w:themeColor="text1"/>
                <w:sz w:val="20"/>
                <w:szCs w:val="20"/>
                <w:lang w:val="ru-RU"/>
              </w:rPr>
              <w:t>1</w:t>
            </w:r>
            <w:r w:rsidRPr="0000594F">
              <w:rPr>
                <w:bCs/>
                <w:color w:val="000000" w:themeColor="text1"/>
                <w:sz w:val="20"/>
                <w:szCs w:val="20"/>
                <w:lang w:val="ru-RU"/>
              </w:rPr>
              <w:t>.</w:t>
            </w:r>
            <w:r>
              <w:rPr>
                <w:bCs/>
                <w:color w:val="000000" w:themeColor="text1"/>
                <w:sz w:val="20"/>
                <w:szCs w:val="20"/>
                <w:lang w:val="ru-RU"/>
              </w:rPr>
              <w:t xml:space="preserve"> </w:t>
            </w:r>
            <w:r>
              <w:rPr>
                <w:color w:val="000000" w:themeColor="text1"/>
                <w:spacing w:val="2"/>
                <w:sz w:val="20"/>
                <w:szCs w:val="20"/>
                <w:lang w:val="ru-RU"/>
              </w:rPr>
              <w:t>Подготовка документов по созданию центра</w:t>
            </w:r>
          </w:p>
        </w:tc>
        <w:tc>
          <w:tcPr>
            <w:tcW w:w="1085" w:type="pct"/>
            <w:shd w:val="clear" w:color="auto" w:fill="auto"/>
            <w:tcMar>
              <w:top w:w="45" w:type="dxa"/>
              <w:left w:w="75" w:type="dxa"/>
              <w:bottom w:w="45" w:type="dxa"/>
              <w:right w:w="75" w:type="dxa"/>
            </w:tcMar>
            <w:vAlign w:val="center"/>
          </w:tcPr>
          <w:p w:rsidR="0075526B" w:rsidRPr="001123CF" w:rsidRDefault="00DD0568" w:rsidP="0075526B">
            <w:pPr>
              <w:widowControl w:val="0"/>
              <w:contextualSpacing/>
              <w:jc w:val="center"/>
              <w:rPr>
                <w:color w:val="000000" w:themeColor="text1"/>
              </w:rPr>
            </w:pPr>
            <w:r>
              <w:rPr>
                <w:color w:val="000000" w:themeColor="text1"/>
              </w:rPr>
              <w:t>2</w:t>
            </w:r>
          </w:p>
        </w:tc>
        <w:tc>
          <w:tcPr>
            <w:tcW w:w="1125" w:type="pct"/>
            <w:shd w:val="clear" w:color="auto" w:fill="auto"/>
            <w:tcMar>
              <w:top w:w="45" w:type="dxa"/>
              <w:left w:w="75" w:type="dxa"/>
              <w:bottom w:w="45" w:type="dxa"/>
              <w:right w:w="75" w:type="dxa"/>
            </w:tcMar>
            <w:vAlign w:val="center"/>
          </w:tcPr>
          <w:p w:rsidR="0075526B" w:rsidRPr="001123CF" w:rsidRDefault="00DD0568" w:rsidP="0075526B">
            <w:pPr>
              <w:widowControl w:val="0"/>
              <w:contextualSpacing/>
              <w:rPr>
                <w:color w:val="000000" w:themeColor="text1"/>
              </w:rPr>
            </w:pPr>
            <w:r>
              <w:rPr>
                <w:color w:val="000000" w:themeColor="text1"/>
              </w:rPr>
              <w:t>10.01.2020-28.02.2020</w:t>
            </w:r>
          </w:p>
        </w:tc>
      </w:tr>
      <w:tr w:rsidR="0075526B" w:rsidRPr="00843F93" w:rsidTr="0000594F">
        <w:trPr>
          <w:trHeight w:val="405"/>
        </w:trPr>
        <w:tc>
          <w:tcPr>
            <w:tcW w:w="500" w:type="pct"/>
            <w:shd w:val="clear" w:color="auto" w:fill="auto"/>
            <w:tcMar>
              <w:top w:w="45" w:type="dxa"/>
              <w:left w:w="75" w:type="dxa"/>
              <w:bottom w:w="45" w:type="dxa"/>
              <w:right w:w="75" w:type="dxa"/>
            </w:tcMar>
          </w:tcPr>
          <w:p w:rsidR="0075526B" w:rsidRPr="001123CF" w:rsidRDefault="0075526B" w:rsidP="0075526B">
            <w:pPr>
              <w:widowControl w:val="0"/>
              <w:contextualSpacing/>
              <w:rPr>
                <w:color w:val="000000" w:themeColor="text1"/>
              </w:rPr>
            </w:pPr>
            <w:r w:rsidRPr="001123CF">
              <w:rPr>
                <w:color w:val="000000" w:themeColor="text1"/>
              </w:rPr>
              <w:t>1.1</w:t>
            </w:r>
          </w:p>
        </w:tc>
        <w:tc>
          <w:tcPr>
            <w:tcW w:w="2290" w:type="pct"/>
            <w:shd w:val="clear" w:color="auto" w:fill="auto"/>
            <w:tcMar>
              <w:top w:w="45" w:type="dxa"/>
              <w:left w:w="75" w:type="dxa"/>
              <w:bottom w:w="45" w:type="dxa"/>
              <w:right w:w="75" w:type="dxa"/>
            </w:tcMar>
          </w:tcPr>
          <w:p w:rsidR="0075526B" w:rsidRPr="001123CF" w:rsidRDefault="0075526B" w:rsidP="0075526B">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Подбор сотрудников</w:t>
            </w:r>
            <w:r w:rsidR="00627CB1">
              <w:rPr>
                <w:color w:val="000000" w:themeColor="text1"/>
                <w:spacing w:val="2"/>
                <w:sz w:val="20"/>
                <w:szCs w:val="20"/>
                <w:lang w:val="ru-RU"/>
              </w:rPr>
              <w:t xml:space="preserve"> для Центра</w:t>
            </w:r>
          </w:p>
        </w:tc>
        <w:tc>
          <w:tcPr>
            <w:tcW w:w="1085" w:type="pct"/>
            <w:shd w:val="clear" w:color="auto" w:fill="auto"/>
            <w:tcMar>
              <w:top w:w="45" w:type="dxa"/>
              <w:left w:w="75" w:type="dxa"/>
              <w:bottom w:w="45" w:type="dxa"/>
              <w:right w:w="75" w:type="dxa"/>
            </w:tcMar>
            <w:vAlign w:val="center"/>
          </w:tcPr>
          <w:p w:rsidR="0075526B" w:rsidRPr="001123CF" w:rsidRDefault="0075526B" w:rsidP="0075526B">
            <w:pPr>
              <w:widowControl w:val="0"/>
              <w:contextualSpacing/>
              <w:jc w:val="center"/>
              <w:rPr>
                <w:color w:val="000000" w:themeColor="text1"/>
              </w:rPr>
            </w:pPr>
          </w:p>
        </w:tc>
        <w:tc>
          <w:tcPr>
            <w:tcW w:w="1125" w:type="pct"/>
            <w:shd w:val="clear" w:color="auto" w:fill="auto"/>
            <w:tcMar>
              <w:top w:w="45" w:type="dxa"/>
              <w:left w:w="75" w:type="dxa"/>
              <w:bottom w:w="45" w:type="dxa"/>
              <w:right w:w="75" w:type="dxa"/>
            </w:tcMar>
            <w:vAlign w:val="center"/>
          </w:tcPr>
          <w:p w:rsidR="0075526B" w:rsidRPr="001123CF" w:rsidRDefault="00DD0568" w:rsidP="00DD0568">
            <w:pPr>
              <w:widowControl w:val="0"/>
              <w:contextualSpacing/>
              <w:rPr>
                <w:color w:val="000000" w:themeColor="text1"/>
              </w:rPr>
            </w:pPr>
            <w:r>
              <w:rPr>
                <w:color w:val="000000" w:themeColor="text1"/>
              </w:rPr>
              <w:t>10.01.2020-30.01.2020</w:t>
            </w:r>
          </w:p>
        </w:tc>
      </w:tr>
      <w:tr w:rsidR="0075526B" w:rsidRPr="00843F93" w:rsidTr="0000594F">
        <w:trPr>
          <w:trHeight w:val="405"/>
        </w:trPr>
        <w:tc>
          <w:tcPr>
            <w:tcW w:w="500" w:type="pct"/>
            <w:shd w:val="clear" w:color="auto" w:fill="auto"/>
            <w:tcMar>
              <w:top w:w="45" w:type="dxa"/>
              <w:left w:w="75" w:type="dxa"/>
              <w:bottom w:w="45" w:type="dxa"/>
              <w:right w:w="75" w:type="dxa"/>
            </w:tcMar>
          </w:tcPr>
          <w:p w:rsidR="0075526B" w:rsidRPr="001123CF" w:rsidRDefault="0075526B" w:rsidP="0075526B">
            <w:pPr>
              <w:widowControl w:val="0"/>
              <w:contextualSpacing/>
              <w:rPr>
                <w:color w:val="000000" w:themeColor="text1"/>
              </w:rPr>
            </w:pPr>
            <w:r w:rsidRPr="001123CF">
              <w:rPr>
                <w:color w:val="000000" w:themeColor="text1"/>
              </w:rPr>
              <w:t>1.2</w:t>
            </w:r>
          </w:p>
        </w:tc>
        <w:tc>
          <w:tcPr>
            <w:tcW w:w="2290" w:type="pct"/>
            <w:shd w:val="clear" w:color="auto" w:fill="auto"/>
            <w:tcMar>
              <w:top w:w="45" w:type="dxa"/>
              <w:left w:w="75" w:type="dxa"/>
              <w:bottom w:w="45" w:type="dxa"/>
              <w:right w:w="75" w:type="dxa"/>
            </w:tcMar>
          </w:tcPr>
          <w:p w:rsidR="0075526B" w:rsidRPr="001123CF" w:rsidRDefault="001E0BE6" w:rsidP="0075526B">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 xml:space="preserve">Разработка юридических документов Центра </w:t>
            </w:r>
          </w:p>
        </w:tc>
        <w:tc>
          <w:tcPr>
            <w:tcW w:w="1085" w:type="pct"/>
            <w:shd w:val="clear" w:color="auto" w:fill="auto"/>
            <w:tcMar>
              <w:top w:w="45" w:type="dxa"/>
              <w:left w:w="75" w:type="dxa"/>
              <w:bottom w:w="45" w:type="dxa"/>
              <w:right w:w="75" w:type="dxa"/>
            </w:tcMar>
            <w:vAlign w:val="center"/>
          </w:tcPr>
          <w:p w:rsidR="0075526B" w:rsidRPr="001123CF" w:rsidRDefault="0075526B" w:rsidP="0075526B">
            <w:pPr>
              <w:widowControl w:val="0"/>
              <w:contextualSpacing/>
              <w:jc w:val="center"/>
              <w:rPr>
                <w:color w:val="000000" w:themeColor="text1"/>
              </w:rPr>
            </w:pPr>
          </w:p>
        </w:tc>
        <w:tc>
          <w:tcPr>
            <w:tcW w:w="1125" w:type="pct"/>
            <w:shd w:val="clear" w:color="auto" w:fill="auto"/>
            <w:tcMar>
              <w:top w:w="45" w:type="dxa"/>
              <w:left w:w="75" w:type="dxa"/>
              <w:bottom w:w="45" w:type="dxa"/>
              <w:right w:w="75" w:type="dxa"/>
            </w:tcMar>
            <w:vAlign w:val="center"/>
          </w:tcPr>
          <w:p w:rsidR="0075526B" w:rsidRPr="001123CF" w:rsidRDefault="00DD0568" w:rsidP="003124C2">
            <w:pPr>
              <w:widowControl w:val="0"/>
              <w:contextualSpacing/>
              <w:rPr>
                <w:color w:val="000000" w:themeColor="text1"/>
              </w:rPr>
            </w:pPr>
            <w:r>
              <w:rPr>
                <w:color w:val="000000" w:themeColor="text1"/>
              </w:rPr>
              <w:t>31.01.2020-2</w:t>
            </w:r>
            <w:r w:rsidR="003124C2">
              <w:rPr>
                <w:color w:val="000000" w:themeColor="text1"/>
                <w:lang w:val="en-US"/>
              </w:rPr>
              <w:t>9</w:t>
            </w:r>
            <w:r>
              <w:rPr>
                <w:color w:val="000000" w:themeColor="text1"/>
              </w:rPr>
              <w:t>.02.2020</w:t>
            </w:r>
          </w:p>
        </w:tc>
      </w:tr>
      <w:tr w:rsidR="0075526B" w:rsidRPr="00843F93" w:rsidTr="0000594F">
        <w:trPr>
          <w:trHeight w:val="405"/>
        </w:trPr>
        <w:tc>
          <w:tcPr>
            <w:tcW w:w="500" w:type="pct"/>
            <w:shd w:val="clear" w:color="auto" w:fill="auto"/>
            <w:tcMar>
              <w:top w:w="45" w:type="dxa"/>
              <w:left w:w="75" w:type="dxa"/>
              <w:bottom w:w="45" w:type="dxa"/>
              <w:right w:w="75" w:type="dxa"/>
            </w:tcMar>
          </w:tcPr>
          <w:p w:rsidR="0075526B" w:rsidRPr="001123CF" w:rsidRDefault="001E0BE6" w:rsidP="0075526B">
            <w:pPr>
              <w:widowControl w:val="0"/>
              <w:contextualSpacing/>
              <w:rPr>
                <w:color w:val="000000" w:themeColor="text1"/>
              </w:rPr>
            </w:pPr>
            <w:r>
              <w:rPr>
                <w:color w:val="000000" w:themeColor="text1"/>
              </w:rPr>
              <w:t>1.3.</w:t>
            </w:r>
          </w:p>
        </w:tc>
        <w:tc>
          <w:tcPr>
            <w:tcW w:w="2290" w:type="pct"/>
            <w:shd w:val="clear" w:color="auto" w:fill="auto"/>
            <w:tcMar>
              <w:top w:w="45" w:type="dxa"/>
              <w:left w:w="75" w:type="dxa"/>
              <w:bottom w:w="45" w:type="dxa"/>
              <w:right w:w="75" w:type="dxa"/>
            </w:tcMar>
          </w:tcPr>
          <w:p w:rsidR="0075526B" w:rsidRPr="001123CF" w:rsidRDefault="001E0BE6" w:rsidP="0075526B">
            <w:pPr>
              <w:pStyle w:val="a3"/>
              <w:widowControl w:val="0"/>
              <w:shd w:val="clear" w:color="auto" w:fill="FFFFFF"/>
              <w:tabs>
                <w:tab w:val="left" w:pos="709"/>
                <w:tab w:val="left" w:pos="851"/>
              </w:tabs>
              <w:spacing w:before="0" w:after="0"/>
              <w:contextualSpacing/>
              <w:textAlignment w:val="baseline"/>
              <w:rPr>
                <w:color w:val="000000" w:themeColor="text1"/>
                <w:spacing w:val="2"/>
                <w:sz w:val="20"/>
                <w:szCs w:val="20"/>
                <w:lang w:val="ru-RU"/>
              </w:rPr>
            </w:pPr>
            <w:r>
              <w:rPr>
                <w:color w:val="000000" w:themeColor="text1"/>
                <w:spacing w:val="2"/>
                <w:sz w:val="20"/>
                <w:szCs w:val="20"/>
                <w:lang w:val="ru-RU"/>
              </w:rPr>
              <w:t>Открытие Центра с участием МОНРК</w:t>
            </w:r>
          </w:p>
        </w:tc>
        <w:tc>
          <w:tcPr>
            <w:tcW w:w="1085" w:type="pct"/>
            <w:shd w:val="clear" w:color="auto" w:fill="auto"/>
            <w:tcMar>
              <w:top w:w="45" w:type="dxa"/>
              <w:left w:w="75" w:type="dxa"/>
              <w:bottom w:w="45" w:type="dxa"/>
              <w:right w:w="75" w:type="dxa"/>
            </w:tcMar>
            <w:vAlign w:val="center"/>
          </w:tcPr>
          <w:p w:rsidR="0075526B" w:rsidRPr="001123CF" w:rsidRDefault="0075526B" w:rsidP="0075526B">
            <w:pPr>
              <w:widowControl w:val="0"/>
              <w:contextualSpacing/>
              <w:jc w:val="center"/>
              <w:rPr>
                <w:color w:val="000000" w:themeColor="text1"/>
              </w:rPr>
            </w:pPr>
          </w:p>
        </w:tc>
        <w:tc>
          <w:tcPr>
            <w:tcW w:w="1125" w:type="pct"/>
            <w:shd w:val="clear" w:color="auto" w:fill="auto"/>
            <w:tcMar>
              <w:top w:w="45" w:type="dxa"/>
              <w:left w:w="75" w:type="dxa"/>
              <w:bottom w:w="45" w:type="dxa"/>
              <w:right w:w="75" w:type="dxa"/>
            </w:tcMar>
            <w:vAlign w:val="center"/>
          </w:tcPr>
          <w:p w:rsidR="0075526B" w:rsidRPr="001123CF" w:rsidRDefault="00DD0568" w:rsidP="0075526B">
            <w:pPr>
              <w:widowControl w:val="0"/>
              <w:contextualSpacing/>
              <w:rPr>
                <w:color w:val="000000" w:themeColor="text1"/>
              </w:rPr>
            </w:pPr>
            <w:r>
              <w:rPr>
                <w:color w:val="000000" w:themeColor="text1"/>
              </w:rPr>
              <w:t>По согласованию</w:t>
            </w:r>
          </w:p>
        </w:tc>
      </w:tr>
      <w:tr w:rsidR="0075526B" w:rsidRPr="001123CF" w:rsidTr="0000594F">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1123CF" w:rsidRDefault="0075526B" w:rsidP="0075526B">
            <w:pPr>
              <w:widowControl w:val="0"/>
              <w:contextualSpacing/>
              <w:rPr>
                <w:color w:val="000000" w:themeColor="text1"/>
              </w:rPr>
            </w:pPr>
            <w:r>
              <w:rPr>
                <w:color w:val="000000" w:themeColor="text1"/>
              </w:rPr>
              <w:t>2</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00594F" w:rsidRDefault="0075526B" w:rsidP="001E0BE6">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sidRPr="0000594F">
              <w:rPr>
                <w:bCs/>
                <w:color w:val="000000" w:themeColor="text1"/>
                <w:sz w:val="20"/>
                <w:szCs w:val="20"/>
                <w:lang w:val="ru-RU"/>
              </w:rPr>
              <w:t xml:space="preserve">Этап </w:t>
            </w:r>
            <w:r>
              <w:rPr>
                <w:bCs/>
                <w:color w:val="000000" w:themeColor="text1"/>
                <w:sz w:val="20"/>
                <w:szCs w:val="20"/>
                <w:lang w:val="ru-RU"/>
              </w:rPr>
              <w:t>2</w:t>
            </w:r>
            <w:r w:rsidRPr="0000594F">
              <w:rPr>
                <w:bCs/>
                <w:color w:val="000000" w:themeColor="text1"/>
                <w:sz w:val="20"/>
                <w:szCs w:val="20"/>
                <w:lang w:val="ru-RU"/>
              </w:rPr>
              <w:t xml:space="preserve">. </w:t>
            </w:r>
            <w:r>
              <w:rPr>
                <w:color w:val="000000" w:themeColor="text1"/>
                <w:spacing w:val="2"/>
                <w:sz w:val="20"/>
                <w:szCs w:val="20"/>
                <w:lang w:val="ru-RU"/>
              </w:rPr>
              <w:t>Разработка методики мониторинга ОП на соответствие проф</w:t>
            </w:r>
            <w:r w:rsidR="001E0BE6">
              <w:rPr>
                <w:color w:val="000000" w:themeColor="text1"/>
                <w:spacing w:val="2"/>
                <w:sz w:val="20"/>
                <w:szCs w:val="20"/>
                <w:lang w:val="ru-RU"/>
              </w:rPr>
              <w:t xml:space="preserve">ессиональным </w:t>
            </w:r>
            <w:r>
              <w:rPr>
                <w:color w:val="000000" w:themeColor="text1"/>
                <w:spacing w:val="2"/>
                <w:sz w:val="20"/>
                <w:szCs w:val="20"/>
                <w:lang w:val="ru-RU"/>
              </w:rPr>
              <w:t>стандартам</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FA0A2A" w:rsidRDefault="00FA0A2A" w:rsidP="0075526B">
            <w:pPr>
              <w:widowControl w:val="0"/>
              <w:contextualSpacing/>
              <w:jc w:val="center"/>
              <w:rPr>
                <w:color w:val="000000" w:themeColor="text1"/>
                <w:lang w:val="en-US"/>
              </w:rPr>
            </w:pPr>
            <w:r>
              <w:rPr>
                <w:color w:val="000000" w:themeColor="text1"/>
                <w:lang w:val="en-US"/>
              </w:rPr>
              <w:t>1.5</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1123CF" w:rsidRDefault="00DD0568" w:rsidP="00C239AA">
            <w:pPr>
              <w:widowControl w:val="0"/>
              <w:contextualSpacing/>
              <w:rPr>
                <w:color w:val="000000" w:themeColor="text1"/>
              </w:rPr>
            </w:pPr>
            <w:r>
              <w:rPr>
                <w:color w:val="000000" w:themeColor="text1"/>
              </w:rPr>
              <w:t>15.0</w:t>
            </w:r>
            <w:r w:rsidR="00C239AA">
              <w:rPr>
                <w:color w:val="000000" w:themeColor="text1"/>
              </w:rPr>
              <w:t>2</w:t>
            </w:r>
            <w:r>
              <w:rPr>
                <w:color w:val="000000" w:themeColor="text1"/>
              </w:rPr>
              <w:t>.2020-30.03.2020</w:t>
            </w:r>
          </w:p>
        </w:tc>
      </w:tr>
      <w:tr w:rsidR="0075526B" w:rsidRPr="00843F93" w:rsidTr="0000594F">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1123CF" w:rsidRDefault="0075526B" w:rsidP="0075526B">
            <w:pPr>
              <w:widowControl w:val="0"/>
              <w:contextualSpacing/>
              <w:rPr>
                <w:color w:val="000000" w:themeColor="text1"/>
              </w:rPr>
            </w:pPr>
            <w:r>
              <w:rPr>
                <w:color w:val="000000" w:themeColor="text1"/>
              </w:rPr>
              <w:t>2</w:t>
            </w:r>
            <w:r w:rsidRPr="001123CF">
              <w:rPr>
                <w:color w:val="000000" w:themeColor="text1"/>
              </w:rPr>
              <w:t>.1</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00594F" w:rsidRDefault="001E0BE6" w:rsidP="00DD0568">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Анализ наличия профессиональных стандартов по направлениям ИКТ </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1123CF" w:rsidRDefault="0075526B" w:rsidP="0075526B">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1123CF" w:rsidRDefault="00DD0568" w:rsidP="00C239AA">
            <w:pPr>
              <w:widowControl w:val="0"/>
              <w:contextualSpacing/>
              <w:rPr>
                <w:color w:val="000000" w:themeColor="text1"/>
              </w:rPr>
            </w:pPr>
            <w:r>
              <w:rPr>
                <w:color w:val="000000" w:themeColor="text1"/>
              </w:rPr>
              <w:t>15.0</w:t>
            </w:r>
            <w:r w:rsidR="00C239AA">
              <w:rPr>
                <w:color w:val="000000" w:themeColor="text1"/>
              </w:rPr>
              <w:t>2</w:t>
            </w:r>
            <w:r>
              <w:rPr>
                <w:color w:val="000000" w:themeColor="text1"/>
              </w:rPr>
              <w:t>.2020-30.03.2020</w:t>
            </w:r>
          </w:p>
        </w:tc>
      </w:tr>
      <w:tr w:rsidR="00675137" w:rsidRPr="00843F93" w:rsidTr="00DD0568">
        <w:trPr>
          <w:trHeight w:val="582"/>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5137" w:rsidRDefault="00675137" w:rsidP="0075526B">
            <w:pPr>
              <w:widowControl w:val="0"/>
              <w:contextualSpacing/>
              <w:rPr>
                <w:color w:val="000000" w:themeColor="text1"/>
              </w:rPr>
            </w:pPr>
            <w:r>
              <w:rPr>
                <w:color w:val="000000" w:themeColor="text1"/>
              </w:rPr>
              <w:t>2.2</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5137" w:rsidRDefault="00675137" w:rsidP="001E0BE6">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Формирование рекомендаци</w:t>
            </w:r>
            <w:r w:rsidR="002B62F9">
              <w:rPr>
                <w:bCs/>
                <w:color w:val="000000" w:themeColor="text1"/>
                <w:sz w:val="20"/>
                <w:szCs w:val="20"/>
                <w:lang w:val="ru-RU"/>
              </w:rPr>
              <w:t>и</w:t>
            </w:r>
            <w:r>
              <w:rPr>
                <w:bCs/>
                <w:color w:val="000000" w:themeColor="text1"/>
                <w:sz w:val="20"/>
                <w:szCs w:val="20"/>
                <w:lang w:val="ru-RU"/>
              </w:rPr>
              <w:t xml:space="preserve"> по разработке (переработке) профессиональных стандартов</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675137" w:rsidRPr="001123CF" w:rsidRDefault="00675137" w:rsidP="0075526B">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675137" w:rsidRPr="001123CF" w:rsidRDefault="00DD0568" w:rsidP="00C239AA">
            <w:pPr>
              <w:widowControl w:val="0"/>
              <w:contextualSpacing/>
              <w:rPr>
                <w:color w:val="000000" w:themeColor="text1"/>
              </w:rPr>
            </w:pPr>
            <w:r>
              <w:rPr>
                <w:color w:val="000000" w:themeColor="text1"/>
              </w:rPr>
              <w:t>15.0</w:t>
            </w:r>
            <w:r w:rsidR="00C239AA">
              <w:rPr>
                <w:color w:val="000000" w:themeColor="text1"/>
              </w:rPr>
              <w:t>2</w:t>
            </w:r>
            <w:r>
              <w:rPr>
                <w:color w:val="000000" w:themeColor="text1"/>
              </w:rPr>
              <w:t>.2020-0</w:t>
            </w:r>
            <w:r w:rsidR="00C239AA">
              <w:rPr>
                <w:color w:val="000000" w:themeColor="text1"/>
              </w:rPr>
              <w:t>5</w:t>
            </w:r>
            <w:r>
              <w:rPr>
                <w:color w:val="000000" w:themeColor="text1"/>
              </w:rPr>
              <w:t>.03.2020</w:t>
            </w:r>
          </w:p>
        </w:tc>
      </w:tr>
      <w:tr w:rsidR="001E0BE6" w:rsidRPr="00843F93" w:rsidTr="0000594F">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E0BE6" w:rsidRDefault="001E0BE6" w:rsidP="00675137">
            <w:pPr>
              <w:widowControl w:val="0"/>
              <w:contextualSpacing/>
              <w:rPr>
                <w:color w:val="000000" w:themeColor="text1"/>
              </w:rPr>
            </w:pPr>
            <w:r>
              <w:rPr>
                <w:color w:val="000000" w:themeColor="text1"/>
              </w:rPr>
              <w:t>2.</w:t>
            </w:r>
            <w:r w:rsidR="00675137">
              <w:rPr>
                <w:color w:val="000000" w:themeColor="text1"/>
              </w:rPr>
              <w:t>3</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E0BE6" w:rsidRDefault="00675137" w:rsidP="001E0BE6">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Формирование</w:t>
            </w:r>
            <w:r w:rsidR="001E0BE6">
              <w:rPr>
                <w:bCs/>
                <w:color w:val="000000" w:themeColor="text1"/>
                <w:sz w:val="20"/>
                <w:szCs w:val="20"/>
                <w:lang w:val="ru-RU"/>
              </w:rPr>
              <w:t xml:space="preserve"> рекомендаци</w:t>
            </w:r>
            <w:r w:rsidR="002B62F9">
              <w:rPr>
                <w:bCs/>
                <w:color w:val="000000" w:themeColor="text1"/>
                <w:sz w:val="20"/>
                <w:szCs w:val="20"/>
                <w:lang w:val="ru-RU"/>
              </w:rPr>
              <w:t>и</w:t>
            </w:r>
            <w:r w:rsidR="001E0BE6">
              <w:rPr>
                <w:bCs/>
                <w:color w:val="000000" w:themeColor="text1"/>
                <w:sz w:val="20"/>
                <w:szCs w:val="20"/>
                <w:lang w:val="ru-RU"/>
              </w:rPr>
              <w:t xml:space="preserve"> вузам по разработке образовательных программ </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1E0BE6" w:rsidRPr="001123CF" w:rsidRDefault="001E0BE6" w:rsidP="0075526B">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1E0BE6" w:rsidRPr="001123CF" w:rsidRDefault="00C239AA" w:rsidP="00C239AA">
            <w:pPr>
              <w:widowControl w:val="0"/>
              <w:contextualSpacing/>
              <w:rPr>
                <w:color w:val="000000" w:themeColor="text1"/>
              </w:rPr>
            </w:pPr>
            <w:r>
              <w:rPr>
                <w:color w:val="000000" w:themeColor="text1"/>
              </w:rPr>
              <w:t>2</w:t>
            </w:r>
            <w:r w:rsidR="00DD0568">
              <w:rPr>
                <w:color w:val="000000" w:themeColor="text1"/>
              </w:rPr>
              <w:t>5.0</w:t>
            </w:r>
            <w:r>
              <w:rPr>
                <w:color w:val="000000" w:themeColor="text1"/>
              </w:rPr>
              <w:t>2</w:t>
            </w:r>
            <w:r w:rsidR="00DD0568">
              <w:rPr>
                <w:color w:val="000000" w:themeColor="text1"/>
              </w:rPr>
              <w:t>.2020-</w:t>
            </w:r>
            <w:r>
              <w:rPr>
                <w:color w:val="000000" w:themeColor="text1"/>
              </w:rPr>
              <w:t>15</w:t>
            </w:r>
            <w:r w:rsidR="00DD0568">
              <w:rPr>
                <w:color w:val="000000" w:themeColor="text1"/>
              </w:rPr>
              <w:t>.03.2020</w:t>
            </w:r>
          </w:p>
        </w:tc>
      </w:tr>
      <w:tr w:rsidR="00121F34" w:rsidRPr="00843F93" w:rsidTr="0000594F">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21F34" w:rsidRDefault="00675137" w:rsidP="0075526B">
            <w:pPr>
              <w:widowControl w:val="0"/>
              <w:contextualSpacing/>
              <w:rPr>
                <w:color w:val="000000" w:themeColor="text1"/>
              </w:rPr>
            </w:pPr>
            <w:r>
              <w:rPr>
                <w:color w:val="000000" w:themeColor="text1"/>
              </w:rPr>
              <w:t xml:space="preserve">2.4 </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21F34" w:rsidRDefault="00675137" w:rsidP="001E0BE6">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Разработка методики мониторинга ОП на соответствие профессиональным стандартам</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121F34" w:rsidRPr="001123CF" w:rsidRDefault="00121F34" w:rsidP="0075526B">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121F34" w:rsidRPr="001123CF" w:rsidRDefault="00C239AA" w:rsidP="00C239AA">
            <w:pPr>
              <w:widowControl w:val="0"/>
              <w:contextualSpacing/>
              <w:rPr>
                <w:color w:val="000000" w:themeColor="text1"/>
              </w:rPr>
            </w:pPr>
            <w:r>
              <w:rPr>
                <w:color w:val="000000" w:themeColor="text1"/>
              </w:rPr>
              <w:t>2</w:t>
            </w:r>
            <w:r w:rsidR="00DD0568">
              <w:rPr>
                <w:color w:val="000000" w:themeColor="text1"/>
              </w:rPr>
              <w:t>5.0</w:t>
            </w:r>
            <w:r>
              <w:rPr>
                <w:color w:val="000000" w:themeColor="text1"/>
              </w:rPr>
              <w:t>2</w:t>
            </w:r>
            <w:r w:rsidR="00DD0568">
              <w:rPr>
                <w:color w:val="000000" w:themeColor="text1"/>
              </w:rPr>
              <w:t>.2020-</w:t>
            </w:r>
            <w:r>
              <w:rPr>
                <w:color w:val="000000" w:themeColor="text1"/>
              </w:rPr>
              <w:t>15</w:t>
            </w:r>
            <w:r w:rsidR="00DD0568">
              <w:rPr>
                <w:color w:val="000000" w:themeColor="text1"/>
              </w:rPr>
              <w:t>.03.2020</w:t>
            </w:r>
          </w:p>
        </w:tc>
      </w:tr>
      <w:tr w:rsidR="0075526B" w:rsidRPr="001123CF"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1123CF" w:rsidRDefault="0075526B" w:rsidP="004E06D1">
            <w:pPr>
              <w:widowControl w:val="0"/>
              <w:contextualSpacing/>
              <w:rPr>
                <w:color w:val="000000" w:themeColor="text1"/>
              </w:rPr>
            </w:pPr>
            <w:r>
              <w:rPr>
                <w:color w:val="000000" w:themeColor="text1"/>
              </w:rPr>
              <w:t>3</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00594F" w:rsidRDefault="0075526B" w:rsidP="00675137">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sidRPr="0000594F">
              <w:rPr>
                <w:bCs/>
                <w:color w:val="000000" w:themeColor="text1"/>
                <w:sz w:val="20"/>
                <w:szCs w:val="20"/>
                <w:lang w:val="ru-RU"/>
              </w:rPr>
              <w:t xml:space="preserve">Этап </w:t>
            </w:r>
            <w:r>
              <w:rPr>
                <w:bCs/>
                <w:color w:val="000000" w:themeColor="text1"/>
                <w:sz w:val="20"/>
                <w:szCs w:val="20"/>
                <w:lang w:val="ru-RU"/>
              </w:rPr>
              <w:t>3</w:t>
            </w:r>
            <w:r w:rsidRPr="0000594F">
              <w:rPr>
                <w:bCs/>
                <w:color w:val="000000" w:themeColor="text1"/>
                <w:sz w:val="20"/>
                <w:szCs w:val="20"/>
                <w:lang w:val="ru-RU"/>
              </w:rPr>
              <w:t xml:space="preserve">. </w:t>
            </w:r>
            <w:r w:rsidR="00675137">
              <w:rPr>
                <w:bCs/>
                <w:color w:val="000000" w:themeColor="text1"/>
                <w:sz w:val="20"/>
                <w:szCs w:val="20"/>
                <w:lang w:val="ru-RU"/>
              </w:rPr>
              <w:t>Экспертиза образовательных программ вузов</w:t>
            </w:r>
            <w:r>
              <w:rPr>
                <w:color w:val="000000" w:themeColor="text1"/>
                <w:spacing w:val="2"/>
                <w:sz w:val="20"/>
                <w:szCs w:val="20"/>
                <w:lang w:val="ru-RU"/>
              </w:rPr>
              <w:t xml:space="preserve"> </w:t>
            </w:r>
            <w:r w:rsidR="00675137">
              <w:rPr>
                <w:color w:val="000000" w:themeColor="text1"/>
                <w:spacing w:val="2"/>
                <w:sz w:val="20"/>
                <w:szCs w:val="20"/>
                <w:lang w:val="ru-RU"/>
              </w:rPr>
              <w:t>в сфере ИКТ и ИБ</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FA0A2A" w:rsidRDefault="000C4338" w:rsidP="004E06D1">
            <w:pPr>
              <w:widowControl w:val="0"/>
              <w:contextualSpacing/>
              <w:jc w:val="center"/>
              <w:rPr>
                <w:color w:val="000000" w:themeColor="text1"/>
                <w:lang w:val="en-US"/>
              </w:rPr>
            </w:pPr>
            <w:r>
              <w:rPr>
                <w:color w:val="000000" w:themeColor="text1"/>
                <w:lang w:val="en-US"/>
              </w:rPr>
              <w:t>8</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1123CF" w:rsidRDefault="00C239AA" w:rsidP="000C4338">
            <w:pPr>
              <w:widowControl w:val="0"/>
              <w:contextualSpacing/>
              <w:rPr>
                <w:color w:val="000000" w:themeColor="text1"/>
              </w:rPr>
            </w:pPr>
            <w:r>
              <w:rPr>
                <w:color w:val="000000" w:themeColor="text1"/>
              </w:rPr>
              <w:t>01</w:t>
            </w:r>
            <w:r w:rsidR="00DD0568">
              <w:rPr>
                <w:color w:val="000000" w:themeColor="text1"/>
              </w:rPr>
              <w:t>.0</w:t>
            </w:r>
            <w:r>
              <w:rPr>
                <w:color w:val="000000" w:themeColor="text1"/>
              </w:rPr>
              <w:t>4</w:t>
            </w:r>
            <w:r w:rsidR="00DD0568">
              <w:rPr>
                <w:color w:val="000000" w:themeColor="text1"/>
              </w:rPr>
              <w:t>.2020-</w:t>
            </w:r>
            <w:r w:rsidR="000C4338">
              <w:rPr>
                <w:color w:val="000000" w:themeColor="text1"/>
                <w:lang w:val="en-US"/>
              </w:rPr>
              <w:t>3</w:t>
            </w:r>
            <w:r>
              <w:rPr>
                <w:color w:val="000000" w:themeColor="text1"/>
              </w:rPr>
              <w:t>1</w:t>
            </w:r>
            <w:r w:rsidR="00DD0568">
              <w:rPr>
                <w:color w:val="000000" w:themeColor="text1"/>
              </w:rPr>
              <w:t>.</w:t>
            </w:r>
            <w:r w:rsidR="000C4338">
              <w:rPr>
                <w:color w:val="000000" w:themeColor="text1"/>
                <w:lang w:val="en-US"/>
              </w:rPr>
              <w:t>11</w:t>
            </w:r>
            <w:r w:rsidR="00DD0568">
              <w:rPr>
                <w:color w:val="000000" w:themeColor="text1"/>
              </w:rPr>
              <w:t>.2020</w:t>
            </w:r>
          </w:p>
        </w:tc>
      </w:tr>
      <w:tr w:rsidR="0075526B"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1123CF" w:rsidRDefault="0075526B" w:rsidP="004E06D1">
            <w:pPr>
              <w:widowControl w:val="0"/>
              <w:contextualSpacing/>
              <w:rPr>
                <w:color w:val="000000" w:themeColor="text1"/>
              </w:rPr>
            </w:pPr>
            <w:r>
              <w:rPr>
                <w:color w:val="000000" w:themeColor="text1"/>
              </w:rPr>
              <w:t>3</w:t>
            </w:r>
            <w:r w:rsidRPr="001123CF">
              <w:rPr>
                <w:color w:val="000000" w:themeColor="text1"/>
              </w:rPr>
              <w:t>.1</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5526B" w:rsidRPr="0000594F" w:rsidRDefault="00675137" w:rsidP="00DE6E13">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color w:val="000000" w:themeColor="text1"/>
                <w:spacing w:val="2"/>
                <w:sz w:val="20"/>
                <w:szCs w:val="20"/>
                <w:lang w:val="ru-RU"/>
              </w:rPr>
              <w:t>Сбор ОП вузов и сведени</w:t>
            </w:r>
            <w:r w:rsidR="00DE6E13">
              <w:rPr>
                <w:color w:val="000000" w:themeColor="text1"/>
                <w:spacing w:val="2"/>
                <w:sz w:val="20"/>
                <w:szCs w:val="20"/>
                <w:lang w:val="ru-RU"/>
              </w:rPr>
              <w:t>й</w:t>
            </w:r>
            <w:r>
              <w:rPr>
                <w:color w:val="000000" w:themeColor="text1"/>
                <w:spacing w:val="2"/>
                <w:sz w:val="20"/>
                <w:szCs w:val="20"/>
                <w:lang w:val="ru-RU"/>
              </w:rPr>
              <w:t xml:space="preserve"> о научных проектах и публикациях вузов по направлениям подготовки кадров 061 – ИКТ, 063 – ИБ.</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1123CF" w:rsidRDefault="0075526B" w:rsidP="004E06D1">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75526B" w:rsidRPr="001123CF" w:rsidRDefault="00C239AA" w:rsidP="00C239AA">
            <w:pPr>
              <w:widowControl w:val="0"/>
              <w:contextualSpacing/>
              <w:rPr>
                <w:color w:val="000000" w:themeColor="text1"/>
              </w:rPr>
            </w:pPr>
            <w:r>
              <w:rPr>
                <w:color w:val="000000" w:themeColor="text1"/>
              </w:rPr>
              <w:t>01</w:t>
            </w:r>
            <w:r w:rsidR="00DD0568">
              <w:rPr>
                <w:color w:val="000000" w:themeColor="text1"/>
              </w:rPr>
              <w:t>.0</w:t>
            </w:r>
            <w:r>
              <w:rPr>
                <w:color w:val="000000" w:themeColor="text1"/>
              </w:rPr>
              <w:t>4</w:t>
            </w:r>
            <w:r w:rsidR="00DD0568">
              <w:rPr>
                <w:color w:val="000000" w:themeColor="text1"/>
              </w:rPr>
              <w:t>.2020-0</w:t>
            </w:r>
            <w:r>
              <w:rPr>
                <w:color w:val="000000" w:themeColor="text1"/>
              </w:rPr>
              <w:t>1</w:t>
            </w:r>
            <w:r w:rsidR="00DD0568">
              <w:rPr>
                <w:color w:val="000000" w:themeColor="text1"/>
              </w:rPr>
              <w:t>.0</w:t>
            </w:r>
            <w:r>
              <w:rPr>
                <w:color w:val="000000" w:themeColor="text1"/>
              </w:rPr>
              <w:t>6</w:t>
            </w:r>
            <w:r w:rsidR="00DD0568">
              <w:rPr>
                <w:color w:val="000000" w:themeColor="text1"/>
              </w:rPr>
              <w:t>.2020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3</w:t>
            </w:r>
            <w:r w:rsidRPr="001123CF">
              <w:rPr>
                <w:color w:val="000000" w:themeColor="text1"/>
              </w:rPr>
              <w:t>.2</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Pr="0000594F"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Проведение семинаров и круглых столов по вопросам совершенствования ОП</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rPr>
                <w:color w:val="000000" w:themeColor="text1"/>
              </w:rPr>
            </w:pPr>
            <w:r>
              <w:rPr>
                <w:color w:val="000000" w:themeColor="text1"/>
              </w:rPr>
              <w:t>01.05.2020-25.05.2020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3.3</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Pr="0000594F"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Проведение экспертиз образовательных программ и составление экспертных заключений</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rPr>
                <w:color w:val="000000" w:themeColor="text1"/>
              </w:rPr>
            </w:pPr>
            <w:r>
              <w:rPr>
                <w:color w:val="000000" w:themeColor="text1"/>
              </w:rPr>
              <w:t>01.06.2020-31.09.2020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3.4</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Проведение анализа соответствия научных проектов и публикаций к направлению вуза в сфере ИКТ</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rPr>
                <w:color w:val="000000" w:themeColor="text1"/>
              </w:rPr>
            </w:pPr>
            <w:r>
              <w:rPr>
                <w:color w:val="000000" w:themeColor="text1"/>
              </w:rPr>
              <w:t>01.06.2020-31.09.2020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3.5</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Мониторинг внедрения ОП в вузах</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Default="00FA0A2A" w:rsidP="00FA0A2A">
            <w:pPr>
              <w:widowControl w:val="0"/>
              <w:contextualSpacing/>
              <w:rPr>
                <w:color w:val="000000" w:themeColor="text1"/>
              </w:rPr>
            </w:pPr>
            <w:r>
              <w:rPr>
                <w:color w:val="000000" w:themeColor="text1"/>
              </w:rPr>
              <w:t>01.09.2020-31.09.2020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3.6</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Pr="0000594F"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 xml:space="preserve">Формирование рекомендаций по совершенствованию ОП на основании экспертных заключений </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jc w:val="center"/>
              <w:rPr>
                <w:color w:val="000000" w:themeColor="text1"/>
              </w:rPr>
            </w:pP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rPr>
                <w:color w:val="000000" w:themeColor="text1"/>
              </w:rPr>
            </w:pPr>
            <w:r>
              <w:rPr>
                <w:color w:val="000000" w:themeColor="text1"/>
              </w:rPr>
              <w:t>01.10.2020-30.11.2020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4.</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Pr="0000594F"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Проведение курсов повышения по актуальным направлениям ИКТ и ИБ</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FA0A2A" w:rsidRDefault="00FA0A2A" w:rsidP="00FA0A2A">
            <w:pPr>
              <w:widowControl w:val="0"/>
              <w:contextualSpacing/>
              <w:jc w:val="center"/>
              <w:rPr>
                <w:color w:val="000000" w:themeColor="text1"/>
                <w:lang w:val="en-US"/>
              </w:rPr>
            </w:pPr>
            <w:r>
              <w:rPr>
                <w:color w:val="000000" w:themeColor="text1"/>
                <w:lang w:val="en-US"/>
              </w:rPr>
              <w:t>7</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rPr>
                <w:color w:val="000000" w:themeColor="text1"/>
              </w:rPr>
            </w:pPr>
            <w:r>
              <w:rPr>
                <w:color w:val="000000" w:themeColor="text1"/>
              </w:rPr>
              <w:t>01.05.2020-30.11.2020</w:t>
            </w:r>
          </w:p>
        </w:tc>
      </w:tr>
      <w:tr w:rsidR="00FA0A2A" w:rsidRPr="00843F93" w:rsidTr="0075526B">
        <w:trPr>
          <w:trHeight w:val="405"/>
        </w:trPr>
        <w:tc>
          <w:tcPr>
            <w:tcW w:w="50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widowControl w:val="0"/>
              <w:contextualSpacing/>
              <w:rPr>
                <w:color w:val="000000" w:themeColor="text1"/>
              </w:rPr>
            </w:pPr>
            <w:r>
              <w:rPr>
                <w:color w:val="000000" w:themeColor="text1"/>
              </w:rPr>
              <w:t>5</w:t>
            </w:r>
          </w:p>
        </w:tc>
        <w:tc>
          <w:tcPr>
            <w:tcW w:w="229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A0A2A" w:rsidRDefault="00FA0A2A" w:rsidP="00FA0A2A">
            <w:pPr>
              <w:pStyle w:val="a3"/>
              <w:widowControl w:val="0"/>
              <w:shd w:val="clear" w:color="auto" w:fill="FFFFFF"/>
              <w:tabs>
                <w:tab w:val="left" w:pos="709"/>
                <w:tab w:val="left" w:pos="851"/>
              </w:tabs>
              <w:spacing w:before="0" w:after="0"/>
              <w:contextualSpacing/>
              <w:textAlignment w:val="baseline"/>
              <w:rPr>
                <w:bCs/>
                <w:color w:val="000000" w:themeColor="text1"/>
                <w:sz w:val="20"/>
                <w:szCs w:val="20"/>
                <w:lang w:val="ru-RU"/>
              </w:rPr>
            </w:pPr>
            <w:r>
              <w:rPr>
                <w:bCs/>
                <w:color w:val="000000" w:themeColor="text1"/>
                <w:sz w:val="20"/>
                <w:szCs w:val="20"/>
                <w:lang w:val="ru-RU"/>
              </w:rPr>
              <w:t>Создание отчета Центра</w:t>
            </w:r>
          </w:p>
        </w:tc>
        <w:tc>
          <w:tcPr>
            <w:tcW w:w="108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jc w:val="center"/>
              <w:rPr>
                <w:color w:val="000000" w:themeColor="text1"/>
              </w:rPr>
            </w:pPr>
            <w:r>
              <w:rPr>
                <w:color w:val="000000" w:themeColor="text1"/>
              </w:rPr>
              <w:t>1</w:t>
            </w:r>
          </w:p>
        </w:tc>
        <w:tc>
          <w:tcPr>
            <w:tcW w:w="112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rsidR="00FA0A2A" w:rsidRPr="001123CF" w:rsidRDefault="00FA0A2A" w:rsidP="00FA0A2A">
            <w:pPr>
              <w:widowControl w:val="0"/>
              <w:contextualSpacing/>
              <w:rPr>
                <w:color w:val="000000" w:themeColor="text1"/>
              </w:rPr>
            </w:pPr>
            <w:r>
              <w:rPr>
                <w:color w:val="000000" w:themeColor="text1"/>
              </w:rPr>
              <w:t>30.11.2020-30.12.2020</w:t>
            </w:r>
          </w:p>
        </w:tc>
      </w:tr>
    </w:tbl>
    <w:p w:rsidR="0000594F" w:rsidRDefault="0000594F" w:rsidP="0000594F">
      <w:pPr>
        <w:pStyle w:val="a3"/>
        <w:widowControl w:val="0"/>
        <w:shd w:val="clear" w:color="auto" w:fill="FFFFFF"/>
        <w:spacing w:before="0" w:after="0"/>
        <w:contextualSpacing/>
        <w:textAlignment w:val="baseline"/>
        <w:rPr>
          <w:color w:val="000000" w:themeColor="text1"/>
          <w:spacing w:val="2"/>
          <w:lang w:val="ru-RU"/>
        </w:rPr>
      </w:pPr>
      <w:bookmarkStart w:id="0" w:name="_GoBack"/>
      <w:bookmarkEnd w:id="0"/>
    </w:p>
    <w:sectPr w:rsidR="0000594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13" w:rsidRDefault="004B5613">
      <w:r>
        <w:separator/>
      </w:r>
    </w:p>
  </w:endnote>
  <w:endnote w:type="continuationSeparator" w:id="0">
    <w:p w:rsidR="004B5613" w:rsidRDefault="004B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D6" w:rsidRDefault="009101F0" w:rsidP="00E77597">
    <w:pPr>
      <w:pStyle w:val="a8"/>
      <w:ind w:firstLine="0"/>
      <w:jc w:val="center"/>
    </w:pPr>
  </w:p>
  <w:p w:rsidR="00EE72D6" w:rsidRDefault="009101F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13" w:rsidRDefault="004B5613">
      <w:r>
        <w:separator/>
      </w:r>
    </w:p>
  </w:footnote>
  <w:footnote w:type="continuationSeparator" w:id="0">
    <w:p w:rsidR="004B5613" w:rsidRDefault="004B56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DC1"/>
    <w:multiLevelType w:val="multilevel"/>
    <w:tmpl w:val="F78C788A"/>
    <w:lvl w:ilvl="0">
      <w:start w:val="1"/>
      <w:numFmt w:val="decimal"/>
      <w:lvlText w:val="%1."/>
      <w:lvlJc w:val="left"/>
      <w:pPr>
        <w:ind w:left="720" w:hanging="360"/>
      </w:pPr>
      <w:rPr>
        <w:rFonts w:hint="default"/>
        <w:i w:val="0"/>
      </w:rPr>
    </w:lvl>
    <w:lvl w:ilvl="1">
      <w:start w:val="1"/>
      <w:numFmt w:val="decimal"/>
      <w:isLgl/>
      <w:lvlText w:val="%1.%2"/>
      <w:lvlJc w:val="left"/>
      <w:pPr>
        <w:ind w:left="810" w:hanging="450"/>
      </w:pPr>
      <w:rPr>
        <w:rFonts w:eastAsia="Tahoma" w:hint="default"/>
        <w:b w:val="0"/>
      </w:rPr>
    </w:lvl>
    <w:lvl w:ilvl="2">
      <w:start w:val="1"/>
      <w:numFmt w:val="decimal"/>
      <w:isLgl/>
      <w:lvlText w:val="%1.%2.%3"/>
      <w:lvlJc w:val="left"/>
      <w:pPr>
        <w:ind w:left="1080" w:hanging="720"/>
      </w:pPr>
      <w:rPr>
        <w:rFonts w:eastAsia="Tahoma" w:hint="default"/>
        <w:b/>
      </w:rPr>
    </w:lvl>
    <w:lvl w:ilvl="3">
      <w:start w:val="1"/>
      <w:numFmt w:val="decimal"/>
      <w:isLgl/>
      <w:lvlText w:val="%1.%2.%3.%4"/>
      <w:lvlJc w:val="left"/>
      <w:pPr>
        <w:ind w:left="1440" w:hanging="1080"/>
      </w:pPr>
      <w:rPr>
        <w:rFonts w:eastAsia="Tahoma" w:hint="default"/>
        <w:b/>
      </w:rPr>
    </w:lvl>
    <w:lvl w:ilvl="4">
      <w:start w:val="1"/>
      <w:numFmt w:val="decimal"/>
      <w:isLgl/>
      <w:lvlText w:val="%1.%2.%3.%4.%5"/>
      <w:lvlJc w:val="left"/>
      <w:pPr>
        <w:ind w:left="1440" w:hanging="1080"/>
      </w:pPr>
      <w:rPr>
        <w:rFonts w:eastAsia="Tahoma" w:hint="default"/>
        <w:b/>
      </w:rPr>
    </w:lvl>
    <w:lvl w:ilvl="5">
      <w:start w:val="1"/>
      <w:numFmt w:val="decimal"/>
      <w:isLgl/>
      <w:lvlText w:val="%1.%2.%3.%4.%5.%6"/>
      <w:lvlJc w:val="left"/>
      <w:pPr>
        <w:ind w:left="1800" w:hanging="1440"/>
      </w:pPr>
      <w:rPr>
        <w:rFonts w:eastAsia="Tahoma" w:hint="default"/>
        <w:b/>
      </w:rPr>
    </w:lvl>
    <w:lvl w:ilvl="6">
      <w:start w:val="1"/>
      <w:numFmt w:val="decimal"/>
      <w:isLgl/>
      <w:lvlText w:val="%1.%2.%3.%4.%5.%6.%7"/>
      <w:lvlJc w:val="left"/>
      <w:pPr>
        <w:ind w:left="1800" w:hanging="1440"/>
      </w:pPr>
      <w:rPr>
        <w:rFonts w:eastAsia="Tahoma" w:hint="default"/>
        <w:b/>
      </w:rPr>
    </w:lvl>
    <w:lvl w:ilvl="7">
      <w:start w:val="1"/>
      <w:numFmt w:val="decimal"/>
      <w:isLgl/>
      <w:lvlText w:val="%1.%2.%3.%4.%5.%6.%7.%8"/>
      <w:lvlJc w:val="left"/>
      <w:pPr>
        <w:ind w:left="2160" w:hanging="1800"/>
      </w:pPr>
      <w:rPr>
        <w:rFonts w:eastAsia="Tahoma" w:hint="default"/>
        <w:b/>
      </w:rPr>
    </w:lvl>
    <w:lvl w:ilvl="8">
      <w:start w:val="1"/>
      <w:numFmt w:val="decimal"/>
      <w:isLgl/>
      <w:lvlText w:val="%1.%2.%3.%4.%5.%6.%7.%8.%9"/>
      <w:lvlJc w:val="left"/>
      <w:pPr>
        <w:ind w:left="2520" w:hanging="2160"/>
      </w:pPr>
      <w:rPr>
        <w:rFonts w:eastAsia="Tahoma" w:hint="default"/>
        <w:b/>
      </w:rPr>
    </w:lvl>
  </w:abstractNum>
  <w:abstractNum w:abstractNumId="1" w15:restartNumberingAfterBreak="0">
    <w:nsid w:val="31943E30"/>
    <w:multiLevelType w:val="hybridMultilevel"/>
    <w:tmpl w:val="21CA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C8469D"/>
    <w:multiLevelType w:val="hybridMultilevel"/>
    <w:tmpl w:val="84DC8BD2"/>
    <w:lvl w:ilvl="0" w:tplc="4EDE2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3368E"/>
    <w:multiLevelType w:val="hybridMultilevel"/>
    <w:tmpl w:val="FC2A74D8"/>
    <w:lvl w:ilvl="0" w:tplc="0ADCF4B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42"/>
    <w:rsid w:val="00002ED5"/>
    <w:rsid w:val="0000594F"/>
    <w:rsid w:val="00032C57"/>
    <w:rsid w:val="000543D9"/>
    <w:rsid w:val="00075655"/>
    <w:rsid w:val="000C4338"/>
    <w:rsid w:val="000F2D15"/>
    <w:rsid w:val="00121F34"/>
    <w:rsid w:val="00152009"/>
    <w:rsid w:val="00182993"/>
    <w:rsid w:val="00184933"/>
    <w:rsid w:val="00190108"/>
    <w:rsid w:val="001965DA"/>
    <w:rsid w:val="001A18FA"/>
    <w:rsid w:val="001D2CCC"/>
    <w:rsid w:val="001E0BE6"/>
    <w:rsid w:val="001F6F17"/>
    <w:rsid w:val="002B62F9"/>
    <w:rsid w:val="002D3947"/>
    <w:rsid w:val="002E2537"/>
    <w:rsid w:val="003124C2"/>
    <w:rsid w:val="003A2A9A"/>
    <w:rsid w:val="003E6074"/>
    <w:rsid w:val="00440CF5"/>
    <w:rsid w:val="004573ED"/>
    <w:rsid w:val="004670B2"/>
    <w:rsid w:val="004A3C45"/>
    <w:rsid w:val="004B5613"/>
    <w:rsid w:val="004D77A0"/>
    <w:rsid w:val="004F5C43"/>
    <w:rsid w:val="0051389D"/>
    <w:rsid w:val="005514A6"/>
    <w:rsid w:val="005538CB"/>
    <w:rsid w:val="00560636"/>
    <w:rsid w:val="00575E9A"/>
    <w:rsid w:val="0058511E"/>
    <w:rsid w:val="005C2C31"/>
    <w:rsid w:val="005D1A60"/>
    <w:rsid w:val="00627CB1"/>
    <w:rsid w:val="00675137"/>
    <w:rsid w:val="00676279"/>
    <w:rsid w:val="00682342"/>
    <w:rsid w:val="006B4604"/>
    <w:rsid w:val="006D1D58"/>
    <w:rsid w:val="006F18CB"/>
    <w:rsid w:val="0071683B"/>
    <w:rsid w:val="00726CDE"/>
    <w:rsid w:val="007469F4"/>
    <w:rsid w:val="00751DD2"/>
    <w:rsid w:val="0075526B"/>
    <w:rsid w:val="007A52F6"/>
    <w:rsid w:val="007B7446"/>
    <w:rsid w:val="00810713"/>
    <w:rsid w:val="00836511"/>
    <w:rsid w:val="00884264"/>
    <w:rsid w:val="008B1D6F"/>
    <w:rsid w:val="008E5D97"/>
    <w:rsid w:val="009101F0"/>
    <w:rsid w:val="00912233"/>
    <w:rsid w:val="009826B6"/>
    <w:rsid w:val="009F2465"/>
    <w:rsid w:val="00A00BEF"/>
    <w:rsid w:val="00A854F7"/>
    <w:rsid w:val="00A97B60"/>
    <w:rsid w:val="00AA3D0B"/>
    <w:rsid w:val="00AD4B05"/>
    <w:rsid w:val="00AF044E"/>
    <w:rsid w:val="00B45332"/>
    <w:rsid w:val="00BB410E"/>
    <w:rsid w:val="00BC07E2"/>
    <w:rsid w:val="00BC5F04"/>
    <w:rsid w:val="00BD5FC1"/>
    <w:rsid w:val="00BE247A"/>
    <w:rsid w:val="00C120C5"/>
    <w:rsid w:val="00C239AA"/>
    <w:rsid w:val="00C459CB"/>
    <w:rsid w:val="00C72A01"/>
    <w:rsid w:val="00C945D4"/>
    <w:rsid w:val="00CA0F00"/>
    <w:rsid w:val="00CC5733"/>
    <w:rsid w:val="00CF0079"/>
    <w:rsid w:val="00D207CC"/>
    <w:rsid w:val="00D23931"/>
    <w:rsid w:val="00D25639"/>
    <w:rsid w:val="00DD0568"/>
    <w:rsid w:val="00DE6E13"/>
    <w:rsid w:val="00E001DA"/>
    <w:rsid w:val="00E017BF"/>
    <w:rsid w:val="00E208BB"/>
    <w:rsid w:val="00E21124"/>
    <w:rsid w:val="00E54AE2"/>
    <w:rsid w:val="00E71D4B"/>
    <w:rsid w:val="00EF37EC"/>
    <w:rsid w:val="00F05672"/>
    <w:rsid w:val="00F306B0"/>
    <w:rsid w:val="00F70127"/>
    <w:rsid w:val="00F97C7B"/>
    <w:rsid w:val="00FA0A2A"/>
    <w:rsid w:val="00FA77A6"/>
    <w:rsid w:val="00FB48B9"/>
    <w:rsid w:val="00FC794A"/>
    <w:rsid w:val="00FC7ADD"/>
    <w:rsid w:val="00FD4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220BE-BFC1-4EFE-8619-82A280D7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D0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Знак,Обычный (Web) Знак Знак,Знак4,Обычный (Web) Знак Знак Знак Знак Знак Знак Знак Знак Знак,Обычный (Web) Знак Знак Знак Знак Знак,Обычный (Web) Знак,Знак4 Знак Знак,Обычный (Web)1,Обычный (веб) Знак,Знак4 Знак1"/>
    <w:basedOn w:val="a"/>
    <w:link w:val="1"/>
    <w:uiPriority w:val="99"/>
    <w:unhideWhenUsed/>
    <w:qFormat/>
    <w:rsid w:val="00AA3D0B"/>
    <w:pPr>
      <w:spacing w:before="100" w:beforeAutospacing="1" w:after="100" w:afterAutospacing="1"/>
    </w:pPr>
    <w:rPr>
      <w:sz w:val="24"/>
      <w:szCs w:val="24"/>
      <w:lang w:val="x-none" w:eastAsia="x-none"/>
    </w:rPr>
  </w:style>
  <w:style w:type="character" w:customStyle="1" w:styleId="1">
    <w:name w:val="Обычный (веб) Знак1"/>
    <w:aliases w:val="Обычный (Web) Знак Знак Знак Знак,Обычный (Web) Знак Знак Знак1,Знак4 Знак,Обычный (Web) Знак Знак Знак Знак Знак Знак Знак Знак Знак Знак,Обычный (Web) Знак Знак Знак Знак Знак Знак,Обычный (Web) Знак Знак1,Знак4 Знак Знак Знак"/>
    <w:link w:val="a3"/>
    <w:uiPriority w:val="99"/>
    <w:locked/>
    <w:rsid w:val="00AA3D0B"/>
    <w:rPr>
      <w:rFonts w:ascii="Times New Roman" w:eastAsia="Times New Roman" w:hAnsi="Times New Roman" w:cs="Times New Roman"/>
      <w:sz w:val="24"/>
      <w:szCs w:val="24"/>
      <w:lang w:val="x-none" w:eastAsia="x-none"/>
    </w:rPr>
  </w:style>
  <w:style w:type="paragraph" w:styleId="a4">
    <w:name w:val="List Paragraph"/>
    <w:basedOn w:val="a"/>
    <w:link w:val="a5"/>
    <w:uiPriority w:val="34"/>
    <w:qFormat/>
    <w:rsid w:val="00AA3D0B"/>
    <w:pPr>
      <w:ind w:left="720"/>
      <w:contextualSpacing/>
    </w:pPr>
  </w:style>
  <w:style w:type="character" w:customStyle="1" w:styleId="a5">
    <w:name w:val="Абзац списка Знак"/>
    <w:link w:val="a4"/>
    <w:uiPriority w:val="34"/>
    <w:locked/>
    <w:rsid w:val="00AA3D0B"/>
    <w:rPr>
      <w:rFonts w:ascii="Times New Roman" w:eastAsia="Times New Roman" w:hAnsi="Times New Roman" w:cs="Times New Roman"/>
      <w:sz w:val="20"/>
      <w:szCs w:val="20"/>
      <w:lang w:eastAsia="ru-RU"/>
    </w:rPr>
  </w:style>
  <w:style w:type="table" w:styleId="a6">
    <w:name w:val="Table Grid"/>
    <w:basedOn w:val="a1"/>
    <w:uiPriority w:val="39"/>
    <w:rsid w:val="00AA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A3D0B"/>
    <w:pPr>
      <w:spacing w:after="0" w:line="240" w:lineRule="auto"/>
    </w:pPr>
    <w:rPr>
      <w:rFonts w:ascii="Consolas" w:eastAsia="Consolas" w:hAnsi="Consolas" w:cs="Consolas"/>
      <w:lang w:val="en-US"/>
    </w:rPr>
  </w:style>
  <w:style w:type="paragraph" w:styleId="a8">
    <w:name w:val="footer"/>
    <w:basedOn w:val="a"/>
    <w:link w:val="a9"/>
    <w:uiPriority w:val="99"/>
    <w:unhideWhenUsed/>
    <w:rsid w:val="0000594F"/>
    <w:pPr>
      <w:tabs>
        <w:tab w:val="center" w:pos="4844"/>
        <w:tab w:val="right" w:pos="9689"/>
      </w:tabs>
      <w:ind w:firstLine="709"/>
      <w:jc w:val="both"/>
    </w:pPr>
    <w:rPr>
      <w:sz w:val="22"/>
      <w:szCs w:val="22"/>
      <w:lang w:val="en-US" w:eastAsia="en-US" w:bidi="en-US"/>
    </w:rPr>
  </w:style>
  <w:style w:type="character" w:customStyle="1" w:styleId="a9">
    <w:name w:val="Нижний колонтитул Знак"/>
    <w:basedOn w:val="a0"/>
    <w:link w:val="a8"/>
    <w:uiPriority w:val="99"/>
    <w:rsid w:val="0000594F"/>
    <w:rPr>
      <w:rFonts w:ascii="Times New Roman" w:eastAsia="Times New Roman" w:hAnsi="Times New Roman" w:cs="Times New Roman"/>
      <w:lang w:val="en-US" w:bidi="en-US"/>
    </w:rPr>
  </w:style>
  <w:style w:type="paragraph" w:styleId="aa">
    <w:name w:val="Balloon Text"/>
    <w:basedOn w:val="a"/>
    <w:link w:val="ab"/>
    <w:uiPriority w:val="99"/>
    <w:semiHidden/>
    <w:unhideWhenUsed/>
    <w:rsid w:val="00912233"/>
    <w:rPr>
      <w:rFonts w:ascii="Segoe UI" w:hAnsi="Segoe UI" w:cs="Segoe UI"/>
      <w:sz w:val="18"/>
      <w:szCs w:val="18"/>
    </w:rPr>
  </w:style>
  <w:style w:type="character" w:customStyle="1" w:styleId="ab">
    <w:name w:val="Текст выноски Знак"/>
    <w:basedOn w:val="a0"/>
    <w:link w:val="aa"/>
    <w:uiPriority w:val="99"/>
    <w:semiHidden/>
    <w:rsid w:val="0091223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5027">
      <w:bodyDiv w:val="1"/>
      <w:marLeft w:val="0"/>
      <w:marRight w:val="0"/>
      <w:marTop w:val="0"/>
      <w:marBottom w:val="0"/>
      <w:divBdr>
        <w:top w:val="none" w:sz="0" w:space="0" w:color="auto"/>
        <w:left w:val="none" w:sz="0" w:space="0" w:color="auto"/>
        <w:bottom w:val="none" w:sz="0" w:space="0" w:color="auto"/>
        <w:right w:val="none" w:sz="0" w:space="0" w:color="auto"/>
      </w:divBdr>
      <w:divsChild>
        <w:div w:id="19666977">
          <w:marLeft w:val="0"/>
          <w:marRight w:val="0"/>
          <w:marTop w:val="0"/>
          <w:marBottom w:val="0"/>
          <w:divBdr>
            <w:top w:val="none" w:sz="0" w:space="0" w:color="auto"/>
            <w:left w:val="none" w:sz="0" w:space="0" w:color="auto"/>
            <w:bottom w:val="none" w:sz="0" w:space="0" w:color="auto"/>
            <w:right w:val="none" w:sz="0" w:space="0" w:color="auto"/>
          </w:divBdr>
          <w:divsChild>
            <w:div w:id="9071408">
              <w:marLeft w:val="0"/>
              <w:marRight w:val="135"/>
              <w:marTop w:val="0"/>
              <w:marBottom w:val="600"/>
              <w:divBdr>
                <w:top w:val="single" w:sz="6" w:space="4" w:color="85BC23"/>
                <w:left w:val="single" w:sz="6" w:space="0" w:color="85BC23"/>
                <w:bottom w:val="single" w:sz="6" w:space="4" w:color="85BC23"/>
                <w:right w:val="single" w:sz="6" w:space="31" w:color="85BC23"/>
              </w:divBdr>
            </w:div>
            <w:div w:id="638341122">
              <w:marLeft w:val="0"/>
              <w:marRight w:val="750"/>
              <w:marTop w:val="0"/>
              <w:marBottom w:val="615"/>
              <w:divBdr>
                <w:top w:val="single" w:sz="6" w:space="4" w:color="85BC23"/>
                <w:left w:val="single" w:sz="6" w:space="0" w:color="85BC23"/>
                <w:bottom w:val="single" w:sz="6" w:space="4" w:color="85BC23"/>
                <w:right w:val="single" w:sz="6" w:space="31" w:color="85BC23"/>
              </w:divBdr>
            </w:div>
            <w:div w:id="198664656">
              <w:marLeft w:val="0"/>
              <w:marRight w:val="810"/>
              <w:marTop w:val="0"/>
              <w:marBottom w:val="675"/>
              <w:divBdr>
                <w:top w:val="single" w:sz="6" w:space="4" w:color="85BC23"/>
                <w:left w:val="single" w:sz="6" w:space="0" w:color="85BC23"/>
                <w:bottom w:val="single" w:sz="6" w:space="4" w:color="85BC23"/>
                <w:right w:val="single" w:sz="6" w:space="24" w:color="85BC23"/>
              </w:divBdr>
            </w:div>
            <w:div w:id="2093164563">
              <w:marLeft w:val="0"/>
              <w:marRight w:val="75"/>
              <w:marTop w:val="0"/>
              <w:marBottom w:val="375"/>
              <w:divBdr>
                <w:top w:val="single" w:sz="6" w:space="4" w:color="85BC23"/>
                <w:left w:val="single" w:sz="6" w:space="0" w:color="85BC23"/>
                <w:bottom w:val="single" w:sz="6" w:space="4" w:color="85BC23"/>
                <w:right w:val="single" w:sz="6" w:space="27" w:color="85BC23"/>
              </w:divBdr>
            </w:div>
          </w:divsChild>
        </w:div>
        <w:div w:id="483277613">
          <w:marLeft w:val="0"/>
          <w:marRight w:val="0"/>
          <w:marTop w:val="0"/>
          <w:marBottom w:val="0"/>
          <w:divBdr>
            <w:top w:val="none" w:sz="0" w:space="0" w:color="auto"/>
            <w:left w:val="none" w:sz="0" w:space="0" w:color="auto"/>
            <w:bottom w:val="none" w:sz="0" w:space="0" w:color="auto"/>
            <w:right w:val="none" w:sz="0" w:space="0" w:color="auto"/>
          </w:divBdr>
          <w:divsChild>
            <w:div w:id="719985205">
              <w:marLeft w:val="240"/>
              <w:marRight w:val="0"/>
              <w:marTop w:val="0"/>
              <w:marBottom w:val="300"/>
              <w:divBdr>
                <w:top w:val="single" w:sz="6" w:space="4" w:color="85BC23"/>
                <w:left w:val="single" w:sz="6" w:space="15" w:color="85BC23"/>
                <w:bottom w:val="single" w:sz="6" w:space="4" w:color="85BC23"/>
                <w:right w:val="single" w:sz="6" w:space="0" w:color="85BC23"/>
              </w:divBdr>
            </w:div>
            <w:div w:id="2040619738">
              <w:marLeft w:val="1185"/>
              <w:marRight w:val="0"/>
              <w:marTop w:val="0"/>
              <w:marBottom w:val="450"/>
              <w:divBdr>
                <w:top w:val="single" w:sz="6" w:space="4" w:color="85BC23"/>
                <w:left w:val="single" w:sz="6" w:space="26" w:color="85BC23"/>
                <w:bottom w:val="single" w:sz="6" w:space="4" w:color="85BC23"/>
                <w:right w:val="single" w:sz="6" w:space="0" w:color="85BC23"/>
              </w:divBdr>
            </w:div>
            <w:div w:id="1568489537">
              <w:marLeft w:val="780"/>
              <w:marRight w:val="0"/>
              <w:marTop w:val="0"/>
              <w:marBottom w:val="750"/>
              <w:divBdr>
                <w:top w:val="single" w:sz="6" w:space="4" w:color="85BC23"/>
                <w:left w:val="single" w:sz="6" w:space="28" w:color="85BC23"/>
                <w:bottom w:val="single" w:sz="6" w:space="4" w:color="85BC23"/>
                <w:right w:val="single" w:sz="6" w:space="0" w:color="85BC23"/>
              </w:divBdr>
            </w:div>
            <w:div w:id="375279669">
              <w:marLeft w:val="240"/>
              <w:marRight w:val="0"/>
              <w:marTop w:val="0"/>
              <w:marBottom w:val="375"/>
              <w:divBdr>
                <w:top w:val="single" w:sz="6" w:space="4" w:color="85BC23"/>
                <w:left w:val="single" w:sz="6" w:space="25" w:color="85BC23"/>
                <w:bottom w:val="single" w:sz="6" w:space="4" w:color="85BC23"/>
                <w:right w:val="single" w:sz="6" w:space="0" w:color="85BC23"/>
              </w:divBdr>
            </w:div>
          </w:divsChild>
        </w:div>
      </w:divsChild>
    </w:div>
    <w:div w:id="212234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5822-E29D-4357-8D8B-EC0ADB9D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Farida N. Abdoldina</cp:lastModifiedBy>
  <cp:revision>37</cp:revision>
  <cp:lastPrinted>2020-01-13T03:37:00Z</cp:lastPrinted>
  <dcterms:created xsi:type="dcterms:W3CDTF">2020-01-06T11:37:00Z</dcterms:created>
  <dcterms:modified xsi:type="dcterms:W3CDTF">2020-01-14T07:41:00Z</dcterms:modified>
</cp:coreProperties>
</file>