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6E44C" w14:textId="77777777" w:rsidR="004568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b/>
          <w:bCs/>
          <w:color w:val="000000"/>
        </w:rPr>
        <w:t>2-қосымша</w:t>
      </w:r>
    </w:p>
    <w:p w14:paraId="02C10DEE" w14:textId="77777777" w:rsidR="00456816" w:rsidRDefault="004568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43402087" w14:textId="77777777" w:rsidR="004568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bCs/>
          <w:color w:val="000000"/>
        </w:rPr>
        <w:t xml:space="preserve">Философия (PhD) докторы дәрежесін алғаннан кейін жарияланған Болшибаева Айгерим Какимжановнаның халықаралық рецензияланатын ғылыми басылымдарындағы жарияланымдар тізімі </w:t>
      </w:r>
    </w:p>
    <w:p w14:paraId="0E2CB650" w14:textId="77777777" w:rsidR="00456816" w:rsidRDefault="004568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645AC851" w14:textId="77777777" w:rsidR="0045681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bCs/>
          <w:color w:val="000000"/>
        </w:rPr>
        <w:t>h-Хирш индексі: 4</w:t>
      </w:r>
      <w:r>
        <w:rPr>
          <w:color w:val="000000"/>
        </w:rPr>
        <w:t xml:space="preserve"> Scopus дерекқоры бойынша </w:t>
      </w:r>
    </w:p>
    <w:p w14:paraId="09C3C08B" w14:textId="77777777" w:rsidR="00456816" w:rsidRPr="007018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lang w:val="ru-RU"/>
        </w:rPr>
      </w:pPr>
      <w:r w:rsidRPr="0070185C">
        <w:rPr>
          <w:b/>
          <w:bCs/>
          <w:color w:val="000000"/>
          <w:lang w:val="ru-RU"/>
        </w:rPr>
        <w:t xml:space="preserve">Автор </w:t>
      </w:r>
      <w:proofErr w:type="spellStart"/>
      <w:r w:rsidRPr="0070185C">
        <w:rPr>
          <w:b/>
          <w:bCs/>
          <w:color w:val="000000"/>
          <w:lang w:val="ru-RU"/>
        </w:rPr>
        <w:t>идентификаторлары</w:t>
      </w:r>
      <w:proofErr w:type="spellEnd"/>
      <w:r w:rsidRPr="0070185C">
        <w:rPr>
          <w:b/>
          <w:bCs/>
          <w:color w:val="000000"/>
          <w:lang w:val="ru-RU"/>
        </w:rPr>
        <w:t>:</w:t>
      </w:r>
    </w:p>
    <w:p w14:paraId="35BE444D" w14:textId="77777777" w:rsidR="00456816" w:rsidRPr="007018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lang w:val="ru-RU"/>
        </w:rPr>
      </w:pPr>
      <w:r>
        <w:rPr>
          <w:color w:val="000000"/>
        </w:rPr>
        <w:t>Scopus</w:t>
      </w:r>
      <w:r w:rsidRPr="0070185C">
        <w:rPr>
          <w:color w:val="000000"/>
          <w:lang w:val="ru-RU"/>
        </w:rPr>
        <w:t xml:space="preserve"> </w:t>
      </w:r>
      <w:r>
        <w:rPr>
          <w:color w:val="000000"/>
        </w:rPr>
        <w:t>Author</w:t>
      </w:r>
      <w:r w:rsidRPr="0070185C">
        <w:rPr>
          <w:color w:val="000000"/>
          <w:lang w:val="ru-RU"/>
        </w:rPr>
        <w:t xml:space="preserve"> </w:t>
      </w:r>
      <w:r>
        <w:rPr>
          <w:color w:val="000000"/>
        </w:rPr>
        <w:t>ID</w:t>
      </w:r>
      <w:r w:rsidRPr="0070185C">
        <w:rPr>
          <w:color w:val="000000"/>
          <w:lang w:val="ru-RU"/>
        </w:rPr>
        <w:t xml:space="preserve">: </w:t>
      </w:r>
      <w:r w:rsidRPr="0070185C">
        <w:rPr>
          <w:color w:val="2E2E2E"/>
          <w:highlight w:val="white"/>
          <w:lang w:val="ru-RU"/>
        </w:rPr>
        <w:t>58739119100</w:t>
      </w:r>
    </w:p>
    <w:p w14:paraId="5F4F1377" w14:textId="77777777" w:rsidR="0045681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ORCID: </w:t>
      </w:r>
      <w:hyperlink r:id="rId8">
        <w:r w:rsidR="00456816">
          <w:rPr>
            <w:color w:val="0000FF"/>
            <w:u w:val="single"/>
          </w:rPr>
          <w:t>https://orcid.org/0000-0003-1191-4249</w:t>
        </w:r>
      </w:hyperlink>
      <w:r>
        <w:rPr>
          <w:color w:val="000000"/>
        </w:rPr>
        <w:t xml:space="preserve"> </w:t>
      </w:r>
    </w:p>
    <w:p w14:paraId="77AA9FBB" w14:textId="77777777" w:rsidR="00456816" w:rsidRDefault="004568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tbl>
      <w:tblPr>
        <w:tblStyle w:val="af7"/>
        <w:tblW w:w="15466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1"/>
        <w:gridCol w:w="2273"/>
        <w:gridCol w:w="1134"/>
        <w:gridCol w:w="2835"/>
        <w:gridCol w:w="1984"/>
        <w:gridCol w:w="1134"/>
        <w:gridCol w:w="2123"/>
        <w:gridCol w:w="1772"/>
        <w:gridCol w:w="1780"/>
      </w:tblGrid>
      <w:tr w:rsidR="00C0196E" w:rsidRPr="008A4876" w14:paraId="3346FE03" w14:textId="77777777" w:rsidTr="00C0196E">
        <w:trPr>
          <w:trHeight w:val="30"/>
        </w:trPr>
        <w:tc>
          <w:tcPr>
            <w:tcW w:w="4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ED187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р/н</w:t>
            </w:r>
          </w:p>
        </w:tc>
        <w:tc>
          <w:tcPr>
            <w:tcW w:w="22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906FB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Жарияланымның атауы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D83FB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Жарияланым түрі (мақала, шолу, т.б.)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8D01E3" w14:textId="77777777" w:rsidR="00456816" w:rsidRPr="007018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Журналдың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атауы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жариялау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жылы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деректер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базалары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бойынша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), </w:t>
            </w:r>
            <w:r>
              <w:rPr>
                <w:b/>
                <w:bCs/>
                <w:color w:val="000000"/>
                <w:sz w:val="22"/>
                <w:szCs w:val="22"/>
              </w:rPr>
              <w:t>DOI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8E22CD" w14:textId="77777777" w:rsidR="00456816" w:rsidRPr="007018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Журналдың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жариялау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жылы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бойынша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Journal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Citation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Reports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Жорнал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Цитэйшэн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Репортс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)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деректері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бойынша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импакт-факторы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және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ғылым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саласы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*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D9FB4C" w14:textId="77777777" w:rsidR="00456816" w:rsidRPr="007018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Web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of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Science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Core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Collection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(Веб оф Сайенс Кор Коллекшн)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деректер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базасындағы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индексі</w:t>
            </w:r>
            <w:proofErr w:type="spellEnd"/>
          </w:p>
        </w:tc>
        <w:tc>
          <w:tcPr>
            <w:tcW w:w="212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8A70F1" w14:textId="77777777" w:rsidR="00456816" w:rsidRPr="007018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Журналдың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жариялау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жылы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бойынша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Scopus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(Скопус)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деректорі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бойынша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.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CiteScore</w:t>
            </w:r>
            <w:proofErr w:type="spellEnd"/>
            <w:proofErr w:type="gram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СайтСкор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)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процентилі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және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ғылым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саласы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*</w:t>
            </w:r>
          </w:p>
        </w:tc>
        <w:tc>
          <w:tcPr>
            <w:tcW w:w="17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BC1B1" w14:textId="77777777" w:rsidR="00456816" w:rsidRPr="007018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Авторлардың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АЖТ (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үміткердің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АЖТ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сызу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)</w:t>
            </w:r>
          </w:p>
        </w:tc>
        <w:tc>
          <w:tcPr>
            <w:tcW w:w="1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E26B9C" w14:textId="77777777" w:rsidR="00456816" w:rsidRPr="007018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Үміткердің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ролі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теңавтор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бірінші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автор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немесе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корреспонденция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үшін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автор)</w:t>
            </w:r>
          </w:p>
        </w:tc>
      </w:tr>
      <w:tr w:rsidR="00C0196E" w14:paraId="7A2F8162" w14:textId="77777777" w:rsidTr="00C0196E">
        <w:trPr>
          <w:trHeight w:val="30"/>
        </w:trPr>
        <w:tc>
          <w:tcPr>
            <w:tcW w:w="4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B97B9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2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87DDC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1118BE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EF173A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5ADC9E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E7D5B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12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ABCB60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A5E801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C26F2A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</w:tr>
      <w:tr w:rsidR="00C0196E" w14:paraId="6F97C2F0" w14:textId="77777777" w:rsidTr="00C0196E">
        <w:trPr>
          <w:trHeight w:val="30"/>
        </w:trPr>
        <w:tc>
          <w:tcPr>
            <w:tcW w:w="4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8398CC" w14:textId="416C5B60" w:rsidR="00C0196E" w:rsidRPr="00C0196E" w:rsidRDefault="00C0196E" w:rsidP="00C0196E">
            <w:pPr>
              <w:pStyle w:val="ad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27" w:right="294" w:firstLineChars="0"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977E4" w14:textId="74210F94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Design and implementation of disk-based graph feature preprocessor for terrorist financing detection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93EFD" w14:textId="335F876B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Мақала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275F6" w14:textId="4743988E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Eastern-European Journal of Enterprise Technologies</w:t>
            </w:r>
            <w:r>
              <w:rPr>
                <w:color w:val="000000"/>
              </w:rPr>
              <w:t xml:space="preserve"> 5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(9 (137), 104–116 бет</w:t>
            </w:r>
            <w:r w:rsidRPr="00C0196E">
              <w:rPr>
                <w:i/>
                <w:iCs/>
                <w:color w:val="000000"/>
                <w:sz w:val="22"/>
                <w:szCs w:val="22"/>
                <w:highlight w:val="white"/>
                <w:lang w:val="en-US"/>
              </w:rPr>
              <w:t>, 2025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br/>
            </w:r>
            <w:hyperlink r:id="rId9">
              <w:r>
                <w:rPr>
                  <w:i/>
                  <w:iCs/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https://doi.org/10.15587/1729-4061.2025.340033</w:t>
              </w:r>
            </w:hyperlink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41031" w14:textId="77777777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1E1FFC" w14:textId="77777777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03BA9E" w14:textId="77777777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 жылға арналған CiteScore – 2-ге тең.  Қолданбалы математика – 54,</w:t>
            </w:r>
          </w:p>
          <w:p w14:paraId="315B705C" w14:textId="511B1F3B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Өнеркәсіптік және өндірістік инженерия – 49.</w:t>
            </w:r>
          </w:p>
        </w:tc>
        <w:tc>
          <w:tcPr>
            <w:tcW w:w="17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8A007D" w14:textId="77777777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  <w:u w:val="single"/>
              </w:rPr>
              <w:t>A.Bolshibayeva</w:t>
            </w:r>
          </w:p>
          <w:p w14:paraId="1BF245ED" w14:textId="01417E07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S.Rakhmetulayeva, A.Kulbayeva, Ansar -Ul-Haque Yasar</w:t>
            </w:r>
            <w:r>
              <w:rPr>
                <w:color w:val="000000"/>
                <w:sz w:val="22"/>
                <w:szCs w:val="22"/>
              </w:rPr>
              <w:br/>
            </w:r>
          </w:p>
        </w:tc>
        <w:tc>
          <w:tcPr>
            <w:tcW w:w="1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715A08" w14:textId="488C7203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Бірінші автор</w:t>
            </w:r>
          </w:p>
        </w:tc>
      </w:tr>
      <w:tr w:rsidR="0070185C" w14:paraId="40AC6960" w14:textId="77777777" w:rsidTr="00C0196E">
        <w:trPr>
          <w:trHeight w:val="30"/>
        </w:trPr>
        <w:tc>
          <w:tcPr>
            <w:tcW w:w="4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CF3E83" w14:textId="77777777" w:rsidR="0070185C" w:rsidRPr="00C0196E" w:rsidRDefault="0070185C" w:rsidP="0070185C">
            <w:pPr>
              <w:pStyle w:val="ad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27" w:right="294" w:firstLineChars="0"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E0914" w14:textId="5189731B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Advancing real-time echocardiographic diagnosis with a hybrid deep learning model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CEF473" w14:textId="2111B591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Мақала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848B62" w14:textId="3F6F3E96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  <w:highlight w:val="white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Eastern-European Journal of Enterprise Technologies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, 6(9 (132), 60–70 </w:t>
            </w: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бет</w:t>
            </w:r>
            <w:proofErr w:type="spellEnd"/>
            <w:r w:rsidRPr="00C0196E">
              <w:rPr>
                <w:color w:val="000000"/>
                <w:sz w:val="22"/>
                <w:szCs w:val="22"/>
                <w:highlight w:val="white"/>
                <w:lang w:val="en-US"/>
              </w:rPr>
              <w:t>, 2024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. </w:t>
            </w:r>
            <w:hyperlink r:id="rId10">
              <w:r>
                <w:rPr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https://doi.org/10.15587/1729-4061.2024.314845</w:t>
              </w:r>
            </w:hyperlink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E423DE" w14:textId="29C0E233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40B963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292F8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2024 </w:t>
            </w:r>
            <w:proofErr w:type="spellStart"/>
            <w:r>
              <w:rPr>
                <w:color w:val="000000"/>
                <w:sz w:val="22"/>
                <w:szCs w:val="22"/>
              </w:rPr>
              <w:t>жылға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арналған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CiteScore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– 2,4-ке </w:t>
            </w:r>
            <w:proofErr w:type="spellStart"/>
            <w:r>
              <w:rPr>
                <w:color w:val="000000"/>
                <w:sz w:val="22"/>
                <w:szCs w:val="22"/>
              </w:rPr>
              <w:t>тең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 </w:t>
            </w:r>
            <w:proofErr w:type="spellStart"/>
            <w:r>
              <w:rPr>
                <w:color w:val="000000"/>
                <w:sz w:val="22"/>
                <w:szCs w:val="22"/>
              </w:rPr>
              <w:t>Қолданбалы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математика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– 54,</w:t>
            </w:r>
          </w:p>
          <w:p w14:paraId="2F14FE95" w14:textId="48BD2922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Өнеркәсіптік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және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өндірістік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инженерия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– 49.</w:t>
            </w:r>
          </w:p>
        </w:tc>
        <w:tc>
          <w:tcPr>
            <w:tcW w:w="17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FCC8E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  <w:u w:val="single"/>
              </w:rPr>
            </w:pPr>
            <w:r>
              <w:rPr>
                <w:b/>
                <w:bCs/>
                <w:color w:val="000000"/>
                <w:sz w:val="22"/>
                <w:szCs w:val="22"/>
                <w:highlight w:val="white"/>
                <w:u w:val="single"/>
              </w:rPr>
              <w:lastRenderedPageBreak/>
              <w:t>Bolshibayeva, A.</w:t>
            </w:r>
          </w:p>
          <w:p w14:paraId="73B716D6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Rakhmetulayeva</w:t>
            </w:r>
            <w:proofErr w:type="spellEnd"/>
            <w:r>
              <w:rPr>
                <w:color w:val="000000"/>
                <w:sz w:val="22"/>
                <w:szCs w:val="22"/>
                <w:highlight w:val="white"/>
              </w:rPr>
              <w:t>, S.</w:t>
            </w:r>
          </w:p>
          <w:p w14:paraId="51F3F2DF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Ukibassov, B.</w:t>
            </w:r>
          </w:p>
          <w:p w14:paraId="53775805" w14:textId="16B93AD8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Zhanabekov, Z.</w:t>
            </w:r>
          </w:p>
        </w:tc>
        <w:tc>
          <w:tcPr>
            <w:tcW w:w="1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789302" w14:textId="5B131E2C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Бірінші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автор</w:t>
            </w:r>
            <w:proofErr w:type="spellEnd"/>
          </w:p>
        </w:tc>
      </w:tr>
      <w:tr w:rsidR="0070185C" w14:paraId="3D96B2C4" w14:textId="77777777" w:rsidTr="00C0196E">
        <w:trPr>
          <w:trHeight w:val="30"/>
        </w:trPr>
        <w:tc>
          <w:tcPr>
            <w:tcW w:w="4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EBD8BD" w14:textId="77777777" w:rsidR="0070185C" w:rsidRPr="00C0196E" w:rsidRDefault="0070185C" w:rsidP="0070185C">
            <w:pPr>
              <w:pStyle w:val="ad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27" w:right="294" w:firstLineChars="0"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E6736C" w14:textId="09674FA2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Identifying the graph-based typology features for machine learning models in financial fraud detection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E6C8E2" w14:textId="5B66A9BB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Мақала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B55DFD" w14:textId="4042D1BA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Eastern-European Journal of Enterprise Technologies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3(9 (135), 40–54 бет</w:t>
            </w:r>
            <w:r w:rsidRPr="00C0196E">
              <w:rPr>
                <w:i/>
                <w:iCs/>
                <w:color w:val="000000"/>
                <w:sz w:val="22"/>
                <w:szCs w:val="22"/>
                <w:highlight w:val="white"/>
                <w:lang w:val="en-US"/>
              </w:rPr>
              <w:t>, 2025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  <w:hyperlink r:id="rId11">
              <w:r>
                <w:rPr>
                  <w:i/>
                  <w:iCs/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https://doi.org/10.15587/1729-4061.2025.327410</w:t>
              </w:r>
            </w:hyperlink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E3B596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A0CF1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E1CD14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 жылға арналған CiteScore – 2-ге тең.  Қолданбалы математика – 54,</w:t>
            </w:r>
          </w:p>
          <w:p w14:paraId="3C8F3E09" w14:textId="04853483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Өнеркәсіптік және өндірістік инженерия – 49.</w:t>
            </w:r>
          </w:p>
        </w:tc>
        <w:tc>
          <w:tcPr>
            <w:tcW w:w="17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C3A91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 xml:space="preserve">S.Rakhmetulayeva, A.Kulbayeva, </w:t>
            </w:r>
            <w:r>
              <w:rPr>
                <w:b/>
                <w:bCs/>
                <w:color w:val="000000"/>
                <w:sz w:val="22"/>
                <w:szCs w:val="22"/>
                <w:u w:val="single"/>
              </w:rPr>
              <w:t>A.Bolshibayeva</w:t>
            </w:r>
          </w:p>
          <w:p w14:paraId="5E4BB9DB" w14:textId="729F9042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222222"/>
                <w:sz w:val="22"/>
                <w:szCs w:val="22"/>
                <w:highlight w:val="white"/>
              </w:rPr>
              <w:t>V.V.Serbin</w:t>
            </w:r>
          </w:p>
        </w:tc>
        <w:tc>
          <w:tcPr>
            <w:tcW w:w="1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25F78E" w14:textId="6E6E2E08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Бірлескен автор </w:t>
            </w:r>
          </w:p>
        </w:tc>
      </w:tr>
      <w:tr w:rsidR="0070185C" w14:paraId="02B35B07" w14:textId="77777777" w:rsidTr="00C0196E">
        <w:trPr>
          <w:trHeight w:val="30"/>
        </w:trPr>
        <w:tc>
          <w:tcPr>
            <w:tcW w:w="4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1E6FD1" w14:textId="77777777" w:rsidR="0070185C" w:rsidRPr="00C0196E" w:rsidRDefault="0070185C" w:rsidP="0070185C">
            <w:pPr>
              <w:pStyle w:val="ad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27" w:right="294" w:firstLineChars="0"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47DDE" w14:textId="2E52F6F0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Evaluation of Modern Generative Networks for EchoCG Image Generation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D786D" w14:textId="3FD8134E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Мақала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1D214" w14:textId="5F696110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Comput. Mater. Contin</w:t>
            </w:r>
            <w:r>
              <w:rPr>
                <w:color w:val="000000"/>
                <w:sz w:val="22"/>
                <w:szCs w:val="22"/>
              </w:rPr>
              <w:t xml:space="preserve">., vol. 81, no. 3, 4503–4523 бет, 2024. </w:t>
            </w:r>
            <w:hyperlink r:id="rId12">
              <w:r>
                <w:rPr>
                  <w:color w:val="0000FF"/>
                  <w:sz w:val="22"/>
                  <w:szCs w:val="22"/>
                  <w:u w:val="single"/>
                </w:rPr>
                <w:t>https://doi.org/10.32604/cmc.2024.057974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51313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97029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D98D3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 xml:space="preserve">2024 жылға арналған CiteScore – 6,1-ке тең.  </w:t>
            </w: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Математика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бойынша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процентиль – 86,</w:t>
            </w:r>
          </w:p>
          <w:p w14:paraId="36408779" w14:textId="4C9CB3B6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электр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және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электронды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инженерия 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бойынша</w:t>
            </w:r>
            <w:proofErr w:type="spellEnd"/>
            <w:proofErr w:type="gram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процентиль – 76.</w:t>
            </w:r>
          </w:p>
        </w:tc>
        <w:tc>
          <w:tcPr>
            <w:tcW w:w="17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99F7BC" w14:textId="32A73DE3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S</w:t>
            </w:r>
            <w:r w:rsidRPr="0070185C">
              <w:rPr>
                <w:color w:val="000000"/>
                <w:sz w:val="22"/>
                <w:szCs w:val="22"/>
                <w:lang w:val="ru-RU"/>
              </w:rPr>
              <w:t>.</w:t>
            </w:r>
            <w:proofErr w:type="spellStart"/>
            <w:r>
              <w:rPr>
                <w:color w:val="000000"/>
                <w:sz w:val="22"/>
                <w:szCs w:val="22"/>
              </w:rPr>
              <w:t>Rakhmetulayeva</w:t>
            </w:r>
            <w:proofErr w:type="spellEnd"/>
            <w:proofErr w:type="gram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Zh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>.</w:t>
            </w:r>
            <w:proofErr w:type="spellStart"/>
            <w:r>
              <w:rPr>
                <w:color w:val="000000"/>
                <w:sz w:val="22"/>
                <w:szCs w:val="22"/>
              </w:rPr>
              <w:t>Zhanabekov</w:t>
            </w:r>
            <w:proofErr w:type="spellEnd"/>
            <w:proofErr w:type="gram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, 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  <w:u w:val="single"/>
              </w:rPr>
              <w:t>A</w:t>
            </w:r>
            <w:r w:rsidRPr="0070185C">
              <w:rPr>
                <w:b/>
                <w:bCs/>
                <w:color w:val="000000"/>
                <w:sz w:val="22"/>
                <w:szCs w:val="22"/>
                <w:u w:val="single"/>
                <w:lang w:val="ru-RU"/>
              </w:rPr>
              <w:t>.</w:t>
            </w:r>
            <w:r>
              <w:rPr>
                <w:b/>
                <w:bCs/>
                <w:color w:val="000000"/>
                <w:sz w:val="22"/>
                <w:szCs w:val="22"/>
                <w:u w:val="single"/>
              </w:rPr>
              <w:t>Bolshibayeva</w:t>
            </w:r>
            <w:proofErr w:type="gramEnd"/>
          </w:p>
        </w:tc>
        <w:tc>
          <w:tcPr>
            <w:tcW w:w="1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C1CBC8" w14:textId="54FDEF1A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Бірлескен автор</w:t>
            </w:r>
          </w:p>
        </w:tc>
      </w:tr>
      <w:tr w:rsidR="0070185C" w14:paraId="770B896B" w14:textId="77777777" w:rsidTr="00C0196E">
        <w:trPr>
          <w:trHeight w:val="30"/>
        </w:trPr>
        <w:tc>
          <w:tcPr>
            <w:tcW w:w="4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C1234" w14:textId="41B8D755" w:rsidR="0070185C" w:rsidRPr="00C0196E" w:rsidRDefault="0070185C" w:rsidP="0070185C">
            <w:pPr>
              <w:pStyle w:val="ad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27" w:right="294" w:firstLineChars="0"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D35A7D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222222"/>
                <w:sz w:val="22"/>
                <w:szCs w:val="22"/>
                <w:highlight w:val="white"/>
              </w:rPr>
              <w:t>Development of data-efficient training techniques for detection and segmentation models in atrial septum defect analysis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34227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Мақала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DBCB8" w14:textId="770D8768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Eastern-European Journal of Enterprise Technologies, </w:t>
            </w:r>
            <w:r>
              <w:rPr>
                <w:color w:val="000000"/>
                <w:sz w:val="22"/>
                <w:szCs w:val="22"/>
                <w:highlight w:val="white"/>
              </w:rPr>
              <w:t>5(2 (131), 13–23 бет</w:t>
            </w:r>
            <w:r w:rsidRPr="00C0196E">
              <w:rPr>
                <w:color w:val="000000"/>
                <w:sz w:val="22"/>
                <w:szCs w:val="22"/>
                <w:highlight w:val="white"/>
                <w:lang w:val="en-US"/>
              </w:rPr>
              <w:t>, 2024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. </w:t>
            </w:r>
            <w:hyperlink r:id="rId13">
              <w:r>
                <w:rPr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https://doi.org/10.15587/1729-4061.2024.312621</w:t>
              </w:r>
            </w:hyperlink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4D9D90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A25210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3304DB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 жылға арналған CiteScore – 2,4-ке тең.  Қолданбалы математика – 54,</w:t>
            </w:r>
          </w:p>
          <w:p w14:paraId="2C4E259E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Өнеркәсіптік және өндірістік инженерия – 49.</w:t>
            </w:r>
          </w:p>
        </w:tc>
        <w:tc>
          <w:tcPr>
            <w:tcW w:w="17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05F2FE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Rakhmetulayeva, S., Ukibassov, B., Zhanabekov, Z., </w:t>
            </w:r>
            <w:r>
              <w:rPr>
                <w:b/>
                <w:bCs/>
                <w:color w:val="000000"/>
                <w:sz w:val="22"/>
                <w:szCs w:val="22"/>
                <w:highlight w:val="white"/>
                <w:u w:val="single"/>
              </w:rPr>
              <w:t>Bolshibayeva, A.</w:t>
            </w:r>
          </w:p>
        </w:tc>
        <w:tc>
          <w:tcPr>
            <w:tcW w:w="1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7D6E2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Бірлескен автор</w:t>
            </w:r>
          </w:p>
        </w:tc>
      </w:tr>
      <w:tr w:rsidR="0070185C" w14:paraId="104CC801" w14:textId="77777777" w:rsidTr="00C0196E">
        <w:trPr>
          <w:trHeight w:val="30"/>
        </w:trPr>
        <w:tc>
          <w:tcPr>
            <w:tcW w:w="4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3CEAD" w14:textId="6B29B7B6" w:rsidR="0070185C" w:rsidRPr="00C0196E" w:rsidRDefault="0070185C" w:rsidP="0070185C">
            <w:pPr>
              <w:pStyle w:val="ad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27" w:right="294" w:firstLineChars="0"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3C7F9D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222222"/>
                <w:sz w:val="22"/>
                <w:szCs w:val="22"/>
                <w:highlight w:val="white"/>
              </w:rPr>
            </w:pPr>
            <w:r>
              <w:rPr>
                <w:color w:val="111111"/>
                <w:sz w:val="22"/>
                <w:szCs w:val="22"/>
              </w:rPr>
              <w:t>Comparison evaluation of unet-based models with noise augmentation for breast cancer segmentation on ultrasound image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F88FC9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Мақала 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105A2" w14:textId="0B522A7F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Eastern-European Journal of Enterprise Technologies, 5(9 (125), 85–97 бе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  <w:lang w:val="ru-RU"/>
              </w:rPr>
              <w:t>т</w:t>
            </w:r>
            <w:r w:rsidRPr="00C0196E">
              <w:rPr>
                <w:i/>
                <w:iCs/>
                <w:color w:val="000000"/>
                <w:sz w:val="22"/>
                <w:szCs w:val="22"/>
                <w:highlight w:val="white"/>
                <w:lang w:val="en-US"/>
              </w:rPr>
              <w:t>, 2023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  <w:hyperlink r:id="rId14">
              <w:r>
                <w:rPr>
                  <w:i/>
                  <w:iCs/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https://doi.org/10.15587/1729-4061.2023.289044</w:t>
              </w:r>
            </w:hyperlink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1FC1A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A17300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57CA6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 жылға арналған CiteScore – 2-ге тең.  Қолданбалы математика – 54,</w:t>
            </w:r>
          </w:p>
          <w:p w14:paraId="394BC83E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Өнеркәсіптік және өндірістік инженерия – 49.</w:t>
            </w:r>
          </w:p>
        </w:tc>
        <w:tc>
          <w:tcPr>
            <w:tcW w:w="17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DC77E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Mukasheva, A., Koishiyeva, D., Suimenbayeva, Z., Rakhmetulayeva, S., </w:t>
            </w:r>
            <w:r>
              <w:rPr>
                <w:b/>
                <w:bCs/>
                <w:color w:val="000000"/>
                <w:sz w:val="22"/>
                <w:szCs w:val="22"/>
                <w:highlight w:val="white"/>
                <w:u w:val="single"/>
              </w:rPr>
              <w:t>Bolshibayeva, A.,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&amp; Sadikova, G.</w:t>
            </w:r>
          </w:p>
        </w:tc>
        <w:tc>
          <w:tcPr>
            <w:tcW w:w="1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EB05DD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Бірлескен автор </w:t>
            </w:r>
          </w:p>
        </w:tc>
      </w:tr>
    </w:tbl>
    <w:p w14:paraId="63EA1C34" w14:textId="77777777" w:rsidR="004568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br w:type="page"/>
      </w:r>
      <w:r>
        <w:rPr>
          <w:b/>
          <w:bCs/>
          <w:color w:val="000000"/>
        </w:rPr>
        <w:lastRenderedPageBreak/>
        <w:t xml:space="preserve">Болшибаева Айгерим Какимжановнаның </w:t>
      </w:r>
    </w:p>
    <w:p w14:paraId="2748E064" w14:textId="77777777" w:rsidR="004568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bCs/>
          <w:color w:val="000000"/>
        </w:rPr>
        <w:t xml:space="preserve">философия (PhD) докторы дәрежесін алғаннан кейін жарияланған халықаралық рецензияланған ғылыми журналдардағы жарияланымдарының, мерзімді басылымдардағы ғылыми мақалаларының және оқу-әдістемелік еңбектерінің тізімі  </w:t>
      </w:r>
    </w:p>
    <w:p w14:paraId="31D52C94" w14:textId="77777777" w:rsidR="00456816" w:rsidRDefault="004568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5A1BF1D8" w14:textId="77777777" w:rsidR="0045681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bCs/>
          <w:color w:val="000000"/>
        </w:rPr>
        <w:t>h-Хирш индексі: 4</w:t>
      </w:r>
      <w:r>
        <w:rPr>
          <w:color w:val="000000"/>
        </w:rPr>
        <w:t xml:space="preserve"> Scopus дерекқоры бойынша </w:t>
      </w:r>
    </w:p>
    <w:p w14:paraId="7D19E1A1" w14:textId="77777777" w:rsidR="00456816" w:rsidRPr="007018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lang w:val="ru-RU"/>
        </w:rPr>
      </w:pPr>
      <w:r w:rsidRPr="0070185C">
        <w:rPr>
          <w:b/>
          <w:bCs/>
          <w:color w:val="000000"/>
          <w:lang w:val="ru-RU"/>
        </w:rPr>
        <w:t xml:space="preserve">Автор </w:t>
      </w:r>
      <w:proofErr w:type="spellStart"/>
      <w:r w:rsidRPr="0070185C">
        <w:rPr>
          <w:b/>
          <w:bCs/>
          <w:color w:val="000000"/>
          <w:lang w:val="ru-RU"/>
        </w:rPr>
        <w:t>идентификаторлары</w:t>
      </w:r>
      <w:proofErr w:type="spellEnd"/>
      <w:r w:rsidRPr="0070185C">
        <w:rPr>
          <w:b/>
          <w:bCs/>
          <w:color w:val="000000"/>
          <w:lang w:val="ru-RU"/>
        </w:rPr>
        <w:t>:</w:t>
      </w:r>
    </w:p>
    <w:p w14:paraId="64F1C87C" w14:textId="77777777" w:rsidR="00456816" w:rsidRPr="007018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lang w:val="ru-RU"/>
        </w:rPr>
      </w:pPr>
      <w:r>
        <w:rPr>
          <w:color w:val="000000"/>
        </w:rPr>
        <w:t>Scopus</w:t>
      </w:r>
      <w:r w:rsidRPr="0070185C">
        <w:rPr>
          <w:color w:val="000000"/>
          <w:lang w:val="ru-RU"/>
        </w:rPr>
        <w:t xml:space="preserve"> </w:t>
      </w:r>
      <w:r>
        <w:rPr>
          <w:color w:val="000000"/>
        </w:rPr>
        <w:t>Author</w:t>
      </w:r>
      <w:r w:rsidRPr="0070185C">
        <w:rPr>
          <w:color w:val="000000"/>
          <w:lang w:val="ru-RU"/>
        </w:rPr>
        <w:t xml:space="preserve"> </w:t>
      </w:r>
      <w:r>
        <w:rPr>
          <w:color w:val="000000"/>
        </w:rPr>
        <w:t>ID</w:t>
      </w:r>
      <w:r w:rsidRPr="0070185C">
        <w:rPr>
          <w:color w:val="000000"/>
          <w:lang w:val="ru-RU"/>
        </w:rPr>
        <w:t xml:space="preserve">: </w:t>
      </w:r>
      <w:r w:rsidRPr="0070185C">
        <w:rPr>
          <w:color w:val="2E2E2E"/>
          <w:highlight w:val="white"/>
          <w:lang w:val="ru-RU"/>
        </w:rPr>
        <w:t>58739119100</w:t>
      </w:r>
    </w:p>
    <w:p w14:paraId="2AA52593" w14:textId="77777777" w:rsidR="0045681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ORCID: </w:t>
      </w:r>
      <w:hyperlink r:id="rId15">
        <w:r w:rsidR="00456816">
          <w:rPr>
            <w:color w:val="0000FF"/>
            <w:u w:val="single"/>
          </w:rPr>
          <w:t>https://orcid.org/0000-0003-1191-4249</w:t>
        </w:r>
      </w:hyperlink>
      <w:r>
        <w:rPr>
          <w:color w:val="000000"/>
        </w:rPr>
        <w:t xml:space="preserve"> </w:t>
      </w:r>
    </w:p>
    <w:p w14:paraId="1C9F3ACB" w14:textId="77777777" w:rsidR="00456816" w:rsidRDefault="00456816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0" w:hanging="2"/>
        <w:rPr>
          <w:color w:val="000000"/>
        </w:rPr>
      </w:pPr>
    </w:p>
    <w:tbl>
      <w:tblPr>
        <w:tblStyle w:val="af8"/>
        <w:tblW w:w="1535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4431"/>
        <w:gridCol w:w="1370"/>
        <w:gridCol w:w="5775"/>
        <w:gridCol w:w="1154"/>
        <w:gridCol w:w="2183"/>
      </w:tblGrid>
      <w:tr w:rsidR="00456816" w14:paraId="2438A190" w14:textId="77777777">
        <w:trPr>
          <w:tblHeader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F2EAD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E6DC7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Жұмыстың атауы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63759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Жұмыстың сипаты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612D2" w14:textId="77777777" w:rsidR="00456816" w:rsidRPr="007018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Шығару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деректері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басылған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басылым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/журнал,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қала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баспа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жыл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, №/том, беттер)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CD2AF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Көлемі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б.п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B7FF5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Бірлескен авторлардың Т.А.Ә.</w:t>
            </w:r>
          </w:p>
        </w:tc>
      </w:tr>
      <w:tr w:rsidR="00456816" w14:paraId="4B25C4E3" w14:textId="77777777"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AD6B3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B4C25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50D59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DC401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54ECE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CF2A8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456816" w14:paraId="0F5F8126" w14:textId="77777777">
        <w:tc>
          <w:tcPr>
            <w:tcW w:w="15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FF189A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I. ҒЫЛЫМИ ЖҰМЫСТАР</w:t>
            </w:r>
          </w:p>
        </w:tc>
      </w:tr>
      <w:tr w:rsidR="00456816" w14:paraId="7EC9EF28" w14:textId="77777777">
        <w:tc>
          <w:tcPr>
            <w:tcW w:w="15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EA40EF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1.1. Scopus дерек қорына енгізілген халықаралық рецензияланатын ғылыми журналдарда жарияланған мақалалар</w:t>
            </w:r>
          </w:p>
        </w:tc>
      </w:tr>
      <w:tr w:rsidR="00C0196E" w14:paraId="667C200D" w14:textId="77777777">
        <w:trPr>
          <w:trHeight w:val="1395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8C5AC" w14:textId="77777777" w:rsidR="00C0196E" w:rsidRDefault="00C0196E" w:rsidP="00C0196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41FF1" w14:textId="5344F8C3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Design and implementation of disk-based graph feature preprocessor for terrorist financing detection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A2CD4" w14:textId="18083D44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Басылған 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C8905" w14:textId="77777777" w:rsidR="00C0196E" w:rsidRPr="0070185C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  <w:lang w:val="en-US"/>
              </w:rPr>
            </w:pPr>
            <w:bookmarkStart w:id="0" w:name="_heading=h.7cjwliibf37y" w:colFirst="0" w:colLast="0"/>
            <w:bookmarkEnd w:id="0"/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Eastern-European Journal of Enterprise Technologies</w:t>
            </w:r>
            <w:r>
              <w:rPr>
                <w:color w:val="000000"/>
              </w:rPr>
              <w:t xml:space="preserve"> 5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(9 (137), 104–116 </w:t>
            </w:r>
            <w:proofErr w:type="spellStart"/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бет</w:t>
            </w:r>
            <w:proofErr w:type="spellEnd"/>
            <w:r w:rsidRPr="00C0196E">
              <w:rPr>
                <w:i/>
                <w:iCs/>
                <w:color w:val="000000"/>
                <w:sz w:val="22"/>
                <w:szCs w:val="22"/>
                <w:highlight w:val="white"/>
                <w:lang w:val="en-US"/>
              </w:rPr>
              <w:t>, 2025</w:t>
            </w:r>
          </w:p>
          <w:p w14:paraId="0F2306D0" w14:textId="7B15C4A7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hyperlink r:id="rId16" w:history="1">
              <w:r w:rsidRPr="007D1513">
                <w:rPr>
                  <w:rStyle w:val="af"/>
                  <w:i/>
                  <w:iCs/>
                  <w:sz w:val="22"/>
                  <w:szCs w:val="22"/>
                  <w:highlight w:val="white"/>
                </w:rPr>
                <w:t>https://doi.org/10.15587/1729-4061.2025.340033</w:t>
              </w:r>
            </w:hyperlink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</w:p>
          <w:p w14:paraId="64A5CADA" w14:textId="4DC91A60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(SCOPUS дерекқорында: CiteScore = 2,4; Процентиль = 54).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3F08D" w14:textId="3705B349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02584" w14:textId="70BBCC43" w:rsidR="00C0196E" w:rsidRDefault="00C0196E" w:rsidP="00C0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S.Rakhmetulayeva, A.Kulbayeva, Ansar -Ul-Haque Yasar</w:t>
            </w:r>
          </w:p>
        </w:tc>
      </w:tr>
      <w:tr w:rsidR="0070185C" w14:paraId="2CFB7FD3" w14:textId="77777777">
        <w:trPr>
          <w:trHeight w:val="1395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F63C2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2EAA9" w14:textId="372CD754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Advancing real-time echocardiographic diagnosis with a hybrid deep learning model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11F6D" w14:textId="4E4D8609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  <w:proofErr w:type="spellEnd"/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BDCEA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Eastern-European Journal of Enterprise Technologies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, 6(9 (132), 60–70 </w:t>
            </w: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бет</w:t>
            </w:r>
            <w:proofErr w:type="spellEnd"/>
            <w:r w:rsidRPr="00C0196E">
              <w:rPr>
                <w:i/>
                <w:iCs/>
                <w:color w:val="000000"/>
                <w:sz w:val="22"/>
                <w:szCs w:val="22"/>
                <w:highlight w:val="white"/>
                <w:lang w:val="en-US"/>
              </w:rPr>
              <w:t>, 2024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. </w:t>
            </w:r>
            <w:hyperlink r:id="rId17">
              <w:r>
                <w:rPr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https://doi.org/10.15587/1729-4061.2024.314845</w:t>
              </w:r>
            </w:hyperlink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(SCOPUS </w:t>
            </w:r>
            <w:proofErr w:type="spellStart"/>
            <w:r>
              <w:rPr>
                <w:color w:val="000000"/>
                <w:sz w:val="22"/>
                <w:szCs w:val="22"/>
              </w:rPr>
              <w:t>дерекқорында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: </w:t>
            </w:r>
            <w:proofErr w:type="spellStart"/>
            <w:r>
              <w:rPr>
                <w:color w:val="000000"/>
                <w:sz w:val="22"/>
                <w:szCs w:val="22"/>
              </w:rPr>
              <w:t>CiteScore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= 2,4; </w:t>
            </w:r>
            <w:proofErr w:type="spellStart"/>
            <w:r>
              <w:rPr>
                <w:color w:val="000000"/>
                <w:sz w:val="22"/>
                <w:szCs w:val="22"/>
              </w:rPr>
              <w:t>Процентиль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= 54).</w:t>
            </w:r>
          </w:p>
          <w:p w14:paraId="59DF5DC1" w14:textId="3AF6C816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CA80D" w14:textId="2866CDFC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8F5CC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Rakhmetulayeva</w:t>
            </w:r>
            <w:proofErr w:type="spellEnd"/>
            <w:r>
              <w:rPr>
                <w:color w:val="000000"/>
                <w:sz w:val="22"/>
                <w:szCs w:val="22"/>
                <w:highlight w:val="white"/>
              </w:rPr>
              <w:t>, S.</w:t>
            </w:r>
          </w:p>
          <w:p w14:paraId="0BFA3DE6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Ukibassov, B.</w:t>
            </w:r>
          </w:p>
          <w:p w14:paraId="0B67ECFE" w14:textId="1A25492B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Zhanabekov, Z.</w:t>
            </w:r>
          </w:p>
        </w:tc>
      </w:tr>
      <w:tr w:rsidR="0070185C" w14:paraId="78AEE7AE" w14:textId="77777777">
        <w:trPr>
          <w:trHeight w:val="1395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F25B0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5A4B6" w14:textId="0685F52F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Identifying the graph-based typology features for machine learning models in financial fraud detection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C9070" w14:textId="5C1BCEFC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Басылған 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07B41" w14:textId="4772EACD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Eastern-European Journal of Enterprise Technologies, 3(9 (135), 40-54 бет</w:t>
            </w:r>
            <w:r w:rsidRPr="00C0196E">
              <w:rPr>
                <w:i/>
                <w:iCs/>
                <w:color w:val="000000"/>
                <w:sz w:val="22"/>
                <w:szCs w:val="22"/>
                <w:highlight w:val="white"/>
                <w:lang w:val="en-US"/>
              </w:rPr>
              <w:t>, 2025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  <w:hyperlink r:id="rId18">
              <w:r>
                <w:rPr>
                  <w:i/>
                  <w:iCs/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https://doi.org/10.15587/1729-4061.2025.327410</w:t>
              </w:r>
            </w:hyperlink>
          </w:p>
          <w:p w14:paraId="0BE54110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</w:rPr>
              <w:t>(SCOPUS дерекқорында: CiteScore = 2,4; Процентиль = 54).</w:t>
            </w:r>
          </w:p>
          <w:p w14:paraId="7E4E0CF9" w14:textId="74FDAB1F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4A911" w14:textId="429AB9D3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6A75A" w14:textId="44D7AD5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S.Rakhmetulayeva, A.Kulbayeva</w:t>
            </w:r>
          </w:p>
        </w:tc>
      </w:tr>
      <w:tr w:rsidR="0070185C" w14:paraId="522744F4" w14:textId="77777777">
        <w:trPr>
          <w:trHeight w:val="1395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A594F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107C9" w14:textId="3C819484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Evaluation of Modern Generative Networks for EchoCG Image Generation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48CEE" w14:textId="522B64D1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79019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Comput. Mater. Contin</w:t>
            </w:r>
            <w:r>
              <w:rPr>
                <w:color w:val="000000"/>
                <w:sz w:val="22"/>
                <w:szCs w:val="22"/>
              </w:rPr>
              <w:t xml:space="preserve">., vol. 81, no. 3,  4503–4523 бет, 2024. </w:t>
            </w:r>
            <w:hyperlink r:id="rId19">
              <w:r>
                <w:rPr>
                  <w:color w:val="0000FF"/>
                  <w:sz w:val="22"/>
                  <w:szCs w:val="22"/>
                  <w:u w:val="single"/>
                </w:rPr>
                <w:t>https://doi.org/10.32604/cmc.2024.057974</w:t>
              </w:r>
            </w:hyperlink>
          </w:p>
          <w:p w14:paraId="33EFF7AF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</w:rPr>
              <w:t>(SCOPUS дерекқорында: CiteScore = 6,1; Процентиль = 86).</w:t>
            </w:r>
          </w:p>
          <w:p w14:paraId="39EF30F2" w14:textId="17FDBDEF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58D61" w14:textId="7C6C26A1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1,15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D976F" w14:textId="5C12E02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S.Rakhmetulayeva, Zh.Zhanabekov</w:t>
            </w:r>
          </w:p>
        </w:tc>
      </w:tr>
      <w:tr w:rsidR="0070185C" w14:paraId="591FEE39" w14:textId="77777777">
        <w:trPr>
          <w:trHeight w:val="1395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964D8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EAC73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111111"/>
                <w:sz w:val="22"/>
                <w:szCs w:val="22"/>
              </w:rPr>
            </w:pPr>
            <w:r>
              <w:rPr>
                <w:color w:val="222222"/>
                <w:sz w:val="22"/>
                <w:szCs w:val="22"/>
                <w:highlight w:val="white"/>
              </w:rPr>
              <w:t>Development of data-efficient training techniques for detection and segmentation models in atrial septum defect analysis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AACE4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77CFF" w14:textId="0F58A4EB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Eastern-European Journal of Enterprise Technologies, </w:t>
            </w:r>
            <w:r>
              <w:rPr>
                <w:color w:val="000000"/>
                <w:sz w:val="22"/>
                <w:szCs w:val="22"/>
                <w:highlight w:val="white"/>
              </w:rPr>
              <w:t>5(2 (131), 13–23 бет</w:t>
            </w:r>
            <w:r w:rsidRPr="00C0196E">
              <w:rPr>
                <w:i/>
                <w:iCs/>
                <w:color w:val="000000"/>
                <w:sz w:val="22"/>
                <w:szCs w:val="22"/>
                <w:highlight w:val="white"/>
                <w:lang w:val="en-US"/>
              </w:rPr>
              <w:t>, 2024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. </w:t>
            </w:r>
            <w:hyperlink r:id="rId20">
              <w:r>
                <w:rPr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https://doi.org/10.15587/1729-4061.2024.312621</w:t>
              </w:r>
            </w:hyperlink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(SCOPUS дерекқорында: CiteScore = 2,4; Процентиль = 54).</w:t>
            </w:r>
          </w:p>
          <w:p w14:paraId="53E31821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18D7E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DFD02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222222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Rakhmetulayeva, S., Ukibassov, B., Zhanabekov, Z.</w:t>
            </w:r>
          </w:p>
        </w:tc>
      </w:tr>
      <w:tr w:rsidR="0070185C" w14:paraId="07EC96EC" w14:textId="77777777">
        <w:trPr>
          <w:trHeight w:val="1395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2D8E6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7C160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111111"/>
                <w:sz w:val="22"/>
                <w:szCs w:val="22"/>
              </w:rPr>
              <w:t>Comparison evaluation of unet-based models with noise augmentation for breast cancer segmentation on ultrasound image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26734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DFBE0" w14:textId="53E8BA73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Eastern-European Journal of Enterprise Technologies, 5(9 (125), 85–97 бет</w:t>
            </w:r>
            <w:r w:rsidRPr="00C0196E">
              <w:rPr>
                <w:i/>
                <w:iCs/>
                <w:color w:val="000000"/>
                <w:sz w:val="22"/>
                <w:szCs w:val="22"/>
                <w:highlight w:val="white"/>
                <w:lang w:val="en-US"/>
              </w:rPr>
              <w:t>, 2023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. </w:t>
            </w:r>
            <w:hyperlink r:id="rId21">
              <w:r>
                <w:rPr>
                  <w:i/>
                  <w:iCs/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https://doi.org/10.15587/1729-4061.2023.289044</w:t>
              </w:r>
            </w:hyperlink>
          </w:p>
          <w:p w14:paraId="77448CE0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</w:rPr>
              <w:t>(SCOPUS дерекқорында: CiteScore = 2,4; Процентиль = 54).</w:t>
            </w:r>
          </w:p>
          <w:p w14:paraId="1BDD58AD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F9C86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47295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Mukasheva, A., Koishiyeva, D., Suimenbayeva, Z., Rakhmetulayeva, S., Sadikova, G.</w:t>
            </w:r>
          </w:p>
        </w:tc>
      </w:tr>
      <w:tr w:rsidR="0070185C" w14:paraId="1703AA0A" w14:textId="77777777">
        <w:trPr>
          <w:trHeight w:val="479"/>
        </w:trPr>
        <w:tc>
          <w:tcPr>
            <w:tcW w:w="15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46781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1.2. ҚР ҒЖБМ ҒЖБССҚЕК ұсынған арнайы басылымдарда жарияланған мақалалар/ Монографиялар/ Автор. куәліктер, патенттер, алдын ала патенттер, зияткерлік меншік куәліктері/ ТМД елдерінің Жоғары аттестаттау комиссиясы ұсынған жарияланымдар тізіміне енгізілген журналдарда</w:t>
            </w:r>
          </w:p>
        </w:tc>
      </w:tr>
      <w:tr w:rsidR="0070185C" w14:paraId="01F7AADB" w14:textId="77777777">
        <w:trPr>
          <w:trHeight w:val="1069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F03F3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72B3D" w14:textId="49921BDE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>Обнаружение аномальных финансовых транзакций с использованием методов машинного обучения: модель, эксперимент и оценка распределения памяти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29235" w14:textId="0543E39A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  <w:proofErr w:type="spellEnd"/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F3728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Алматы энергетика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және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байланыс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университетінің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хабаршысы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, №2(69), 2025. </w:t>
            </w:r>
            <w:r>
              <w:rPr>
                <w:color w:val="000000"/>
                <w:sz w:val="22"/>
                <w:szCs w:val="22"/>
              </w:rPr>
              <w:t>124-134б.</w:t>
            </w:r>
          </w:p>
          <w:p w14:paraId="79190BC7" w14:textId="6373B373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hyperlink r:id="rId22">
              <w:r>
                <w:rPr>
                  <w:color w:val="0000FF"/>
                  <w:sz w:val="20"/>
                  <w:szCs w:val="20"/>
                  <w:u w:val="single"/>
                </w:rPr>
                <w:t>https://doi.org/10.51775/2790-0886_2025_69_2_124</w:t>
              </w:r>
            </w:hyperlink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5CE93" w14:textId="68B82C46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2ABDB" w14:textId="7C87700A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С.Б. Рахметулаева,  К.М.Бишманов,  З.Муратжан</w:t>
            </w:r>
          </w:p>
        </w:tc>
      </w:tr>
      <w:tr w:rsidR="0070185C" w14:paraId="2C5E107F" w14:textId="77777777">
        <w:trPr>
          <w:trHeight w:val="1069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5BD33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83587" w14:textId="285CDF84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Модели глубокого обучения семантической сегментации в эхокардиографии: </w:t>
            </w:r>
            <w:r>
              <w:rPr>
                <w:color w:val="000000"/>
                <w:sz w:val="22"/>
                <w:szCs w:val="22"/>
              </w:rPr>
              <w:t>fine</w:t>
            </w:r>
            <w:r w:rsidRPr="0070185C">
              <w:rPr>
                <w:color w:val="000000"/>
                <w:sz w:val="22"/>
                <w:szCs w:val="22"/>
                <w:lang w:val="ru-RU"/>
              </w:rPr>
              <w:t>-</w:t>
            </w:r>
            <w:r>
              <w:rPr>
                <w:color w:val="000000"/>
                <w:sz w:val="22"/>
                <w:szCs w:val="22"/>
              </w:rPr>
              <w:t>tuning</w:t>
            </w: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на основе набора данных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A5A62" w14:textId="0DF78780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  <w:proofErr w:type="spellEnd"/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5E3FB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smallCaps/>
                <w:color w:val="000000"/>
                <w:sz w:val="22"/>
                <w:szCs w:val="22"/>
                <w:highlight w:val="white"/>
              </w:rPr>
              <w:t>А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бай атындағы </w:t>
            </w:r>
            <w:r>
              <w:rPr>
                <w:smallCaps/>
                <w:color w:val="000000"/>
                <w:sz w:val="22"/>
                <w:szCs w:val="22"/>
                <w:highlight w:val="white"/>
              </w:rPr>
              <w:t xml:space="preserve">ҚАЗҰПУ 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хабаршысы, </w:t>
            </w:r>
          </w:p>
          <w:p w14:paraId="0B1A0904" w14:textId="1ED81403" w:rsidR="0070185C" w:rsidRPr="008A4876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8A4876">
              <w:rPr>
                <w:color w:val="000000"/>
                <w:sz w:val="22"/>
                <w:szCs w:val="22"/>
                <w:highlight w:val="white"/>
              </w:rPr>
              <w:t>85, 1 (</w:t>
            </w:r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>мар</w:t>
            </w:r>
            <w:r w:rsidRPr="008A4876">
              <w:rPr>
                <w:color w:val="000000"/>
                <w:sz w:val="22"/>
                <w:szCs w:val="22"/>
                <w:highlight w:val="white"/>
              </w:rPr>
              <w:t xml:space="preserve">. 2024), 149–155 </w:t>
            </w:r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>б</w:t>
            </w:r>
            <w:r w:rsidRPr="008A4876">
              <w:rPr>
                <w:color w:val="000000"/>
                <w:sz w:val="22"/>
                <w:szCs w:val="22"/>
                <w:highlight w:val="white"/>
              </w:rPr>
              <w:t xml:space="preserve">. </w:t>
            </w:r>
            <w:r>
              <w:rPr>
                <w:color w:val="000000"/>
                <w:sz w:val="22"/>
                <w:szCs w:val="22"/>
                <w:highlight w:val="white"/>
              </w:rPr>
              <w:t>DOI</w:t>
            </w:r>
            <w:r w:rsidRPr="008A4876">
              <w:rPr>
                <w:color w:val="000000"/>
                <w:sz w:val="22"/>
                <w:szCs w:val="22"/>
                <w:highlight w:val="white"/>
              </w:rPr>
              <w:t xml:space="preserve">: </w:t>
            </w:r>
            <w:hyperlink r:id="rId23">
              <w:r>
                <w:rPr>
                  <w:color w:val="0000FF"/>
                  <w:sz w:val="22"/>
                  <w:szCs w:val="22"/>
                  <w:highlight w:val="white"/>
                  <w:u w:val="single"/>
                </w:rPr>
                <w:t>https</w:t>
              </w:r>
              <w:r w:rsidRPr="008A4876">
                <w:rPr>
                  <w:color w:val="0000FF"/>
                  <w:sz w:val="22"/>
                  <w:szCs w:val="22"/>
                  <w:highlight w:val="white"/>
                  <w:u w:val="single"/>
                </w:rPr>
                <w:t>://</w:t>
              </w:r>
              <w:r>
                <w:rPr>
                  <w:color w:val="0000FF"/>
                  <w:sz w:val="22"/>
                  <w:szCs w:val="22"/>
                  <w:highlight w:val="white"/>
                  <w:u w:val="single"/>
                </w:rPr>
                <w:t>doi</w:t>
              </w:r>
              <w:r w:rsidRPr="008A4876">
                <w:rPr>
                  <w:color w:val="0000FF"/>
                  <w:sz w:val="22"/>
                  <w:szCs w:val="22"/>
                  <w:highlight w:val="white"/>
                  <w:u w:val="single"/>
                </w:rPr>
                <w:t>.</w:t>
              </w:r>
              <w:r>
                <w:rPr>
                  <w:color w:val="0000FF"/>
                  <w:sz w:val="22"/>
                  <w:szCs w:val="22"/>
                  <w:highlight w:val="white"/>
                  <w:u w:val="single"/>
                </w:rPr>
                <w:t>org</w:t>
              </w:r>
              <w:r w:rsidRPr="008A4876">
                <w:rPr>
                  <w:color w:val="0000FF"/>
                  <w:sz w:val="22"/>
                  <w:szCs w:val="22"/>
                  <w:highlight w:val="white"/>
                  <w:u w:val="single"/>
                </w:rPr>
                <w:t>/10.51889/2959-5894.2024.85.1.014</w:t>
              </w:r>
            </w:hyperlink>
            <w:r w:rsidRPr="008A4876"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A6C4" w14:textId="62848C6E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250AF" w14:textId="120C53E5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Укибасов B., Рахметулаева S.</w:t>
            </w:r>
          </w:p>
        </w:tc>
      </w:tr>
      <w:tr w:rsidR="0070185C" w:rsidRPr="008A4876" w14:paraId="443B20B4" w14:textId="77777777">
        <w:trPr>
          <w:trHeight w:val="1069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2532D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DA0FD" w14:textId="431FC6FC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Detecting  money laundering activities  in  kazakhstan: a machine  learning approach and a comprehensive study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6113C" w14:textId="3521841E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6532E" w14:textId="1A83BD5B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70185C">
              <w:rPr>
                <w:smallCaps/>
                <w:color w:val="000000"/>
                <w:sz w:val="22"/>
                <w:szCs w:val="22"/>
                <w:highlight w:val="white"/>
                <w:lang w:val="ru-RU"/>
              </w:rPr>
              <w:t xml:space="preserve">ШҚТУ </w:t>
            </w:r>
            <w:proofErr w:type="spellStart"/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>хабаршысы</w:t>
            </w:r>
            <w:proofErr w:type="spellEnd"/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, № 104(2), </w:t>
            </w:r>
            <w:proofErr w:type="gramStart"/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>53-64</w:t>
            </w:r>
            <w:proofErr w:type="gramEnd"/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 б.</w:t>
            </w:r>
            <w:r w:rsidR="008A4876">
              <w:rPr>
                <w:color w:val="000000"/>
                <w:sz w:val="22"/>
                <w:szCs w:val="22"/>
                <w:lang w:val="ru-RU"/>
              </w:rPr>
              <w:t xml:space="preserve">, 2024 ж. </w:t>
            </w:r>
            <w:hyperlink r:id="rId24" w:history="1">
              <w:r w:rsidR="008A4876" w:rsidRPr="00A5315A">
                <w:rPr>
                  <w:rStyle w:val="af"/>
                  <w:sz w:val="22"/>
                  <w:szCs w:val="22"/>
                  <w:highlight w:val="white"/>
                </w:rPr>
                <w:t>https</w:t>
              </w:r>
              <w:r w:rsidR="008A4876" w:rsidRPr="00A5315A">
                <w:rPr>
                  <w:rStyle w:val="af"/>
                  <w:sz w:val="22"/>
                  <w:szCs w:val="22"/>
                  <w:highlight w:val="white"/>
                  <w:lang w:val="ru-RU"/>
                </w:rPr>
                <w:t>://</w:t>
              </w:r>
              <w:r w:rsidR="008A4876" w:rsidRPr="00A5315A">
                <w:rPr>
                  <w:rStyle w:val="af"/>
                  <w:sz w:val="22"/>
                  <w:szCs w:val="22"/>
                  <w:highlight w:val="white"/>
                </w:rPr>
                <w:t>doi</w:t>
              </w:r>
              <w:r w:rsidR="008A4876" w:rsidRPr="00A5315A">
                <w:rPr>
                  <w:rStyle w:val="af"/>
                  <w:sz w:val="22"/>
                  <w:szCs w:val="22"/>
                  <w:highlight w:val="white"/>
                  <w:lang w:val="ru-RU"/>
                </w:rPr>
                <w:t>.</w:t>
              </w:r>
              <w:r w:rsidR="008A4876" w:rsidRPr="00A5315A">
                <w:rPr>
                  <w:rStyle w:val="af"/>
                  <w:sz w:val="22"/>
                  <w:szCs w:val="22"/>
                  <w:highlight w:val="white"/>
                </w:rPr>
                <w:t>org</w:t>
              </w:r>
              <w:r w:rsidR="008A4876" w:rsidRPr="00A5315A">
                <w:rPr>
                  <w:rStyle w:val="af"/>
                  <w:sz w:val="22"/>
                  <w:szCs w:val="22"/>
                  <w:highlight w:val="white"/>
                  <w:lang w:val="ru-RU"/>
                </w:rPr>
                <w:t>/10.51885/1561-4212_2024_2_53</w:t>
              </w:r>
            </w:hyperlink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 </w:t>
            </w:r>
          </w:p>
          <w:p w14:paraId="4E03F1FF" w14:textId="7641F535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 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7AD37" w14:textId="5B68E8DD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CC7D6" w14:textId="62BA54CD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Кулбаева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, А.К.,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Рахметулаева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70185C">
              <w:rPr>
                <w:color w:val="000000"/>
                <w:sz w:val="22"/>
                <w:szCs w:val="22"/>
                <w:lang w:val="ru-RU"/>
              </w:rPr>
              <w:t>С.Б.</w:t>
            </w:r>
            <w:proofErr w:type="gramEnd"/>
          </w:p>
        </w:tc>
      </w:tr>
      <w:tr w:rsidR="0070185C" w14:paraId="082CB32B" w14:textId="77777777">
        <w:trPr>
          <w:trHeight w:val="1069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26991" w14:textId="77777777" w:rsidR="0070185C" w:rsidRP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8A0C9" w14:textId="41D6F31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>Применение метода машинного обучения для исследования проблем отмывания денег и финансирования терроризма в Республике Казахстан.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D394E" w14:textId="6E389FDB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980FC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Алматы энергетика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және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байланыс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университетінің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хабаршысы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, №4(63), 2023. </w:t>
            </w:r>
            <w:proofErr w:type="gramStart"/>
            <w:r w:rsidRPr="0070185C">
              <w:rPr>
                <w:color w:val="000000"/>
                <w:sz w:val="22"/>
                <w:szCs w:val="22"/>
                <w:lang w:val="ru-RU"/>
              </w:rPr>
              <w:t>67-76</w:t>
            </w:r>
            <w:proofErr w:type="gram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бет.</w:t>
            </w:r>
          </w:p>
          <w:p w14:paraId="3DB5F0BB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hyperlink r:id="rId25">
              <w:r>
                <w:rPr>
                  <w:color w:val="0000FF"/>
                  <w:sz w:val="22"/>
                  <w:szCs w:val="22"/>
                  <w:u w:val="single"/>
                </w:rPr>
                <w:t>https</w:t>
              </w:r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://</w:t>
              </w:r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doi</w:t>
              </w:r>
              <w:proofErr w:type="spellEnd"/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.</w:t>
              </w:r>
              <w:r>
                <w:rPr>
                  <w:color w:val="0000FF"/>
                  <w:sz w:val="22"/>
                  <w:szCs w:val="22"/>
                  <w:u w:val="single"/>
                </w:rPr>
                <w:t>org</w:t>
              </w:r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/10.51775/2790-0886_2023_63_4_67</w:t>
              </w:r>
            </w:hyperlink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5DE49844" w14:textId="07E0FDB8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hyperlink r:id="rId26">
              <w:r>
                <w:rPr>
                  <w:color w:val="0000FF"/>
                  <w:sz w:val="22"/>
                  <w:szCs w:val="22"/>
                  <w:u w:val="single"/>
                </w:rPr>
                <w:t>https</w:t>
              </w:r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://</w:t>
              </w:r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vestnik</w:t>
              </w:r>
              <w:proofErr w:type="spellEnd"/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aues</w:t>
              </w:r>
              <w:proofErr w:type="spellEnd"/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kz</w:t>
              </w:r>
              <w:proofErr w:type="spellEnd"/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/</w:t>
              </w:r>
              <w:r>
                <w:rPr>
                  <w:color w:val="0000FF"/>
                  <w:sz w:val="22"/>
                  <w:szCs w:val="22"/>
                  <w:u w:val="single"/>
                </w:rPr>
                <w:t>index</w:t>
              </w:r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php</w:t>
              </w:r>
              <w:proofErr w:type="spellEnd"/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/</w:t>
              </w:r>
              <w:r>
                <w:rPr>
                  <w:color w:val="0000FF"/>
                  <w:sz w:val="22"/>
                  <w:szCs w:val="22"/>
                  <w:u w:val="single"/>
                </w:rPr>
                <w:t>none</w:t>
              </w:r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/</w:t>
              </w:r>
              <w:r>
                <w:rPr>
                  <w:color w:val="0000FF"/>
                  <w:sz w:val="22"/>
                  <w:szCs w:val="22"/>
                  <w:u w:val="single"/>
                </w:rPr>
                <w:t>article</w:t>
              </w:r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/</w:t>
              </w:r>
              <w:r>
                <w:rPr>
                  <w:color w:val="0000FF"/>
                  <w:sz w:val="22"/>
                  <w:szCs w:val="22"/>
                  <w:u w:val="single"/>
                </w:rPr>
                <w:t>view</w:t>
              </w:r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/872/234</w:t>
              </w:r>
            </w:hyperlink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23FB2" w14:textId="5D722FC5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26515" w14:textId="009F6DB0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Кулбаева, А.К., Рахметулаева С.Б., МукашеваA.K.</w:t>
            </w:r>
          </w:p>
        </w:tc>
      </w:tr>
      <w:tr w:rsidR="0070185C" w14:paraId="191FA0D2" w14:textId="77777777">
        <w:trPr>
          <w:trHeight w:val="81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2389C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29728" w14:textId="4151C831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</w:rPr>
              <w:t>Аномальдық қаржы операцияларын анықтау жүйесі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DB53E" w14:textId="7979E40D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4DCCE" w14:textId="542EC846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222222"/>
                <w:sz w:val="22"/>
                <w:szCs w:val="22"/>
                <w:highlight w:val="white"/>
              </w:rPr>
              <w:t xml:space="preserve">2025 </w:t>
            </w:r>
            <w:r>
              <w:rPr>
                <w:color w:val="000000"/>
              </w:rPr>
              <w:t>жылғы «11» 07 №10841 пайдалы модельге  патент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7A965" w14:textId="45CB40FB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60185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Рахметулаева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Сабина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Батырхановна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443507DC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Бишманов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Какимжан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Муратжанович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417B53C5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Изенов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Есдаулет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Нуркенулы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33498608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Жанабеков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Жандос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Омарович </w:t>
            </w:r>
          </w:p>
          <w:p w14:paraId="26A7B61A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Үкібасов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Баубек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Мұратұлы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0B01CB15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Сарсембаев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Айдос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Айдарович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5ED88A9E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Кулбаева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Алия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Кайратовна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344AACC3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Идельбаев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Ерлан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Самадұлы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2FD274C1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Рахметулла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Гүлнәр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Батырханқызы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37D5E7A1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Муратжан Зарина </w:t>
            </w:r>
          </w:p>
          <w:p w14:paraId="408A6A5F" w14:textId="65D55FDB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</w:p>
        </w:tc>
      </w:tr>
      <w:tr w:rsidR="0070185C" w:rsidRPr="008A4876" w14:paraId="76591F9F" w14:textId="77777777">
        <w:trPr>
          <w:trHeight w:val="81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CA6D3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8C751" w14:textId="1F9AB2AC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>Веб приложение мониторинга финансовых транзакций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34006" w14:textId="0CC537BF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  <w:proofErr w:type="spellEnd"/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BF89B" w14:textId="04F843E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222222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2025 жылғы «7» сәуір № 56472 </w:t>
            </w:r>
            <w:r>
              <w:rPr>
                <w:color w:val="222222"/>
                <w:sz w:val="22"/>
                <w:szCs w:val="22"/>
                <w:highlight w:val="white"/>
              </w:rPr>
              <w:t xml:space="preserve">Қазақстан Республикасы Авторлық құқықпен қорғалатын объектілерге құқықтардың мемлекеттік тізілімге мәліметтерді енгізу туралы куәлік 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CFE4A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44EA1" w14:textId="43519A28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Кулбаева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, А.К.,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Рахметулаева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70185C">
              <w:rPr>
                <w:color w:val="000000"/>
                <w:sz w:val="22"/>
                <w:szCs w:val="22"/>
                <w:lang w:val="ru-RU"/>
              </w:rPr>
              <w:t>С.Б.</w:t>
            </w:r>
            <w:proofErr w:type="gramEnd"/>
          </w:p>
        </w:tc>
      </w:tr>
      <w:tr w:rsidR="0070185C" w14:paraId="44DA611B" w14:textId="77777777">
        <w:trPr>
          <w:trHeight w:val="81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A66DB" w14:textId="77777777" w:rsidR="0070185C" w:rsidRP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8A671" w14:textId="2F028101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Жүрек-қан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тамыр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жүйесінің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патологиясын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анықтау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жүйесі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>.</w:t>
            </w: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61073" w14:textId="0E1BE081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1C59F" w14:textId="5E805FDF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70185C">
              <w:rPr>
                <w:color w:val="222222"/>
                <w:sz w:val="22"/>
                <w:szCs w:val="22"/>
                <w:highlight w:val="white"/>
                <w:lang w:val="ru-RU"/>
              </w:rPr>
              <w:t xml:space="preserve">2025 </w:t>
            </w:r>
            <w:proofErr w:type="spellStart"/>
            <w:r w:rsidRPr="0070185C">
              <w:rPr>
                <w:color w:val="222222"/>
                <w:sz w:val="22"/>
                <w:szCs w:val="22"/>
                <w:highlight w:val="white"/>
                <w:lang w:val="ru-RU"/>
              </w:rPr>
              <w:t>жылғы</w:t>
            </w:r>
            <w:proofErr w:type="spellEnd"/>
            <w:r w:rsidRPr="0070185C">
              <w:rPr>
                <w:color w:val="222222"/>
                <w:sz w:val="22"/>
                <w:szCs w:val="22"/>
                <w:highlight w:val="white"/>
                <w:lang w:val="ru-RU"/>
              </w:rPr>
              <w:t xml:space="preserve"> «28» </w:t>
            </w:r>
            <w:proofErr w:type="spellStart"/>
            <w:r w:rsidRPr="0070185C">
              <w:rPr>
                <w:color w:val="222222"/>
                <w:sz w:val="22"/>
                <w:szCs w:val="22"/>
                <w:highlight w:val="white"/>
                <w:lang w:val="ru-RU"/>
              </w:rPr>
              <w:t>акпан</w:t>
            </w:r>
            <w:proofErr w:type="spellEnd"/>
            <w:r w:rsidRPr="0070185C">
              <w:rPr>
                <w:color w:val="222222"/>
                <w:sz w:val="22"/>
                <w:szCs w:val="22"/>
                <w:highlight w:val="white"/>
                <w:lang w:val="ru-RU"/>
              </w:rPr>
              <w:t xml:space="preserve"> </w:t>
            </w:r>
            <w:r>
              <w:rPr>
                <w:color w:val="222222"/>
                <w:sz w:val="22"/>
                <w:szCs w:val="22"/>
                <w:highlight w:val="white"/>
              </w:rPr>
              <w:t>No</w:t>
            </w:r>
            <w:r w:rsidRPr="0070185C">
              <w:rPr>
                <w:color w:val="222222"/>
                <w:sz w:val="22"/>
                <w:szCs w:val="22"/>
                <w:highlight w:val="white"/>
                <w:lang w:val="ru-RU"/>
              </w:rPr>
              <w:t xml:space="preserve"> 10243 </w:t>
            </w:r>
            <w:proofErr w:type="spellStart"/>
            <w:r w:rsidRPr="0070185C">
              <w:rPr>
                <w:color w:val="000000"/>
                <w:lang w:val="ru-RU"/>
              </w:rPr>
              <w:t>пайдалы</w:t>
            </w:r>
            <w:proofErr w:type="spellEnd"/>
            <w:r w:rsidRPr="0070185C">
              <w:rPr>
                <w:color w:val="000000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lang w:val="ru-RU"/>
              </w:rPr>
              <w:t>модельге</w:t>
            </w:r>
            <w:proofErr w:type="spellEnd"/>
            <w:r w:rsidRPr="0070185C">
              <w:rPr>
                <w:color w:val="000000"/>
                <w:lang w:val="ru-RU"/>
              </w:rPr>
              <w:t xml:space="preserve"> патент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7474B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AD1E3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Рахметулаева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Сабина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Батырхановна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3482F68A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Идельбаев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Ерлан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Самадұлы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1F38D664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Рахметулла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Гүлнәр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Батырханқызы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62856E07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Үкібасов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Баубек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Мұратұлы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33DAE91F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Жанабеков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Жандос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Омарович </w:t>
            </w:r>
          </w:p>
          <w:p w14:paraId="702E1749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Изенов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Есдаулет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Нуркенулы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3340413C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Байжигитов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Нурлан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Болатович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43135C0F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Рахметулаева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Эльвира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Батырхановна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63D6DC9D" w14:textId="58BF8D4E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Бишманов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Рустем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Какимжанович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70185C" w14:paraId="4622AAE7" w14:textId="77777777">
        <w:trPr>
          <w:trHeight w:val="81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9D426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C703F" w14:textId="4A2769CF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Қарыншалар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арасындағы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перде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дефектін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диагностикалау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тәсілі</w:t>
            </w:r>
            <w:proofErr w:type="spellEnd"/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B14CD" w14:textId="6512F99F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  <w:proofErr w:type="spellEnd"/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9D64F" w14:textId="23FF3748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222222"/>
                <w:sz w:val="22"/>
                <w:szCs w:val="22"/>
                <w:highlight w:val="white"/>
                <w:lang w:val="ru-RU"/>
              </w:rPr>
            </w:pPr>
            <w:r w:rsidRPr="0070185C">
              <w:rPr>
                <w:color w:val="222222"/>
                <w:sz w:val="22"/>
                <w:szCs w:val="22"/>
                <w:highlight w:val="white"/>
                <w:lang w:val="ru-RU"/>
              </w:rPr>
              <w:t xml:space="preserve">2024 </w:t>
            </w:r>
            <w:proofErr w:type="spellStart"/>
            <w:r w:rsidRPr="0070185C">
              <w:rPr>
                <w:color w:val="222222"/>
                <w:sz w:val="22"/>
                <w:szCs w:val="22"/>
                <w:highlight w:val="white"/>
                <w:lang w:val="ru-RU"/>
              </w:rPr>
              <w:t>жылғы</w:t>
            </w:r>
            <w:proofErr w:type="spellEnd"/>
            <w:r w:rsidRPr="0070185C">
              <w:rPr>
                <w:color w:val="222222"/>
                <w:sz w:val="22"/>
                <w:szCs w:val="22"/>
                <w:highlight w:val="white"/>
                <w:lang w:val="ru-RU"/>
              </w:rPr>
              <w:t xml:space="preserve"> «22» казан </w:t>
            </w:r>
            <w:r>
              <w:rPr>
                <w:color w:val="222222"/>
                <w:sz w:val="22"/>
                <w:szCs w:val="22"/>
                <w:highlight w:val="white"/>
              </w:rPr>
              <w:t>No</w:t>
            </w:r>
            <w:r w:rsidRPr="0070185C">
              <w:rPr>
                <w:color w:val="222222"/>
                <w:sz w:val="22"/>
                <w:szCs w:val="22"/>
                <w:highlight w:val="white"/>
                <w:lang w:val="ru-RU"/>
              </w:rPr>
              <w:t xml:space="preserve"> 9825 </w:t>
            </w:r>
            <w:proofErr w:type="spellStart"/>
            <w:r w:rsidRPr="0070185C">
              <w:rPr>
                <w:color w:val="000000"/>
                <w:lang w:val="ru-RU"/>
              </w:rPr>
              <w:t>пайдалы</w:t>
            </w:r>
            <w:proofErr w:type="spellEnd"/>
            <w:r w:rsidRPr="0070185C">
              <w:rPr>
                <w:color w:val="000000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lang w:val="ru-RU"/>
              </w:rPr>
              <w:t>модельге</w:t>
            </w:r>
            <w:proofErr w:type="spellEnd"/>
            <w:r w:rsidRPr="0070185C">
              <w:rPr>
                <w:color w:val="000000"/>
                <w:lang w:val="ru-RU"/>
              </w:rPr>
              <w:t xml:space="preserve"> патент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F8CBC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6E1D6" w14:textId="10F89BED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Рахметулаева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Сабина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Батырхановна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70185C" w14:paraId="730A85C7" w14:textId="77777777">
        <w:trPr>
          <w:trHeight w:val="1069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957C0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85B2E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>Мобильное приложение по выявлению врожденных пороков сердца на основе эхокардиографии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EEC6C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  <w:proofErr w:type="spellEnd"/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0B6AF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222222"/>
                <w:sz w:val="22"/>
                <w:szCs w:val="22"/>
                <w:highlight w:val="white"/>
              </w:rPr>
              <w:t xml:space="preserve">2024 жылғы «16» тамыз No 49072 Қазақстан Республикасы Авторлық құқықпен қорғалатын объектілерге құқықтардың мемлекеттік тізілімге мәліметтерді енгізу туралы куәлік 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D5469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BE4EE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Рахметулаева С.Б.</w:t>
            </w:r>
          </w:p>
        </w:tc>
      </w:tr>
      <w:tr w:rsidR="0070185C" w14:paraId="4B76ABFC" w14:textId="77777777">
        <w:trPr>
          <w:trHeight w:val="70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68699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67C78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Development of methods and models for the transformation of digital business processes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1CCC1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8D4B2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Monograph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/ A.K. Bolshibayeva - Almaty: International Information Technology University, 2023-172p.</w:t>
            </w:r>
          </w:p>
          <w:p w14:paraId="3F145634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ISBN 978-601-269-328-7</w:t>
            </w:r>
          </w:p>
          <w:p w14:paraId="0A3BE2CF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Recommended by the Academic Council of the University </w:t>
            </w:r>
          </w:p>
          <w:p w14:paraId="3678E87B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(protocol No. 8 of March 30, 2023)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B82E2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9,89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90DE4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70185C" w:rsidRPr="008A4876" w14:paraId="792E6938" w14:textId="77777777">
        <w:trPr>
          <w:trHeight w:val="269"/>
        </w:trPr>
        <w:tc>
          <w:tcPr>
            <w:tcW w:w="15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0B951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  <w:p w14:paraId="70C218F0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  <w:p w14:paraId="61439816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yellow"/>
                <w:lang w:val="ru-RU"/>
              </w:rPr>
            </w:pP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1.3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Басқа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журналдарда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және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конференция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материалдарында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жарияланған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ғылыми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жұмыстар</w:t>
            </w:r>
            <w:proofErr w:type="spellEnd"/>
          </w:p>
        </w:tc>
      </w:tr>
      <w:tr w:rsidR="0070185C" w14:paraId="434DCD14" w14:textId="77777777">
        <w:trPr>
          <w:trHeight w:val="124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77266" w14:textId="77777777" w:rsidR="0070185C" w:rsidRP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C59A4" w14:textId="4C87350D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Analyzing Existing Patterns in Transactions for Terrorism Financing Detection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7D753" w14:textId="7A0B1F8B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C5077" w14:textId="17C5FFF3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bookmarkStart w:id="1" w:name="_heading=h.vrymhav0ylyj" w:colFirst="0" w:colLast="0"/>
            <w:bookmarkEnd w:id="1"/>
            <w:r>
              <w:rPr>
                <w:color w:val="000000"/>
                <w:sz w:val="22"/>
                <w:szCs w:val="22"/>
              </w:rPr>
              <w:t>2024 Eighth IEEE International Conference on Robotic Computing (IRC), Tokyo, Japan, 2024, pp. 284-289, doi: 10.1109/IRC63610.2024.11053980.</w:t>
            </w:r>
            <w:r>
              <w:rPr>
                <w:color w:val="000000"/>
                <w:sz w:val="22"/>
                <w:szCs w:val="22"/>
              </w:rPr>
              <w:br/>
              <w:t>Https://doi.org/</w:t>
            </w:r>
            <w:hyperlink r:id="rId27">
              <w:r>
                <w:rPr>
                  <w:color w:val="000000"/>
                  <w:sz w:val="22"/>
                  <w:szCs w:val="22"/>
                </w:rPr>
                <w:t>10.1109/IRC63610.2024.11053980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79961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40843" w14:textId="21F8C8D9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 Kozhamzharova, A. Kulbayeva and S. Rakhmetulayeva</w:t>
            </w:r>
          </w:p>
        </w:tc>
      </w:tr>
      <w:tr w:rsidR="0070185C" w14:paraId="47A64ACD" w14:textId="77777777">
        <w:trPr>
          <w:trHeight w:val="124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A8A29" w14:textId="77777777" w:rsidR="0070185C" w:rsidRPr="008A4876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3205C" w14:textId="048CF5E3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Machine Learning Methods to Detect Terrorist Financing.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D559F" w14:textId="2EC1CB26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  <w:proofErr w:type="spellEnd"/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7355" w14:textId="5B9B47CC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DTESI 2023: Proceedings of the 8th International Conference on Digital Technologies in Education, Science and Industry, December 06–07, 2023, Almaty, Kazakhstan</w:t>
            </w:r>
            <w:r>
              <w:rPr>
                <w:color w:val="000000"/>
                <w:sz w:val="22"/>
                <w:szCs w:val="22"/>
              </w:rPr>
              <w:br/>
            </w:r>
            <w:hyperlink r:id="rId28">
              <w:r>
                <w:rPr>
                  <w:color w:val="000000"/>
                </w:rPr>
                <w:t>https://ceur-ws.org/Vol-3680/S3Paper7.pdf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72AB1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DA595" w14:textId="6F1E3286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Rakhmetulayeva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Sabina; </w:t>
            </w:r>
            <w:proofErr w:type="spellStart"/>
            <w:r>
              <w:rPr>
                <w:color w:val="000000"/>
                <w:sz w:val="22"/>
                <w:szCs w:val="22"/>
              </w:rPr>
              <w:t>Kulbayeva</w:t>
            </w:r>
            <w:proofErr w:type="spellEnd"/>
            <w:r>
              <w:rPr>
                <w:color w:val="000000"/>
                <w:sz w:val="22"/>
                <w:szCs w:val="22"/>
              </w:rPr>
              <w:t>, Aliya K</w:t>
            </w:r>
          </w:p>
        </w:tc>
      </w:tr>
      <w:tr w:rsidR="0070185C" w14:paraId="2BF50860" w14:textId="77777777" w:rsidTr="005A4192">
        <w:trPr>
          <w:trHeight w:val="124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9EC27" w14:textId="77777777" w:rsidR="0070185C" w:rsidRPr="008A4876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5684F" w14:textId="3038FD43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Проектирование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цифровых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бизнес-процессов</w:t>
            </w:r>
            <w:proofErr w:type="spellEnd"/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F9E3B" w14:textId="1558C983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  <w:proofErr w:type="spellEnd"/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F6E7" w14:textId="0A3755B9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«Энергетика,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инфокоммуникациялық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технологиялар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және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жоғары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білім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»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халықаралық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ғылыми-техникалық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конференция (Алматы,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Қазан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, 20-21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қазан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2022 ж.) </w:t>
            </w:r>
            <w:hyperlink r:id="rId29">
              <w:r>
                <w:rPr>
                  <w:color w:val="000000"/>
                  <w:sz w:val="22"/>
                  <w:szCs w:val="22"/>
                </w:rPr>
                <w:t>https://mntk.aues.kz/wp-content/uploads/2023/02/tom2.-aues-kgeu.pdf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DE1F8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2D011" w14:textId="07E0575A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К.Д.Рахым</w:t>
            </w:r>
            <w:proofErr w:type="spellEnd"/>
          </w:p>
        </w:tc>
      </w:tr>
      <w:tr w:rsidR="0070185C" w14:paraId="1048F9A4" w14:textId="77777777">
        <w:trPr>
          <w:trHeight w:val="124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A62F2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2CB03" w14:textId="1AB3C6F2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 Comprehensive Analysis of Modern Generative Models for Echocardiography Image Synthesis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2F78D" w14:textId="7DE3F2A6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F9E4F" w14:textId="2CE0C81C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 International Conference on Artificial Intelligence, Metaverse and Cybersecurity (ICAMAC), pp.1-6, 2024.</w:t>
            </w:r>
            <w:r>
              <w:rPr>
                <w:color w:val="000000"/>
                <w:sz w:val="22"/>
                <w:szCs w:val="22"/>
              </w:rPr>
              <w:br/>
              <w:t>Https://doi.org/</w:t>
            </w:r>
            <w:hyperlink r:id="rId30">
              <w:r>
                <w:rPr>
                  <w:color w:val="000000"/>
                  <w:sz w:val="22"/>
                  <w:szCs w:val="22"/>
                </w:rPr>
                <w:t>10.1109/ICAMAC62387.2024.10828708</w:t>
              </w:r>
            </w:hyperlink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91E7B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33018" w14:textId="4669B31D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Rakhmetulayeva, Sabina</w:t>
            </w:r>
          </w:p>
        </w:tc>
      </w:tr>
      <w:tr w:rsidR="0070185C" w14:paraId="4DCE71F6" w14:textId="77777777">
        <w:trPr>
          <w:trHeight w:val="124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8D79F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4CD19" w14:textId="6857A0D9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FMEA variables of software failure risks based on journals and metrics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D05DD" w14:textId="04C2A0B1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6913B" w14:textId="399B6371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 IEEE 4th International Conference on Smart Information Systems and Technologies (SIST), Astana, Kazakhstan, 2024, pp. 302-307, Https://doi.org/</w:t>
            </w:r>
            <w:hyperlink r:id="rId31">
              <w:r>
                <w:rPr>
                  <w:color w:val="000000"/>
                  <w:sz w:val="22"/>
                  <w:szCs w:val="22"/>
                </w:rPr>
                <w:t>10.1109/SIST61555.2024.10629469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E42C6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48490" w14:textId="1942C849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 Valyayev, A. Mukasheva, D. Yedilkhan, D. Mukhammejanova</w:t>
            </w:r>
          </w:p>
        </w:tc>
      </w:tr>
      <w:tr w:rsidR="0070185C" w14:paraId="2FC443DF" w14:textId="77777777">
        <w:trPr>
          <w:trHeight w:val="124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151A2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55724" w14:textId="08B66BCD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Implementation of Anatomy Constrained Contrastive Learning for Heart Chamber Segmentation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CEF1E" w14:textId="59524015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150B4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The 15th International Conference on Ambient Systems, Networks and Technologies Networks (ANT) / The 7th International Conference on Emerging Data and Industry 4.0 (EDI40), April 23-25, 2024, Hasselt University, Belgium</w:t>
            </w:r>
            <w:r>
              <w:rPr>
                <w:color w:val="000000"/>
                <w:sz w:val="22"/>
                <w:szCs w:val="22"/>
              </w:rPr>
              <w:br/>
              <w:t>Procedia Computer Science</w:t>
            </w:r>
          </w:p>
          <w:p w14:paraId="374E5972" w14:textId="6D31D285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Volume 238, 2024, Pages 536-543</w:t>
            </w:r>
            <w:r>
              <w:rPr>
                <w:color w:val="000000"/>
                <w:sz w:val="22"/>
                <w:szCs w:val="22"/>
              </w:rPr>
              <w:br/>
            </w:r>
            <w:hyperlink r:id="rId32">
              <w:r>
                <w:rPr>
                  <w:color w:val="000000"/>
                  <w:sz w:val="22"/>
                  <w:szCs w:val="22"/>
                </w:rPr>
                <w:t>https://doi.org/10.1016/j.procs.2024.06.057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A3484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D9E72" w14:textId="2B661CF2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Ukibassov, BM; Rakhmetulayeva, SB; Zhanabekov, Zh O; Yasar, Ansar-Ul-Haque;</w:t>
            </w:r>
          </w:p>
        </w:tc>
      </w:tr>
      <w:tr w:rsidR="0070185C" w14:paraId="01B1A237" w14:textId="77777777">
        <w:trPr>
          <w:trHeight w:val="124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CEE7F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65C2D" w14:textId="077147A9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Data Processing Methods for Financing Terrorism: The Role of Microsoft Power BI in Money Laundering Detection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ADC40" w14:textId="1FD6C669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65D79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The 15th International Conference on Ambient Systems, Networks and Technologies Networks (ANT) / The 7th International Conference on Emerging Data and Industry 4.0 (EDI40), April 23-25, 2024, Hasselt University, Belgium</w:t>
            </w:r>
            <w:r>
              <w:rPr>
                <w:color w:val="000000"/>
                <w:sz w:val="22"/>
                <w:szCs w:val="22"/>
              </w:rPr>
              <w:br/>
              <w:t>Procedia Computer Science</w:t>
            </w:r>
          </w:p>
          <w:p w14:paraId="27005C0B" w14:textId="76BCAEB0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Volume 238, 2024, Pages 528-535</w:t>
            </w:r>
            <w:r>
              <w:rPr>
                <w:color w:val="000000"/>
                <w:sz w:val="22"/>
                <w:szCs w:val="22"/>
              </w:rPr>
              <w:br/>
              <w:t>Https://doi.org/10.1109/SIST61555.2024.10629469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7CED6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6D477" w14:textId="3F869DEF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Kulbayeva, AK; Rakhmetulayeva, SB; Yasar, Ansar-Ul-Haque;</w:t>
            </w:r>
          </w:p>
        </w:tc>
      </w:tr>
      <w:tr w:rsidR="0070185C" w14:paraId="5B103A41" w14:textId="77777777">
        <w:trPr>
          <w:trHeight w:val="124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150D5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6C9AF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Machine learning methods and algorithms for predicting congenital heart pathologies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3EAEF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Басылған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89AAF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bookmarkStart w:id="2" w:name="_heading=h.o75kytvk9dsy" w:colFirst="0" w:colLast="0"/>
            <w:bookmarkEnd w:id="2"/>
            <w:r>
              <w:rPr>
                <w:color w:val="000000"/>
                <w:sz w:val="22"/>
                <w:szCs w:val="22"/>
              </w:rPr>
              <w:t>2023 IEEE 17th International Conference on Application of Information and Communication Technologies (AICT), Baku, Azerbaijan, 2023, pp. 1-6, Https://doi.org/</w:t>
            </w:r>
            <w:hyperlink r:id="rId33">
              <w:r>
                <w:rPr>
                  <w:color w:val="000000"/>
                  <w:sz w:val="22"/>
                  <w:szCs w:val="22"/>
                </w:rPr>
                <w:t>10.1109/AICT59525.2023.10313184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2E678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05A97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Rakhmetulayeva, SB; Mukasheva, AK; Ukibassov, BM; Zhanabekov, Zh O; Diaz, D;</w:t>
            </w:r>
          </w:p>
        </w:tc>
      </w:tr>
      <w:tr w:rsidR="0070185C" w14:paraId="06029DD8" w14:textId="77777777">
        <w:trPr>
          <w:trHeight w:val="1094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D89C7" w14:textId="77777777" w:rsidR="0070185C" w:rsidRDefault="0070185C" w:rsidP="00701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B69A4" w14:textId="35FC79ED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SEARCH FOR AN INNOVATIVE SOLUTION IN THE FIELD OF TRAFFIC POLICE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083F6" w14:textId="31DE4AD8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Басылған 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1D82" w14:textId="37EA20D4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>ХАЛЫҚАРАЛЫҚ АҚПАРАТТЫҚ ЖӘНЕ КОММУНИКАЦИЯЛЫҚ ТЕХНОЛОГИЯЛАР ЖУРНАЛЫ, 4(1), 51-61бет, 2023ж.</w:t>
            </w:r>
            <w:r w:rsidRPr="0070185C">
              <w:rPr>
                <w:color w:val="000000"/>
                <w:sz w:val="22"/>
                <w:szCs w:val="22"/>
                <w:lang w:val="ru-RU"/>
              </w:rPr>
              <w:br/>
            </w:r>
            <w:hyperlink r:id="rId34">
              <w:r>
                <w:rPr>
                  <w:color w:val="000000"/>
                  <w:sz w:val="22"/>
                  <w:szCs w:val="22"/>
                </w:rPr>
                <w:t>https://doi.org/10.54309/IJICT.2023.13.1.005</w:t>
              </w:r>
            </w:hyperlink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FACFD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C388F" w14:textId="2BFA2F1F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Kabdeshova, Zhansaya; Sadykbek, E Zh.</w:t>
            </w:r>
          </w:p>
        </w:tc>
      </w:tr>
      <w:tr w:rsidR="0070185C" w14:paraId="2F356BA9" w14:textId="77777777">
        <w:trPr>
          <w:trHeight w:val="772"/>
        </w:trPr>
        <w:tc>
          <w:tcPr>
            <w:tcW w:w="15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12449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Диссертацияны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қорғағаннан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кейін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жарияланған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ғылыми және ғылыми-әдістемелік жұмыстардың жалпы саны – 25, оның ішінде:</w:t>
            </w:r>
          </w:p>
          <w:p w14:paraId="6E79C4BB" w14:textId="77777777" w:rsidR="0070185C" w:rsidRDefault="0070185C" w:rsidP="007018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монография - 1;</w:t>
            </w:r>
          </w:p>
          <w:p w14:paraId="507D2D53" w14:textId="77777777" w:rsidR="0070185C" w:rsidRDefault="0070185C" w:rsidP="007018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халықаралық рецензияланатын журналдарда жарияланған ғылыми еңбектер – 6;</w:t>
            </w:r>
          </w:p>
          <w:p w14:paraId="6D409880" w14:textId="77777777" w:rsidR="0070185C" w:rsidRDefault="0070185C" w:rsidP="007018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уәкілетті орган ұсынған басылымдарда жарияланған ғылыми еңбектер – 4;</w:t>
            </w:r>
          </w:p>
          <w:p w14:paraId="62274E0D" w14:textId="77777777" w:rsidR="0070185C" w:rsidRDefault="0070185C" w:rsidP="007018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авторлық куәлік – 2;</w:t>
            </w:r>
          </w:p>
          <w:p w14:paraId="18EA23C3" w14:textId="77777777" w:rsidR="0070185C" w:rsidRDefault="0070185C" w:rsidP="007018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патенттер - 3;</w:t>
            </w:r>
          </w:p>
          <w:p w14:paraId="696ABDEA" w14:textId="77777777" w:rsidR="0070185C" w:rsidRDefault="0070185C" w:rsidP="007018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басқа журналдарда – 1; </w:t>
            </w:r>
          </w:p>
          <w:p w14:paraId="3F049E30" w14:textId="77777777" w:rsidR="0070185C" w:rsidRDefault="0070185C" w:rsidP="007018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халықаралық конференциялардың еңбектер жинағындағы жарияланымдар – 8.</w:t>
            </w:r>
          </w:p>
        </w:tc>
      </w:tr>
    </w:tbl>
    <w:p w14:paraId="2F6FEC2A" w14:textId="77777777" w:rsidR="00456816" w:rsidRDefault="004568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  <w:sectPr w:rsidR="00456816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6838" w:h="11906" w:orient="landscape"/>
          <w:pgMar w:top="851" w:right="851" w:bottom="851" w:left="851" w:header="720" w:footer="323" w:gutter="0"/>
          <w:pgNumType w:start="1"/>
          <w:cols w:space="720"/>
        </w:sectPr>
      </w:pPr>
    </w:p>
    <w:p w14:paraId="73C3E2D1" w14:textId="77777777" w:rsidR="00456816" w:rsidRPr="007018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lang w:val="ru-RU"/>
        </w:rPr>
      </w:pPr>
      <w:r w:rsidRPr="0070185C">
        <w:rPr>
          <w:b/>
          <w:bCs/>
          <w:color w:val="000000"/>
          <w:lang w:val="ru-RU"/>
        </w:rPr>
        <w:lastRenderedPageBreak/>
        <w:t>Приложение 2</w:t>
      </w:r>
    </w:p>
    <w:p w14:paraId="3CE16AC8" w14:textId="77777777" w:rsidR="00456816" w:rsidRPr="007018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lang w:val="ru-RU"/>
        </w:rPr>
      </w:pPr>
      <w:r w:rsidRPr="0070185C">
        <w:rPr>
          <w:b/>
          <w:bCs/>
          <w:color w:val="000000"/>
          <w:lang w:val="ru-RU"/>
        </w:rPr>
        <w:t xml:space="preserve">Список публикаций в международных рецензируемых научных изданиях </w:t>
      </w:r>
    </w:p>
    <w:p w14:paraId="2ECA4210" w14:textId="77777777" w:rsidR="00456816" w:rsidRPr="007018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lang w:val="ru-RU"/>
        </w:rPr>
      </w:pPr>
      <w:proofErr w:type="spellStart"/>
      <w:r w:rsidRPr="0070185C">
        <w:rPr>
          <w:b/>
          <w:bCs/>
          <w:color w:val="000000"/>
          <w:lang w:val="ru-RU"/>
        </w:rPr>
        <w:t>Болшибаевой</w:t>
      </w:r>
      <w:proofErr w:type="spellEnd"/>
      <w:r w:rsidRPr="0070185C">
        <w:rPr>
          <w:b/>
          <w:bCs/>
          <w:color w:val="000000"/>
          <w:lang w:val="ru-RU"/>
        </w:rPr>
        <w:t xml:space="preserve"> Айгерим </w:t>
      </w:r>
      <w:proofErr w:type="spellStart"/>
      <w:r w:rsidRPr="0070185C">
        <w:rPr>
          <w:b/>
          <w:bCs/>
          <w:color w:val="000000"/>
          <w:lang w:val="ru-RU"/>
        </w:rPr>
        <w:t>Какимжановны</w:t>
      </w:r>
      <w:proofErr w:type="spellEnd"/>
      <w:r w:rsidRPr="0070185C">
        <w:rPr>
          <w:b/>
          <w:bCs/>
          <w:color w:val="000000"/>
          <w:lang w:val="ru-RU"/>
        </w:rPr>
        <w:t>, опубликованных после получения степени доктора философии (</w:t>
      </w:r>
      <w:r>
        <w:rPr>
          <w:b/>
          <w:bCs/>
          <w:color w:val="000000"/>
        </w:rPr>
        <w:t>PhD</w:t>
      </w:r>
      <w:r w:rsidRPr="0070185C">
        <w:rPr>
          <w:b/>
          <w:bCs/>
          <w:color w:val="000000"/>
          <w:lang w:val="ru-RU"/>
        </w:rPr>
        <w:t>)</w:t>
      </w:r>
    </w:p>
    <w:p w14:paraId="20553DA0" w14:textId="77777777" w:rsidR="00456816" w:rsidRPr="0070185C" w:rsidRDefault="004568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  <w:lang w:val="ru-RU"/>
        </w:rPr>
      </w:pPr>
    </w:p>
    <w:p w14:paraId="0129E67D" w14:textId="77777777" w:rsidR="00456816" w:rsidRPr="007018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lang w:val="ru-RU"/>
        </w:rPr>
      </w:pPr>
      <w:r>
        <w:rPr>
          <w:b/>
          <w:bCs/>
          <w:color w:val="000000"/>
        </w:rPr>
        <w:t>h</w:t>
      </w:r>
      <w:r w:rsidRPr="0070185C">
        <w:rPr>
          <w:b/>
          <w:bCs/>
          <w:color w:val="000000"/>
          <w:lang w:val="ru-RU"/>
        </w:rPr>
        <w:t>-индекс</w:t>
      </w:r>
      <w:r w:rsidRPr="0070185C">
        <w:rPr>
          <w:color w:val="000000"/>
          <w:lang w:val="ru-RU"/>
        </w:rPr>
        <w:t xml:space="preserve"> </w:t>
      </w:r>
      <w:r w:rsidRPr="0070185C">
        <w:rPr>
          <w:b/>
          <w:bCs/>
          <w:color w:val="000000"/>
          <w:lang w:val="ru-RU"/>
        </w:rPr>
        <w:t>Хирша</w:t>
      </w:r>
      <w:r w:rsidRPr="0070185C">
        <w:rPr>
          <w:color w:val="000000"/>
          <w:lang w:val="ru-RU"/>
        </w:rPr>
        <w:t xml:space="preserve">: </w:t>
      </w:r>
      <w:r w:rsidRPr="0070185C">
        <w:rPr>
          <w:b/>
          <w:bCs/>
          <w:color w:val="000000"/>
          <w:u w:val="single"/>
          <w:lang w:val="ru-RU"/>
        </w:rPr>
        <w:t>4</w:t>
      </w:r>
      <w:r w:rsidRPr="0070185C">
        <w:rPr>
          <w:color w:val="000000"/>
          <w:lang w:val="ru-RU"/>
        </w:rPr>
        <w:t xml:space="preserve"> по базе данных </w:t>
      </w:r>
      <w:r>
        <w:rPr>
          <w:color w:val="000000"/>
        </w:rPr>
        <w:t>SCOPUS</w:t>
      </w:r>
    </w:p>
    <w:p w14:paraId="3F7C0833" w14:textId="77777777" w:rsidR="00456816" w:rsidRPr="007018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lang w:val="ru-RU"/>
        </w:rPr>
      </w:pPr>
      <w:r w:rsidRPr="0070185C">
        <w:rPr>
          <w:b/>
          <w:bCs/>
          <w:color w:val="000000"/>
          <w:lang w:val="ru-RU"/>
        </w:rPr>
        <w:t>Идентификаторы автора:</w:t>
      </w:r>
    </w:p>
    <w:p w14:paraId="14536E9D" w14:textId="77777777" w:rsidR="00456816" w:rsidRPr="007018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lang w:val="ru-RU"/>
        </w:rPr>
      </w:pPr>
      <w:r>
        <w:rPr>
          <w:color w:val="000000"/>
        </w:rPr>
        <w:t>Scopus</w:t>
      </w:r>
      <w:r w:rsidRPr="0070185C">
        <w:rPr>
          <w:color w:val="000000"/>
          <w:lang w:val="ru-RU"/>
        </w:rPr>
        <w:t xml:space="preserve"> </w:t>
      </w:r>
      <w:r>
        <w:rPr>
          <w:color w:val="000000"/>
        </w:rPr>
        <w:t>Author</w:t>
      </w:r>
      <w:r w:rsidRPr="0070185C">
        <w:rPr>
          <w:color w:val="000000"/>
          <w:lang w:val="ru-RU"/>
        </w:rPr>
        <w:t xml:space="preserve"> </w:t>
      </w:r>
      <w:r>
        <w:rPr>
          <w:color w:val="000000"/>
        </w:rPr>
        <w:t>ID</w:t>
      </w:r>
      <w:r w:rsidRPr="0070185C">
        <w:rPr>
          <w:color w:val="000000"/>
          <w:lang w:val="ru-RU"/>
        </w:rPr>
        <w:t xml:space="preserve">: </w:t>
      </w:r>
      <w:r w:rsidRPr="0070185C">
        <w:rPr>
          <w:color w:val="2E2E2E"/>
          <w:highlight w:val="white"/>
          <w:lang w:val="ru-RU"/>
        </w:rPr>
        <w:t>58739119100</w:t>
      </w:r>
    </w:p>
    <w:p w14:paraId="5FC7330F" w14:textId="77777777" w:rsidR="0045681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ORCID: </w:t>
      </w:r>
      <w:hyperlink r:id="rId41">
        <w:r w:rsidR="00456816">
          <w:rPr>
            <w:color w:val="0000FF"/>
            <w:u w:val="single"/>
          </w:rPr>
          <w:t>https://orcid.org/0000-0003-1191-4249</w:t>
        </w:r>
      </w:hyperlink>
      <w:r>
        <w:rPr>
          <w:color w:val="000000"/>
        </w:rPr>
        <w:t xml:space="preserve"> </w:t>
      </w:r>
    </w:p>
    <w:p w14:paraId="77FE9EDD" w14:textId="77777777" w:rsidR="00456816" w:rsidRDefault="004568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7E216B02" w14:textId="77777777" w:rsidR="00456816" w:rsidRDefault="004568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tbl>
      <w:tblPr>
        <w:tblStyle w:val="af9"/>
        <w:tblW w:w="15466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5"/>
        <w:gridCol w:w="2075"/>
        <w:gridCol w:w="992"/>
        <w:gridCol w:w="3119"/>
        <w:gridCol w:w="1843"/>
        <w:gridCol w:w="1275"/>
        <w:gridCol w:w="2694"/>
        <w:gridCol w:w="1701"/>
        <w:gridCol w:w="1422"/>
      </w:tblGrid>
      <w:tr w:rsidR="0083355C" w:rsidRPr="008A4876" w14:paraId="13D995CE" w14:textId="77777777" w:rsidTr="008A4876">
        <w:trPr>
          <w:trHeight w:val="30"/>
        </w:trPr>
        <w:tc>
          <w:tcPr>
            <w:tcW w:w="3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132D20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0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71923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Название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публикации</w:t>
            </w:r>
            <w:proofErr w:type="spellEnd"/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4C3EDD" w14:textId="77777777" w:rsidR="00456816" w:rsidRPr="007018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Тип публикации (статья, обзор и </w:t>
            </w:r>
            <w:proofErr w:type="gram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т.д.</w:t>
            </w:r>
            <w:proofErr w:type="gram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)</w:t>
            </w:r>
          </w:p>
        </w:tc>
        <w:tc>
          <w:tcPr>
            <w:tcW w:w="3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47489" w14:textId="77777777" w:rsidR="00456816" w:rsidRPr="007018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Наименование журнала, год публикации (согласно базам данных), </w:t>
            </w:r>
            <w:r>
              <w:rPr>
                <w:b/>
                <w:bCs/>
                <w:color w:val="000000"/>
                <w:sz w:val="22"/>
                <w:szCs w:val="22"/>
              </w:rPr>
              <w:t>DOI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773D9" w14:textId="77777777" w:rsidR="00456816" w:rsidRPr="007018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Импакт-фактор журнала, квартиль и область науки* по данным </w:t>
            </w:r>
            <w:r>
              <w:rPr>
                <w:b/>
                <w:bCs/>
                <w:color w:val="000000"/>
                <w:sz w:val="22"/>
                <w:szCs w:val="22"/>
              </w:rPr>
              <w:t>Journal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Citation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Reports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Жорнал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Цитэйшэн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Репортс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) за год публикации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441FE" w14:textId="77777777" w:rsidR="00456816" w:rsidRPr="007018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Индекс в базе данных </w:t>
            </w:r>
            <w:r>
              <w:rPr>
                <w:b/>
                <w:bCs/>
                <w:color w:val="000000"/>
                <w:sz w:val="22"/>
                <w:szCs w:val="22"/>
              </w:rPr>
              <w:t>Web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of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Science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Core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Collection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(Веб оф Сайенс Кор Коллекшн)</w:t>
            </w:r>
          </w:p>
        </w:tc>
        <w:tc>
          <w:tcPr>
            <w:tcW w:w="26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549858" w14:textId="77777777" w:rsidR="00456816" w:rsidRPr="007018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CiteScore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СайтСкор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) журнала, процентиль и область науки* по данным </w:t>
            </w:r>
            <w:r>
              <w:rPr>
                <w:b/>
                <w:bCs/>
                <w:color w:val="000000"/>
                <w:sz w:val="22"/>
                <w:szCs w:val="22"/>
              </w:rPr>
              <w:t>Scopus</w:t>
            </w: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(Скопус) за год публикации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655777" w14:textId="77777777" w:rsidR="00456816" w:rsidRPr="007018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ФИО авторов (подчеркнуть ФИО претендента)</w:t>
            </w:r>
          </w:p>
        </w:tc>
        <w:tc>
          <w:tcPr>
            <w:tcW w:w="14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D92E7F" w14:textId="77777777" w:rsidR="00456816" w:rsidRPr="007018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Роль претендента (соавтор, первый автор или автор для корреспонденции)</w:t>
            </w:r>
          </w:p>
        </w:tc>
      </w:tr>
      <w:tr w:rsidR="0083355C" w14:paraId="0DC3D933" w14:textId="77777777" w:rsidTr="008A4876">
        <w:trPr>
          <w:trHeight w:val="30"/>
        </w:trPr>
        <w:tc>
          <w:tcPr>
            <w:tcW w:w="3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54C73F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6C7355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916D9A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26921A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FAB2A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63B2F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6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93425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824083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4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F1CFF6" w14:textId="77777777" w:rsidR="004568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</w:tr>
      <w:tr w:rsidR="0083355C" w14:paraId="65C0D9D2" w14:textId="77777777" w:rsidTr="008A4876">
        <w:trPr>
          <w:trHeight w:val="30"/>
        </w:trPr>
        <w:tc>
          <w:tcPr>
            <w:tcW w:w="3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04249" w14:textId="6D7CA83C" w:rsidR="00DC1FF9" w:rsidRPr="00DC1FF9" w:rsidRDefault="00DC1FF9" w:rsidP="00DC1FF9">
            <w:pPr>
              <w:pStyle w:val="ad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-628" w:firstLineChars="0" w:firstLine="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0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ABAC4E" w14:textId="3B48E77B" w:rsidR="00DC1FF9" w:rsidRDefault="00DC1FF9" w:rsidP="00DC1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</w:rPr>
              <w:t>Design and implementation of disk-based graph feature preprocessor for terrorist financing detection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FE189C" w14:textId="6D870DF5" w:rsidR="00DC1FF9" w:rsidRDefault="00DC1FF9" w:rsidP="00DC1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Статья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3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2DE35" w14:textId="0CE2813C" w:rsidR="00DC1FF9" w:rsidRDefault="00DC1FF9" w:rsidP="00DC1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bookmarkStart w:id="3" w:name="_heading=h.82xxallr7nfm" w:colFirst="0" w:colLast="0"/>
            <w:bookmarkEnd w:id="3"/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Eastern-European Journal of Enterprise Technologies</w:t>
            </w:r>
            <w:r>
              <w:rPr>
                <w:color w:val="000000"/>
              </w:rPr>
              <w:t xml:space="preserve"> 5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(9 (137), 104–116 </w:t>
            </w:r>
            <w:proofErr w:type="spellStart"/>
            <w:r w:rsidR="0083355C">
              <w:rPr>
                <w:i/>
                <w:iCs/>
                <w:color w:val="000000"/>
                <w:sz w:val="22"/>
                <w:szCs w:val="22"/>
                <w:highlight w:val="white"/>
                <w:lang w:val="ru-RU"/>
              </w:rPr>
              <w:t>стр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. </w:t>
            </w:r>
            <w:r w:rsidR="0083355C" w:rsidRPr="0083355C">
              <w:rPr>
                <w:i/>
                <w:iCs/>
                <w:color w:val="000000"/>
                <w:sz w:val="22"/>
                <w:szCs w:val="22"/>
                <w:highlight w:val="white"/>
                <w:lang w:val="en-US"/>
              </w:rPr>
              <w:t xml:space="preserve"> </w:t>
            </w:r>
            <w:r w:rsidR="0083355C">
              <w:rPr>
                <w:i/>
                <w:iCs/>
                <w:color w:val="000000"/>
                <w:sz w:val="22"/>
                <w:szCs w:val="22"/>
                <w:highlight w:val="white"/>
                <w:lang w:val="ru-RU"/>
              </w:rPr>
              <w:t>2025г.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br/>
            </w:r>
            <w:hyperlink r:id="rId42">
              <w:r>
                <w:rPr>
                  <w:i/>
                  <w:iCs/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https://doi.org/10.15587/1729-4061.2025.340033</w:t>
              </w:r>
            </w:hyperlink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13604E" w14:textId="77777777" w:rsidR="00DC1FF9" w:rsidRDefault="00DC1FF9" w:rsidP="00DC1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62945B" w14:textId="77777777" w:rsidR="00DC1FF9" w:rsidRDefault="00DC1FF9" w:rsidP="00DC1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F0C378" w14:textId="3F672740" w:rsidR="00DC1FF9" w:rsidRPr="0070185C" w:rsidRDefault="00DC1FF9" w:rsidP="00DC1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CiteScore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за 2024 год равный 2,4 и процентиль по прикладной математике 54 промышленной и производственной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нженерии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– 49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598B9A" w14:textId="77777777" w:rsidR="00DC1FF9" w:rsidRDefault="00DC1FF9" w:rsidP="00DC1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22"/>
                <w:szCs w:val="22"/>
                <w:u w:val="single"/>
              </w:rPr>
              <w:t>A.Bolshibayeva</w:t>
            </w:r>
            <w:proofErr w:type="spellEnd"/>
            <w:proofErr w:type="gramEnd"/>
          </w:p>
          <w:p w14:paraId="4F878C5D" w14:textId="4D4D8C7B" w:rsidR="00DC1FF9" w:rsidRDefault="00DC1FF9" w:rsidP="00DC1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S.Rakhmetulayeva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A.Kulbayeva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</w:rPr>
              <w:t>, Ansar -Ul-Haque Yasar</w:t>
            </w:r>
            <w:r>
              <w:rPr>
                <w:color w:val="000000"/>
                <w:sz w:val="22"/>
                <w:szCs w:val="22"/>
              </w:rPr>
              <w:br/>
            </w:r>
          </w:p>
        </w:tc>
        <w:tc>
          <w:tcPr>
            <w:tcW w:w="14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20A75A" w14:textId="33131623" w:rsidR="00DC1FF9" w:rsidRDefault="00DC1FF9" w:rsidP="00DC1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Первый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автор</w:t>
            </w:r>
            <w:proofErr w:type="spellEnd"/>
          </w:p>
        </w:tc>
      </w:tr>
      <w:tr w:rsidR="0070185C" w14:paraId="0CFDCAFB" w14:textId="77777777" w:rsidTr="008A4876">
        <w:trPr>
          <w:trHeight w:val="30"/>
        </w:trPr>
        <w:tc>
          <w:tcPr>
            <w:tcW w:w="3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DE38D" w14:textId="77777777" w:rsidR="0070185C" w:rsidRPr="00DC1FF9" w:rsidRDefault="0070185C" w:rsidP="0070185C">
            <w:pPr>
              <w:pStyle w:val="ad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-628" w:firstLineChars="0" w:firstLine="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0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5F864A" w14:textId="0089358A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Advancing real-time echocardiographic diagnosis with a hybrid deep learning model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AFBEA4" w14:textId="2AD7AD53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Статья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3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3179DC" w14:textId="1CC2944B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  <w:highlight w:val="white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Eastern-European Journal of Enterprise Technologies</w:t>
            </w:r>
            <w:r>
              <w:rPr>
                <w:color w:val="000000"/>
                <w:sz w:val="22"/>
                <w:szCs w:val="22"/>
                <w:highlight w:val="white"/>
              </w:rPr>
              <w:t>, 6(9 (132), 60–70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  <w:highlight w:val="white"/>
                <w:lang w:val="ru-RU"/>
              </w:rPr>
              <w:t>стр</w:t>
            </w:r>
            <w:proofErr w:type="spellEnd"/>
            <w:r>
              <w:rPr>
                <w:color w:val="000000"/>
                <w:sz w:val="22"/>
                <w:szCs w:val="22"/>
                <w:highlight w:val="white"/>
              </w:rPr>
              <w:t xml:space="preserve">. </w:t>
            </w:r>
            <w:r w:rsidR="008A4876" w:rsidRPr="008A4876">
              <w:rPr>
                <w:color w:val="000000"/>
                <w:sz w:val="22"/>
                <w:szCs w:val="22"/>
                <w:lang w:val="en-US"/>
              </w:rPr>
              <w:t>,</w:t>
            </w:r>
            <w:proofErr w:type="gramEnd"/>
            <w:r w:rsidR="008A4876" w:rsidRPr="008A4876">
              <w:rPr>
                <w:color w:val="000000"/>
                <w:sz w:val="22"/>
                <w:szCs w:val="22"/>
                <w:lang w:val="en-US"/>
              </w:rPr>
              <w:t xml:space="preserve"> 2024 </w:t>
            </w:r>
            <w:hyperlink r:id="rId43" w:history="1">
              <w:r w:rsidR="008A4876" w:rsidRPr="00A5315A">
                <w:rPr>
                  <w:rStyle w:val="af"/>
                  <w:sz w:val="22"/>
                  <w:szCs w:val="22"/>
                  <w:highlight w:val="white"/>
                </w:rPr>
                <w:t>https://doi.org/10.15587/1729-4061.2024.314845</w:t>
              </w:r>
            </w:hyperlink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1CD66C" w14:textId="23E9973A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ABD7B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240620" w14:textId="535B51CA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CiteScore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за 2024 год равный 2,4 и процентиль по прикладной математике 54 промышленной и производственной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нженерии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– 49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5DA00A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  <w:u w:val="single"/>
              </w:rPr>
            </w:pPr>
            <w:r>
              <w:rPr>
                <w:b/>
                <w:bCs/>
                <w:color w:val="000000"/>
                <w:sz w:val="22"/>
                <w:szCs w:val="22"/>
                <w:highlight w:val="white"/>
                <w:u w:val="single"/>
              </w:rPr>
              <w:t>Bolshibayeva, A.</w:t>
            </w:r>
          </w:p>
          <w:p w14:paraId="2FD18623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Rakhmetulayeva</w:t>
            </w:r>
            <w:proofErr w:type="spellEnd"/>
            <w:r>
              <w:rPr>
                <w:color w:val="000000"/>
                <w:sz w:val="22"/>
                <w:szCs w:val="22"/>
                <w:highlight w:val="white"/>
              </w:rPr>
              <w:t>, S.</w:t>
            </w:r>
          </w:p>
          <w:p w14:paraId="1413B2C7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Ukibassov, B.</w:t>
            </w:r>
          </w:p>
          <w:p w14:paraId="560BEFC9" w14:textId="52BE2966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Zhanabekov, Z.</w:t>
            </w:r>
          </w:p>
        </w:tc>
        <w:tc>
          <w:tcPr>
            <w:tcW w:w="14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FADD05" w14:textId="6447153B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Первый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автор</w:t>
            </w:r>
            <w:proofErr w:type="spellEnd"/>
          </w:p>
        </w:tc>
      </w:tr>
      <w:tr w:rsidR="0070185C" w14:paraId="6F070884" w14:textId="77777777" w:rsidTr="008A4876">
        <w:trPr>
          <w:trHeight w:val="30"/>
        </w:trPr>
        <w:tc>
          <w:tcPr>
            <w:tcW w:w="3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7E709" w14:textId="77777777" w:rsidR="0070185C" w:rsidRPr="00DC1FF9" w:rsidRDefault="0070185C" w:rsidP="0070185C">
            <w:pPr>
              <w:pStyle w:val="ad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-628" w:firstLineChars="0"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7139E" w14:textId="76E53F49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Identifying the graph-based typology features for machine learning models in financial fraud detection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887BF3" w14:textId="010F3402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Статья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3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07F451" w14:textId="0DF6BE3C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Eastern-European Journal of Enterprise Technologies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3(9 (135), 40–54.</w:t>
            </w:r>
            <w:r w:rsidRPr="0083355C">
              <w:rPr>
                <w:i/>
                <w:iCs/>
                <w:color w:val="000000"/>
                <w:sz w:val="22"/>
                <w:szCs w:val="22"/>
                <w:highlight w:val="white"/>
                <w:lang w:val="en-US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  <w:lang w:val="ru-RU"/>
              </w:rPr>
              <w:t>2025г.</w:t>
            </w:r>
            <w:r w:rsidRPr="0083355C">
              <w:rPr>
                <w:i/>
                <w:iCs/>
                <w:color w:val="000000"/>
                <w:sz w:val="22"/>
                <w:szCs w:val="22"/>
                <w:highlight w:val="white"/>
                <w:lang w:val="en-US"/>
              </w:rPr>
              <w:br/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  <w:hyperlink r:id="rId44">
              <w:r>
                <w:rPr>
                  <w:i/>
                  <w:iCs/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https://doi.org/10.15587/1729-4061.2025.327410</w:t>
              </w:r>
            </w:hyperlink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349581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5833AD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36E6E" w14:textId="37860C0A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CiteScore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за 2024 год равный 2,4 и процентиль по прикладной математике 54 промышленной и производственной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нженерии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– 49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88A357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u w:val="single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S.Rakhmetulayeva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A.Kulbayeva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b/>
                <w:bCs/>
                <w:color w:val="000000"/>
                <w:sz w:val="22"/>
                <w:szCs w:val="22"/>
                <w:u w:val="single"/>
              </w:rPr>
              <w:t>A.Bolshibayeva</w:t>
            </w:r>
            <w:proofErr w:type="spellEnd"/>
            <w:proofErr w:type="gramEnd"/>
          </w:p>
          <w:p w14:paraId="43705218" w14:textId="10EF13EE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222222"/>
                <w:sz w:val="22"/>
                <w:szCs w:val="22"/>
                <w:highlight w:val="white"/>
              </w:rPr>
              <w:t>V.</w:t>
            </w:r>
            <w:proofErr w:type="gramStart"/>
            <w:r>
              <w:rPr>
                <w:color w:val="222222"/>
                <w:sz w:val="22"/>
                <w:szCs w:val="22"/>
                <w:highlight w:val="white"/>
              </w:rPr>
              <w:t>V.Serbin</w:t>
            </w:r>
            <w:proofErr w:type="spellEnd"/>
            <w:proofErr w:type="gramEnd"/>
          </w:p>
        </w:tc>
        <w:tc>
          <w:tcPr>
            <w:tcW w:w="14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0A3E5B" w14:textId="3EDC4456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Соавтор</w:t>
            </w:r>
            <w:proofErr w:type="spellEnd"/>
          </w:p>
        </w:tc>
      </w:tr>
      <w:tr w:rsidR="0070185C" w14:paraId="7EE3AF0D" w14:textId="77777777" w:rsidTr="008A4876">
        <w:trPr>
          <w:trHeight w:val="30"/>
        </w:trPr>
        <w:tc>
          <w:tcPr>
            <w:tcW w:w="3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322A0F" w14:textId="77777777" w:rsidR="0070185C" w:rsidRPr="00DC1FF9" w:rsidRDefault="0070185C" w:rsidP="0070185C">
            <w:pPr>
              <w:pStyle w:val="ad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-628" w:firstLineChars="0"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843C7F" w14:textId="53B9B90C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Evaluation of Modern Generative Networks for </w:t>
            </w:r>
            <w:proofErr w:type="spellStart"/>
            <w:r>
              <w:rPr>
                <w:color w:val="000000"/>
                <w:sz w:val="22"/>
                <w:szCs w:val="22"/>
              </w:rPr>
              <w:t>EchoCG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Image Generation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18CB5" w14:textId="5D44FD6E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Статья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3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FDAEA" w14:textId="3ABB4E16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Comput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>. Mater. Contin</w:t>
            </w:r>
            <w:r>
              <w:rPr>
                <w:color w:val="000000"/>
                <w:sz w:val="22"/>
                <w:szCs w:val="22"/>
              </w:rPr>
              <w:t xml:space="preserve">., vol. 81, no. 3, pp. 4503–4523, 2024. </w:t>
            </w:r>
            <w:hyperlink r:id="rId45">
              <w:r>
                <w:rPr>
                  <w:color w:val="0000FF"/>
                  <w:sz w:val="22"/>
                  <w:szCs w:val="22"/>
                  <w:u w:val="single"/>
                </w:rPr>
                <w:t>https://doi.org/10.32604/cmc.2024.057974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8E10B6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23D775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F75C3" w14:textId="77777777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2024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жылға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арналған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CiteScore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за 2024 год равный 6,1.  Процентиль по математике– 86,</w:t>
            </w:r>
          </w:p>
          <w:p w14:paraId="240D65F8" w14:textId="6C459686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по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электро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и электронной инженерии – 76.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D92FE" w14:textId="44AC86F8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S</w:t>
            </w:r>
            <w:r w:rsidRPr="0070185C">
              <w:rPr>
                <w:color w:val="000000"/>
                <w:sz w:val="22"/>
                <w:szCs w:val="22"/>
                <w:lang w:val="ru-RU"/>
              </w:rPr>
              <w:t>.</w:t>
            </w:r>
            <w:proofErr w:type="spellStart"/>
            <w:r>
              <w:rPr>
                <w:color w:val="000000"/>
                <w:sz w:val="22"/>
                <w:szCs w:val="22"/>
              </w:rPr>
              <w:t>Rakhmetulayeva</w:t>
            </w:r>
            <w:proofErr w:type="spellEnd"/>
            <w:proofErr w:type="gram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Zh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>.</w:t>
            </w:r>
            <w:proofErr w:type="spellStart"/>
            <w:r>
              <w:rPr>
                <w:color w:val="000000"/>
                <w:sz w:val="22"/>
                <w:szCs w:val="22"/>
              </w:rPr>
              <w:t>Zhanabekov</w:t>
            </w:r>
            <w:proofErr w:type="spellEnd"/>
            <w:proofErr w:type="gram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, 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  <w:u w:val="single"/>
              </w:rPr>
              <w:t>A</w:t>
            </w:r>
            <w:r w:rsidRPr="0070185C">
              <w:rPr>
                <w:b/>
                <w:bCs/>
                <w:color w:val="000000"/>
                <w:sz w:val="22"/>
                <w:szCs w:val="22"/>
                <w:u w:val="single"/>
                <w:lang w:val="ru-RU"/>
              </w:rPr>
              <w:t>.</w:t>
            </w:r>
            <w:r>
              <w:rPr>
                <w:b/>
                <w:bCs/>
                <w:color w:val="000000"/>
                <w:sz w:val="22"/>
                <w:szCs w:val="22"/>
                <w:u w:val="single"/>
              </w:rPr>
              <w:t>Bolshibayeva</w:t>
            </w:r>
            <w:proofErr w:type="gramEnd"/>
          </w:p>
        </w:tc>
        <w:tc>
          <w:tcPr>
            <w:tcW w:w="14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CE114" w14:textId="29C2AE5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Соавтор</w:t>
            </w:r>
            <w:proofErr w:type="spellEnd"/>
          </w:p>
        </w:tc>
      </w:tr>
      <w:tr w:rsidR="0070185C" w14:paraId="2BBE3E35" w14:textId="77777777" w:rsidTr="008A4876">
        <w:trPr>
          <w:trHeight w:val="30"/>
        </w:trPr>
        <w:tc>
          <w:tcPr>
            <w:tcW w:w="3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2F9D8A" w14:textId="77777777" w:rsidR="0070185C" w:rsidRPr="00DC1FF9" w:rsidRDefault="0070185C" w:rsidP="0070185C">
            <w:pPr>
              <w:pStyle w:val="ad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-628" w:firstLineChars="0"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BBB42F" w14:textId="7E29FCEB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222222"/>
                <w:sz w:val="22"/>
                <w:szCs w:val="22"/>
                <w:highlight w:val="white"/>
              </w:rPr>
              <w:t>Development of data-efficient training techniques for detection and segmentation models in atrial septum defect analysis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FC7559" w14:textId="23FB49D9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Статья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3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E9DFE" w14:textId="6B876254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Eastern-European Journal of Enterprise Technologies, </w:t>
            </w:r>
            <w:r>
              <w:rPr>
                <w:color w:val="000000"/>
                <w:sz w:val="22"/>
                <w:szCs w:val="22"/>
                <w:highlight w:val="white"/>
              </w:rPr>
              <w:t>5(2 (131), 13–23</w:t>
            </w:r>
            <w:proofErr w:type="spellStart"/>
            <w:r>
              <w:rPr>
                <w:color w:val="000000"/>
                <w:sz w:val="22"/>
                <w:szCs w:val="22"/>
                <w:highlight w:val="white"/>
                <w:lang w:val="ru-RU"/>
              </w:rPr>
              <w:t>стр</w:t>
            </w:r>
            <w:proofErr w:type="spellEnd"/>
            <w:r>
              <w:rPr>
                <w:color w:val="000000"/>
                <w:sz w:val="22"/>
                <w:szCs w:val="22"/>
                <w:highlight w:val="white"/>
              </w:rPr>
              <w:t>.</w:t>
            </w:r>
            <w:r w:rsidR="008A4876" w:rsidRPr="008A4876">
              <w:rPr>
                <w:color w:val="000000"/>
                <w:sz w:val="22"/>
                <w:szCs w:val="22"/>
                <w:highlight w:val="white"/>
                <w:lang w:val="en-US"/>
              </w:rPr>
              <w:t>, 2024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  <w:hyperlink r:id="rId46">
              <w:r>
                <w:rPr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https://doi.org/10.15587/1729-4061.2024.312621</w:t>
              </w:r>
            </w:hyperlink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6FD7C3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54069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74DDA0" w14:textId="6FF58F9D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CiteScore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за 2024 год равный 2,4 и процентиль по прикладной математике 54 промышленной и производственной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нженерии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– 49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672907" w14:textId="3A937871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Rakhmetulayeva</w:t>
            </w:r>
            <w:proofErr w:type="spellEnd"/>
            <w:r>
              <w:rPr>
                <w:color w:val="000000"/>
                <w:sz w:val="22"/>
                <w:szCs w:val="22"/>
                <w:highlight w:val="white"/>
              </w:rPr>
              <w:t xml:space="preserve">, S., Ukibassov, B., Zhanabekov, Z., </w:t>
            </w:r>
            <w:r>
              <w:rPr>
                <w:b/>
                <w:bCs/>
                <w:color w:val="000000"/>
                <w:sz w:val="22"/>
                <w:szCs w:val="22"/>
                <w:highlight w:val="white"/>
                <w:u w:val="single"/>
              </w:rPr>
              <w:t>Bolshibayeva, A.</w:t>
            </w:r>
          </w:p>
        </w:tc>
        <w:tc>
          <w:tcPr>
            <w:tcW w:w="14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9DCC94" w14:textId="46804B03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Соавтор</w:t>
            </w:r>
            <w:proofErr w:type="spellEnd"/>
          </w:p>
        </w:tc>
      </w:tr>
      <w:tr w:rsidR="0070185C" w14:paraId="4AA1A16F" w14:textId="77777777" w:rsidTr="008A4876">
        <w:trPr>
          <w:trHeight w:val="30"/>
        </w:trPr>
        <w:tc>
          <w:tcPr>
            <w:tcW w:w="3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1EE8E" w14:textId="77777777" w:rsidR="0070185C" w:rsidRPr="00DC1FF9" w:rsidRDefault="0070185C" w:rsidP="0070185C">
            <w:pPr>
              <w:pStyle w:val="ad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-628" w:firstLineChars="0"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F9BFA8" w14:textId="7EFBBBC4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222222"/>
                <w:sz w:val="22"/>
                <w:szCs w:val="22"/>
                <w:highlight w:val="white"/>
              </w:rPr>
            </w:pPr>
            <w:r>
              <w:rPr>
                <w:color w:val="111111"/>
                <w:sz w:val="22"/>
                <w:szCs w:val="22"/>
              </w:rPr>
              <w:t xml:space="preserve">Comparison evaluation of </w:t>
            </w:r>
            <w:proofErr w:type="spellStart"/>
            <w:r>
              <w:rPr>
                <w:color w:val="111111"/>
                <w:sz w:val="22"/>
                <w:szCs w:val="22"/>
              </w:rPr>
              <w:t>unet</w:t>
            </w:r>
            <w:proofErr w:type="spellEnd"/>
            <w:r>
              <w:rPr>
                <w:color w:val="111111"/>
                <w:sz w:val="22"/>
                <w:szCs w:val="22"/>
              </w:rPr>
              <w:t>-based models with noise augmentation for breast cancer segmentation on ultrasound image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A9CD2" w14:textId="1A5F3EAC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Статья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3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F09D2" w14:textId="629128D5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  <w:highlight w:val="white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Eastern-European Journal of Enterprise Technologies, 5(9 (125), 85–97</w:t>
            </w:r>
            <w:proofErr w:type="spellStart"/>
            <w:proofErr w:type="gramStart"/>
            <w:r>
              <w:rPr>
                <w:i/>
                <w:iCs/>
                <w:color w:val="000000"/>
                <w:sz w:val="22"/>
                <w:szCs w:val="22"/>
                <w:highlight w:val="white"/>
                <w:lang w:val="ru-RU"/>
              </w:rPr>
              <w:t>стр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. </w:t>
            </w:r>
            <w:r w:rsidR="008A4876" w:rsidRPr="008A4876">
              <w:rPr>
                <w:i/>
                <w:iCs/>
                <w:color w:val="000000"/>
                <w:sz w:val="22"/>
                <w:szCs w:val="22"/>
                <w:lang w:val="en-US"/>
              </w:rPr>
              <w:t>,</w:t>
            </w:r>
            <w:proofErr w:type="gramEnd"/>
            <w:r w:rsidR="008A4876" w:rsidRPr="008A4876">
              <w:rPr>
                <w:i/>
                <w:iCs/>
                <w:color w:val="000000"/>
                <w:sz w:val="22"/>
                <w:szCs w:val="22"/>
                <w:lang w:val="en-US"/>
              </w:rPr>
              <w:t xml:space="preserve"> 2023 </w:t>
            </w:r>
            <w:hyperlink r:id="rId47" w:history="1">
              <w:r w:rsidR="008A4876" w:rsidRPr="00A5315A">
                <w:rPr>
                  <w:rStyle w:val="af"/>
                  <w:i/>
                  <w:iCs/>
                  <w:sz w:val="22"/>
                  <w:szCs w:val="22"/>
                  <w:highlight w:val="white"/>
                </w:rPr>
                <w:t>https://doi.org/10.15587/1729-4061.2023.289044</w:t>
              </w:r>
            </w:hyperlink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8757D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FF8BB" w14:textId="77777777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5D9DF" w14:textId="7963E75C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CiteScore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за 2024 год равный 2,4 и процентиль по прикладной математике 54 промышленной и производственной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нженерии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– 49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044C34" w14:textId="08AFA2F2" w:rsidR="0070185C" w:rsidRP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Mukasheva</w:t>
            </w:r>
            <w:proofErr w:type="spellEnd"/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, </w:t>
            </w:r>
            <w:r>
              <w:rPr>
                <w:color w:val="000000"/>
                <w:sz w:val="22"/>
                <w:szCs w:val="22"/>
                <w:highlight w:val="white"/>
              </w:rPr>
              <w:t>A</w:t>
            </w:r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., </w:t>
            </w: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Koishiyeva</w:t>
            </w:r>
            <w:proofErr w:type="spellEnd"/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, </w:t>
            </w:r>
            <w:r>
              <w:rPr>
                <w:color w:val="000000"/>
                <w:sz w:val="22"/>
                <w:szCs w:val="22"/>
                <w:highlight w:val="white"/>
              </w:rPr>
              <w:t>D</w:t>
            </w:r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., </w:t>
            </w: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Suimenbayeva</w:t>
            </w:r>
            <w:proofErr w:type="spellEnd"/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, </w:t>
            </w:r>
            <w:r>
              <w:rPr>
                <w:color w:val="000000"/>
                <w:sz w:val="22"/>
                <w:szCs w:val="22"/>
                <w:highlight w:val="white"/>
              </w:rPr>
              <w:t>Z</w:t>
            </w:r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., </w:t>
            </w: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Rakhmetulayeva</w:t>
            </w:r>
            <w:proofErr w:type="spellEnd"/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, </w:t>
            </w:r>
            <w:r>
              <w:rPr>
                <w:color w:val="000000"/>
                <w:sz w:val="22"/>
                <w:szCs w:val="22"/>
                <w:highlight w:val="white"/>
              </w:rPr>
              <w:t>S</w:t>
            </w:r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., </w:t>
            </w:r>
            <w:r>
              <w:rPr>
                <w:b/>
                <w:bCs/>
                <w:color w:val="000000"/>
                <w:sz w:val="22"/>
                <w:szCs w:val="22"/>
                <w:highlight w:val="white"/>
                <w:u w:val="single"/>
              </w:rPr>
              <w:t>Bolshibayeva</w:t>
            </w:r>
            <w:r w:rsidRPr="0070185C">
              <w:rPr>
                <w:b/>
                <w:bCs/>
                <w:color w:val="000000"/>
                <w:sz w:val="22"/>
                <w:szCs w:val="22"/>
                <w:highlight w:val="white"/>
                <w:u w:val="single"/>
                <w:lang w:val="ru-RU"/>
              </w:rPr>
              <w:t xml:space="preserve">, </w:t>
            </w:r>
            <w:r>
              <w:rPr>
                <w:b/>
                <w:bCs/>
                <w:color w:val="000000"/>
                <w:sz w:val="22"/>
                <w:szCs w:val="22"/>
                <w:highlight w:val="white"/>
                <w:u w:val="single"/>
              </w:rPr>
              <w:t>A</w:t>
            </w:r>
            <w:r w:rsidRPr="0070185C">
              <w:rPr>
                <w:b/>
                <w:bCs/>
                <w:color w:val="000000"/>
                <w:sz w:val="22"/>
                <w:szCs w:val="22"/>
                <w:highlight w:val="white"/>
                <w:u w:val="single"/>
                <w:lang w:val="ru-RU"/>
              </w:rPr>
              <w:t>.,</w:t>
            </w:r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 &amp; </w:t>
            </w: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Sadikova</w:t>
            </w:r>
            <w:proofErr w:type="spellEnd"/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, </w:t>
            </w:r>
            <w:r>
              <w:rPr>
                <w:color w:val="000000"/>
                <w:sz w:val="22"/>
                <w:szCs w:val="22"/>
                <w:highlight w:val="white"/>
              </w:rPr>
              <w:t>G</w:t>
            </w:r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>.</w:t>
            </w:r>
          </w:p>
        </w:tc>
        <w:tc>
          <w:tcPr>
            <w:tcW w:w="14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EC3B09" w14:textId="550ACE64" w:rsidR="0070185C" w:rsidRDefault="0070185C" w:rsidP="00701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Соавтор</w:t>
            </w:r>
            <w:proofErr w:type="spellEnd"/>
          </w:p>
        </w:tc>
      </w:tr>
    </w:tbl>
    <w:p w14:paraId="5AB211DB" w14:textId="77777777" w:rsidR="00456816" w:rsidRPr="007018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lang w:val="ru-RU"/>
        </w:rPr>
      </w:pPr>
      <w:r w:rsidRPr="0070185C">
        <w:rPr>
          <w:lang w:val="ru-RU"/>
        </w:rPr>
        <w:br w:type="page"/>
      </w:r>
      <w:r w:rsidRPr="0070185C">
        <w:rPr>
          <w:b/>
          <w:bCs/>
          <w:color w:val="000000"/>
          <w:lang w:val="ru-RU"/>
        </w:rPr>
        <w:lastRenderedPageBreak/>
        <w:t>Список публикаций в международных рецензируемых научных журналах,</w:t>
      </w:r>
    </w:p>
    <w:p w14:paraId="7C63E80E" w14:textId="77777777" w:rsidR="00456816" w:rsidRPr="007018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lang w:val="ru-RU"/>
        </w:rPr>
      </w:pPr>
      <w:r w:rsidRPr="0070185C">
        <w:rPr>
          <w:b/>
          <w:bCs/>
          <w:color w:val="000000"/>
          <w:lang w:val="ru-RU"/>
        </w:rPr>
        <w:t xml:space="preserve">научных статей в периодических научных изданиях и учебно-методических работ </w:t>
      </w:r>
      <w:proofErr w:type="spellStart"/>
      <w:r w:rsidRPr="0070185C">
        <w:rPr>
          <w:b/>
          <w:bCs/>
          <w:color w:val="000000"/>
          <w:lang w:val="ru-RU"/>
        </w:rPr>
        <w:t>Болшибаевой</w:t>
      </w:r>
      <w:proofErr w:type="spellEnd"/>
      <w:r w:rsidRPr="0070185C">
        <w:rPr>
          <w:b/>
          <w:bCs/>
          <w:color w:val="000000"/>
          <w:lang w:val="ru-RU"/>
        </w:rPr>
        <w:t xml:space="preserve"> Айгерим </w:t>
      </w:r>
      <w:proofErr w:type="spellStart"/>
      <w:r w:rsidRPr="0070185C">
        <w:rPr>
          <w:b/>
          <w:bCs/>
          <w:color w:val="000000"/>
          <w:lang w:val="ru-RU"/>
        </w:rPr>
        <w:t>Какимжановны</w:t>
      </w:r>
      <w:proofErr w:type="spellEnd"/>
      <w:r w:rsidRPr="0070185C">
        <w:rPr>
          <w:b/>
          <w:bCs/>
          <w:color w:val="000000"/>
          <w:lang w:val="ru-RU"/>
        </w:rPr>
        <w:t>, опубликованных после получения степени доктора философии (</w:t>
      </w:r>
      <w:r>
        <w:rPr>
          <w:b/>
          <w:bCs/>
          <w:color w:val="000000"/>
        </w:rPr>
        <w:t>PhD</w:t>
      </w:r>
      <w:r w:rsidRPr="0070185C">
        <w:rPr>
          <w:b/>
          <w:bCs/>
          <w:color w:val="000000"/>
          <w:lang w:val="ru-RU"/>
        </w:rPr>
        <w:t>)</w:t>
      </w:r>
    </w:p>
    <w:p w14:paraId="1FCA57B3" w14:textId="77777777" w:rsidR="00456816" w:rsidRPr="0070185C" w:rsidRDefault="004568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lang w:val="ru-RU"/>
        </w:rPr>
      </w:pPr>
    </w:p>
    <w:p w14:paraId="3093362F" w14:textId="77777777" w:rsidR="00456816" w:rsidRPr="007018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lang w:val="ru-RU"/>
        </w:rPr>
      </w:pPr>
      <w:r>
        <w:rPr>
          <w:b/>
          <w:bCs/>
          <w:color w:val="000000"/>
        </w:rPr>
        <w:t>h</w:t>
      </w:r>
      <w:r w:rsidRPr="0070185C">
        <w:rPr>
          <w:b/>
          <w:bCs/>
          <w:color w:val="000000"/>
          <w:lang w:val="ru-RU"/>
        </w:rPr>
        <w:t>-индекс</w:t>
      </w:r>
      <w:r w:rsidRPr="0070185C">
        <w:rPr>
          <w:color w:val="000000"/>
          <w:lang w:val="ru-RU"/>
        </w:rPr>
        <w:t xml:space="preserve"> </w:t>
      </w:r>
      <w:r w:rsidRPr="0070185C">
        <w:rPr>
          <w:b/>
          <w:bCs/>
          <w:color w:val="000000"/>
          <w:lang w:val="ru-RU"/>
        </w:rPr>
        <w:t>Хирша</w:t>
      </w:r>
      <w:r w:rsidRPr="0070185C">
        <w:rPr>
          <w:color w:val="000000"/>
          <w:lang w:val="ru-RU"/>
        </w:rPr>
        <w:t xml:space="preserve">: </w:t>
      </w:r>
      <w:r w:rsidRPr="0070185C">
        <w:rPr>
          <w:b/>
          <w:bCs/>
          <w:color w:val="000000"/>
          <w:u w:val="single"/>
          <w:lang w:val="ru-RU"/>
        </w:rPr>
        <w:t>4</w:t>
      </w:r>
      <w:r w:rsidRPr="0070185C">
        <w:rPr>
          <w:color w:val="000000"/>
          <w:lang w:val="ru-RU"/>
        </w:rPr>
        <w:t xml:space="preserve"> по базе данных </w:t>
      </w:r>
      <w:r>
        <w:rPr>
          <w:color w:val="000000"/>
        </w:rPr>
        <w:t>SCOPUS</w:t>
      </w:r>
    </w:p>
    <w:p w14:paraId="1A927FD8" w14:textId="77777777" w:rsidR="00456816" w:rsidRPr="007018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lang w:val="ru-RU"/>
        </w:rPr>
      </w:pPr>
      <w:r w:rsidRPr="0070185C">
        <w:rPr>
          <w:b/>
          <w:bCs/>
          <w:color w:val="000000"/>
          <w:lang w:val="ru-RU"/>
        </w:rPr>
        <w:t>Идентификаторы автора:</w:t>
      </w:r>
    </w:p>
    <w:p w14:paraId="013F41FC" w14:textId="77777777" w:rsidR="00456816" w:rsidRPr="007018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lang w:val="ru-RU"/>
        </w:rPr>
      </w:pPr>
      <w:r>
        <w:rPr>
          <w:color w:val="000000"/>
        </w:rPr>
        <w:t>Scopus</w:t>
      </w:r>
      <w:r w:rsidRPr="0070185C">
        <w:rPr>
          <w:color w:val="000000"/>
          <w:lang w:val="ru-RU"/>
        </w:rPr>
        <w:t xml:space="preserve"> </w:t>
      </w:r>
      <w:r>
        <w:rPr>
          <w:color w:val="000000"/>
        </w:rPr>
        <w:t>Author</w:t>
      </w:r>
      <w:r w:rsidRPr="0070185C">
        <w:rPr>
          <w:color w:val="000000"/>
          <w:lang w:val="ru-RU"/>
        </w:rPr>
        <w:t xml:space="preserve"> </w:t>
      </w:r>
      <w:r>
        <w:rPr>
          <w:color w:val="000000"/>
        </w:rPr>
        <w:t>ID</w:t>
      </w:r>
      <w:r w:rsidRPr="0070185C">
        <w:rPr>
          <w:color w:val="000000"/>
          <w:lang w:val="ru-RU"/>
        </w:rPr>
        <w:t xml:space="preserve">: </w:t>
      </w:r>
      <w:r w:rsidRPr="0070185C">
        <w:rPr>
          <w:color w:val="2E2E2E"/>
          <w:highlight w:val="white"/>
          <w:lang w:val="ru-RU"/>
        </w:rPr>
        <w:t>58739119100</w:t>
      </w:r>
    </w:p>
    <w:p w14:paraId="72D32315" w14:textId="77777777" w:rsidR="0045681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ORCID: </w:t>
      </w:r>
      <w:hyperlink r:id="rId48">
        <w:r w:rsidR="00456816">
          <w:rPr>
            <w:color w:val="0000FF"/>
            <w:u w:val="single"/>
          </w:rPr>
          <w:t>https://orcid.org/0000-0003-1191-4249</w:t>
        </w:r>
      </w:hyperlink>
      <w:r>
        <w:rPr>
          <w:color w:val="000000"/>
        </w:rPr>
        <w:t xml:space="preserve"> </w:t>
      </w:r>
    </w:p>
    <w:p w14:paraId="28F5C1DC" w14:textId="77777777" w:rsidR="00456816" w:rsidRDefault="00456816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0" w:hanging="2"/>
        <w:rPr>
          <w:color w:val="000000"/>
        </w:rPr>
      </w:pPr>
    </w:p>
    <w:tbl>
      <w:tblPr>
        <w:tblStyle w:val="afa"/>
        <w:tblW w:w="15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8"/>
        <w:gridCol w:w="4343"/>
        <w:gridCol w:w="1985"/>
        <w:gridCol w:w="5103"/>
        <w:gridCol w:w="1299"/>
        <w:gridCol w:w="2183"/>
      </w:tblGrid>
      <w:tr w:rsidR="00456816" w14:paraId="63E5EA3E" w14:textId="77777777" w:rsidTr="008A4876">
        <w:trPr>
          <w:tblHeader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AE338" w14:textId="77777777" w:rsidR="00456816" w:rsidRDefault="00000000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BD46D" w14:textId="77777777" w:rsidR="00456816" w:rsidRDefault="00000000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работы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147D1" w14:textId="77777777" w:rsidR="00456816" w:rsidRDefault="00000000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Характер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работы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CFE2F" w14:textId="77777777" w:rsidR="00456816" w:rsidRPr="0070185C" w:rsidRDefault="00000000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Выходные данные (печатное издание/журнал, город, издательство, год, №/том, страницы)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02213" w14:textId="77777777" w:rsidR="00456816" w:rsidRDefault="00000000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="0" w:right="-102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Объем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,</w:t>
            </w:r>
          </w:p>
          <w:p w14:paraId="26A7F3F1" w14:textId="77777777" w:rsidR="00456816" w:rsidRDefault="00000000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п.л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63181" w14:textId="77777777" w:rsidR="00456816" w:rsidRDefault="00000000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Ф.И.О.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соавторов</w:t>
            </w:r>
            <w:proofErr w:type="spellEnd"/>
          </w:p>
        </w:tc>
      </w:tr>
      <w:tr w:rsidR="00456816" w14:paraId="494B455C" w14:textId="77777777" w:rsidTr="008A4876"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83833" w14:textId="77777777" w:rsidR="00456816" w:rsidRDefault="00000000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0B0AE" w14:textId="77777777" w:rsidR="00456816" w:rsidRDefault="00000000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C6DF" w14:textId="77777777" w:rsidR="00456816" w:rsidRDefault="00000000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833AD" w14:textId="77777777" w:rsidR="00456816" w:rsidRDefault="00000000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350E9" w14:textId="77777777" w:rsidR="00456816" w:rsidRDefault="00000000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3C50C" w14:textId="77777777" w:rsidR="00456816" w:rsidRDefault="00000000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456816" w14:paraId="01ACB842" w14:textId="77777777" w:rsidTr="00DD509A">
        <w:tc>
          <w:tcPr>
            <w:tcW w:w="15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B0B8C1" w14:textId="77777777" w:rsidR="00456816" w:rsidRDefault="00000000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I. НАУЧНЫЕ РАБОТЫ </w:t>
            </w:r>
          </w:p>
        </w:tc>
      </w:tr>
      <w:tr w:rsidR="00456816" w:rsidRPr="008A4876" w14:paraId="6690E513" w14:textId="77777777" w:rsidTr="00DD509A">
        <w:tc>
          <w:tcPr>
            <w:tcW w:w="15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255DEB" w14:textId="77777777" w:rsidR="00456816" w:rsidRPr="0070185C" w:rsidRDefault="00000000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1.1. Статьи, опубликованные в международных рецензируемых научных журналах, входящих в базу данных </w:t>
            </w:r>
            <w:r>
              <w:rPr>
                <w:b/>
                <w:bCs/>
                <w:color w:val="000000"/>
                <w:sz w:val="22"/>
                <w:szCs w:val="22"/>
              </w:rPr>
              <w:t>Scopus</w:t>
            </w:r>
          </w:p>
        </w:tc>
      </w:tr>
      <w:tr w:rsidR="00DD509A" w14:paraId="52BD44EF" w14:textId="77777777" w:rsidTr="008A4876">
        <w:trPr>
          <w:trHeight w:val="669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0FF8A" w14:textId="023FB225" w:rsidR="00DD509A" w:rsidRPr="0070185C" w:rsidRDefault="00DD509A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831B8" w14:textId="4E82B5AB" w:rsidR="00DD509A" w:rsidRDefault="00DD509A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Design and implementation of disk-based graph feature preprocessor for terrorist financing detection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8187E" w14:textId="39D0AA01" w:rsidR="00DD509A" w:rsidRDefault="00DD509A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555A8" w14:textId="2F1FB7B5" w:rsidR="00DD509A" w:rsidRPr="008A4876" w:rsidRDefault="00DD509A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>Eastern-European Journal of Enterprise Technologies, 5(9 (137), 104–116.</w:t>
            </w:r>
            <w:r w:rsidR="008A4876" w:rsidRPr="008A4876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="008A4876">
              <w:rPr>
                <w:color w:val="000000"/>
                <w:sz w:val="22"/>
                <w:szCs w:val="22"/>
                <w:lang w:val="ru-RU"/>
              </w:rPr>
              <w:t xml:space="preserve">2025,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hyperlink r:id="rId49">
              <w:r>
                <w:rPr>
                  <w:color w:val="000000"/>
                  <w:sz w:val="22"/>
                  <w:szCs w:val="22"/>
                </w:rPr>
                <w:t>https://doi.org/10.15587/1729-4061.2025.340033</w:t>
              </w:r>
            </w:hyperlink>
            <w:r w:rsidR="008A4876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(в БД SCOPUS: </w:t>
            </w:r>
            <w:proofErr w:type="spellStart"/>
            <w:r>
              <w:rPr>
                <w:color w:val="000000"/>
                <w:sz w:val="22"/>
                <w:szCs w:val="22"/>
              </w:rPr>
              <w:t>CiteScore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= 2,4; </w:t>
            </w:r>
            <w:proofErr w:type="spellStart"/>
            <w:r>
              <w:rPr>
                <w:color w:val="000000"/>
                <w:sz w:val="22"/>
                <w:szCs w:val="22"/>
              </w:rPr>
              <w:t>Процентиль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= 54).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3EB51" w14:textId="0D12BAD5" w:rsidR="00DD509A" w:rsidRDefault="00DD509A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761BC" w14:textId="2296283D" w:rsidR="00DD509A" w:rsidRDefault="00DD509A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222222"/>
                <w:sz w:val="22"/>
                <w:szCs w:val="22"/>
                <w:highlight w:val="white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S.Rakhmetulayeva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A.Kulbayeva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</w:rPr>
              <w:t>, Ansar -Ul-Haque Yasar</w:t>
            </w:r>
            <w:r>
              <w:rPr>
                <w:color w:val="000000"/>
                <w:sz w:val="22"/>
                <w:szCs w:val="22"/>
              </w:rPr>
              <w:br/>
            </w:r>
          </w:p>
        </w:tc>
      </w:tr>
      <w:tr w:rsidR="0070185C" w14:paraId="76C1083E" w14:textId="77777777" w:rsidTr="008A4876">
        <w:trPr>
          <w:trHeight w:val="669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6CE10" w14:textId="77777777" w:rsidR="0070185C" w:rsidRPr="008A4876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C011F" w14:textId="7F271518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Advancing real-time echocardiographic diagnosis with a hybrid deep learning model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3DCC7" w14:textId="1961302F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981F4" w14:textId="6223F34F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Eastern-European Journal of Enterprise Technologies</w:t>
            </w:r>
            <w:r>
              <w:rPr>
                <w:color w:val="000000"/>
                <w:sz w:val="22"/>
                <w:szCs w:val="22"/>
                <w:highlight w:val="white"/>
              </w:rPr>
              <w:t>, 6(9 (132), 60–70.</w:t>
            </w:r>
            <w:r w:rsidR="008A4876" w:rsidRPr="008A4876">
              <w:rPr>
                <w:color w:val="000000"/>
                <w:sz w:val="22"/>
                <w:szCs w:val="22"/>
                <w:highlight w:val="white"/>
                <w:lang w:val="en-US"/>
              </w:rPr>
              <w:t xml:space="preserve"> </w:t>
            </w:r>
            <w:r w:rsidR="008A4876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2024. 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  <w:hyperlink r:id="rId50">
              <w:r>
                <w:rPr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https://doi.org/10.15587/1729-4061.2024.314845</w:t>
              </w:r>
            </w:hyperlink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(в БД SCOPUS: </w:t>
            </w:r>
            <w:proofErr w:type="spellStart"/>
            <w:r>
              <w:rPr>
                <w:color w:val="000000"/>
                <w:sz w:val="22"/>
                <w:szCs w:val="22"/>
              </w:rPr>
              <w:t>CiteScore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= 2,4; </w:t>
            </w:r>
            <w:proofErr w:type="spellStart"/>
            <w:r>
              <w:rPr>
                <w:color w:val="000000"/>
                <w:sz w:val="22"/>
                <w:szCs w:val="22"/>
              </w:rPr>
              <w:t>Процентиль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= 54).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B484E" w14:textId="5E435D41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D6CBD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Rakhmetulayeva</w:t>
            </w:r>
            <w:proofErr w:type="spellEnd"/>
            <w:r>
              <w:rPr>
                <w:color w:val="000000"/>
                <w:sz w:val="22"/>
                <w:szCs w:val="22"/>
                <w:highlight w:val="white"/>
              </w:rPr>
              <w:t>, S.</w:t>
            </w:r>
          </w:p>
          <w:p w14:paraId="70217E9A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Ukibassov, B.</w:t>
            </w:r>
          </w:p>
          <w:p w14:paraId="0D61A9F0" w14:textId="5002C205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Zhanabekov, Z.</w:t>
            </w:r>
          </w:p>
        </w:tc>
      </w:tr>
      <w:tr w:rsidR="0070185C" w14:paraId="30CD39A3" w14:textId="77777777" w:rsidTr="008A4876">
        <w:trPr>
          <w:trHeight w:val="498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DFB47" w14:textId="77777777" w:rsidR="0070185C" w:rsidRPr="00DD509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D9F4C" w14:textId="07804EF8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Identifying the graph-based typology features for machine learning models in financial fraud detection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4EB8B" w14:textId="63100EF3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A7BD5" w14:textId="67FD0DF6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Eastern-European Journal of Enterprise Technologies, 3(9 (135), 40-54.</w:t>
            </w:r>
            <w:r w:rsidR="008A4876" w:rsidRPr="008A4876">
              <w:rPr>
                <w:i/>
                <w:iCs/>
                <w:color w:val="000000"/>
                <w:sz w:val="22"/>
                <w:szCs w:val="22"/>
                <w:highlight w:val="white"/>
                <w:lang w:val="en-US"/>
              </w:rPr>
              <w:t xml:space="preserve"> </w:t>
            </w:r>
            <w:r w:rsidR="008A4876">
              <w:rPr>
                <w:i/>
                <w:iCs/>
                <w:color w:val="000000"/>
                <w:sz w:val="22"/>
                <w:szCs w:val="22"/>
                <w:highlight w:val="white"/>
                <w:lang w:val="ru-RU"/>
              </w:rPr>
              <w:t>2025.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  <w:hyperlink r:id="rId51">
              <w:r>
                <w:rPr>
                  <w:i/>
                  <w:iCs/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https://doi.org/10.15587/1729-4061.2025.327410</w:t>
              </w:r>
            </w:hyperlink>
          </w:p>
          <w:p w14:paraId="61ED1188" w14:textId="514D5BF9" w:rsidR="0070185C" w:rsidRPr="00F81ABA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(в БД SCOPUS: </w:t>
            </w:r>
            <w:proofErr w:type="spellStart"/>
            <w:r>
              <w:rPr>
                <w:color w:val="000000"/>
                <w:sz w:val="22"/>
                <w:szCs w:val="22"/>
              </w:rPr>
              <w:t>CiteScore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= 2,4; </w:t>
            </w:r>
            <w:proofErr w:type="spellStart"/>
            <w:r>
              <w:rPr>
                <w:color w:val="000000"/>
                <w:sz w:val="22"/>
                <w:szCs w:val="22"/>
              </w:rPr>
              <w:t>Процентиль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= 54).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666AC" w14:textId="49F7696E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4873D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u w:val="single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S.Rakhmetulayeva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A.Kulbayeva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</w:rPr>
              <w:t>,</w:t>
            </w:r>
          </w:p>
          <w:p w14:paraId="7C5DAD45" w14:textId="641506AD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222222"/>
                <w:sz w:val="22"/>
                <w:szCs w:val="22"/>
                <w:highlight w:val="white"/>
              </w:rPr>
              <w:t>V.</w:t>
            </w:r>
            <w:proofErr w:type="gramStart"/>
            <w:r>
              <w:rPr>
                <w:color w:val="222222"/>
                <w:sz w:val="22"/>
                <w:szCs w:val="22"/>
                <w:highlight w:val="white"/>
              </w:rPr>
              <w:t>V.Serbin</w:t>
            </w:r>
            <w:proofErr w:type="spellEnd"/>
            <w:proofErr w:type="gramEnd"/>
          </w:p>
        </w:tc>
      </w:tr>
      <w:tr w:rsidR="0070185C" w14:paraId="71D5BABD" w14:textId="77777777" w:rsidTr="008A4876">
        <w:trPr>
          <w:trHeight w:val="439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FE07A" w14:textId="77777777" w:rsidR="0070185C" w:rsidRPr="00DD509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39351" w14:textId="60623E82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Evaluation of Modern Generative Networks for </w:t>
            </w:r>
            <w:proofErr w:type="spellStart"/>
            <w:r>
              <w:rPr>
                <w:color w:val="000000"/>
                <w:sz w:val="22"/>
                <w:szCs w:val="22"/>
              </w:rPr>
              <w:t>EchoCG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Image Generation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772F4" w14:textId="5F9937B1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1BD1A" w14:textId="7EE5FC95" w:rsidR="0070185C" w:rsidRPr="008A4876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Comput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>. Mater. Contin</w:t>
            </w:r>
            <w:r>
              <w:rPr>
                <w:color w:val="000000"/>
                <w:sz w:val="22"/>
                <w:szCs w:val="22"/>
              </w:rPr>
              <w:t xml:space="preserve">., vol. 81, no. 3, pp. 4503–4523, 2024. </w:t>
            </w:r>
            <w:hyperlink r:id="rId52">
              <w:r>
                <w:rPr>
                  <w:color w:val="0000FF"/>
                  <w:sz w:val="22"/>
                  <w:szCs w:val="22"/>
                  <w:u w:val="single"/>
                </w:rPr>
                <w:t>https://doi.org/10.32604/cmc.2024.057974</w:t>
              </w:r>
            </w:hyperlink>
            <w:r w:rsidR="008A4876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(в БД SCOPUS: </w:t>
            </w:r>
            <w:proofErr w:type="spellStart"/>
            <w:r>
              <w:rPr>
                <w:color w:val="000000"/>
                <w:sz w:val="22"/>
                <w:szCs w:val="22"/>
              </w:rPr>
              <w:t>CiteScore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= 6,1; </w:t>
            </w:r>
            <w:proofErr w:type="spellStart"/>
            <w:r>
              <w:rPr>
                <w:color w:val="000000"/>
                <w:sz w:val="22"/>
                <w:szCs w:val="22"/>
              </w:rPr>
              <w:t>Процентиль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= 86).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06CB4" w14:textId="5DCFA695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1,15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7228F" w14:textId="0236954D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S.Rakhmetulayeva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Zh.Zhanabekov</w:t>
            </w:r>
            <w:proofErr w:type="spellEnd"/>
            <w:proofErr w:type="gramEnd"/>
          </w:p>
        </w:tc>
      </w:tr>
      <w:tr w:rsidR="0070185C" w14:paraId="2DB71D72" w14:textId="77777777" w:rsidTr="008A4876">
        <w:trPr>
          <w:trHeight w:val="69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7B20C" w14:textId="77777777" w:rsidR="0070185C" w:rsidRPr="00DD509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63094" w14:textId="3B18388B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222222"/>
                <w:sz w:val="22"/>
                <w:szCs w:val="22"/>
                <w:highlight w:val="white"/>
              </w:rPr>
              <w:t>Development of data-efficient training techniques for detection and segmentation models in atrial septum defect analysis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27CC7" w14:textId="3DB1A8DC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99E0E" w14:textId="14B382EC" w:rsidR="0070185C" w:rsidRPr="008A4876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  <w:lang w:val="en-US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Eastern-European Journal of Enterprise Technologies, </w:t>
            </w:r>
            <w:r>
              <w:rPr>
                <w:color w:val="000000"/>
                <w:sz w:val="22"/>
                <w:szCs w:val="22"/>
                <w:highlight w:val="white"/>
              </w:rPr>
              <w:t>5(2 (131), 13–23.</w:t>
            </w:r>
            <w:r w:rsidR="008A4876" w:rsidRPr="008A4876">
              <w:rPr>
                <w:color w:val="000000"/>
                <w:sz w:val="22"/>
                <w:szCs w:val="22"/>
                <w:highlight w:val="white"/>
                <w:lang w:val="en-US"/>
              </w:rPr>
              <w:t xml:space="preserve">2024. 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  <w:hyperlink r:id="rId53">
              <w:r>
                <w:rPr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https://doi.org/10.15587/1729-4061.2024.312621</w:t>
              </w:r>
            </w:hyperlink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(в БД SCOPUS: </w:t>
            </w:r>
            <w:proofErr w:type="spellStart"/>
            <w:r>
              <w:rPr>
                <w:color w:val="000000"/>
                <w:sz w:val="22"/>
                <w:szCs w:val="22"/>
              </w:rPr>
              <w:t>CiteScore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= 2,4; </w:t>
            </w:r>
            <w:proofErr w:type="spellStart"/>
            <w:r>
              <w:rPr>
                <w:color w:val="000000"/>
                <w:sz w:val="22"/>
                <w:szCs w:val="22"/>
              </w:rPr>
              <w:t>Процентиль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= 54).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16F07" w14:textId="6560C3CA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D47C5" w14:textId="4C4418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Rakhmetulayeva</w:t>
            </w:r>
            <w:proofErr w:type="spellEnd"/>
            <w:r>
              <w:rPr>
                <w:color w:val="000000"/>
                <w:sz w:val="22"/>
                <w:szCs w:val="22"/>
                <w:highlight w:val="white"/>
              </w:rPr>
              <w:t>, S., Ukibassov, B., Zhanabekov, Z.</w:t>
            </w:r>
          </w:p>
        </w:tc>
      </w:tr>
      <w:tr w:rsidR="0070185C" w14:paraId="738149D2" w14:textId="77777777" w:rsidTr="008A4876">
        <w:trPr>
          <w:trHeight w:val="779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86B75" w14:textId="77777777" w:rsidR="0070185C" w:rsidRPr="00DD509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F5B7E" w14:textId="2B3E0B0F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111111"/>
                <w:sz w:val="22"/>
                <w:szCs w:val="22"/>
              </w:rPr>
              <w:t xml:space="preserve">Comparison evaluation of </w:t>
            </w:r>
            <w:proofErr w:type="spellStart"/>
            <w:r>
              <w:rPr>
                <w:color w:val="111111"/>
                <w:sz w:val="22"/>
                <w:szCs w:val="22"/>
              </w:rPr>
              <w:t>unet</w:t>
            </w:r>
            <w:proofErr w:type="spellEnd"/>
            <w:r>
              <w:rPr>
                <w:color w:val="111111"/>
                <w:sz w:val="22"/>
                <w:szCs w:val="22"/>
              </w:rPr>
              <w:t>-based models with noise augmentation for breast cancer segmentation on ultrasound image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5D181" w14:textId="6B6B5F46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32ED0" w14:textId="107A3DFA" w:rsidR="0070185C" w:rsidRPr="00F81ABA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Eastern-European Journal of Enterprise Technologies, 5(9 (125), 85–97.</w:t>
            </w:r>
            <w:r w:rsidR="008A4876" w:rsidRPr="008A4876">
              <w:rPr>
                <w:i/>
                <w:iCs/>
                <w:color w:val="000000"/>
                <w:sz w:val="22"/>
                <w:szCs w:val="22"/>
                <w:highlight w:val="white"/>
                <w:lang w:val="en-US"/>
              </w:rPr>
              <w:t xml:space="preserve"> </w:t>
            </w:r>
            <w:r w:rsidR="008A4876">
              <w:rPr>
                <w:i/>
                <w:iCs/>
                <w:color w:val="000000"/>
                <w:sz w:val="22"/>
                <w:szCs w:val="22"/>
                <w:highlight w:val="white"/>
                <w:lang w:val="ru-RU"/>
              </w:rPr>
              <w:t>2023.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  <w:hyperlink r:id="rId54">
              <w:r>
                <w:rPr>
                  <w:i/>
                  <w:iCs/>
                  <w:color w:val="0000FF"/>
                  <w:sz w:val="22"/>
                  <w:szCs w:val="22"/>
                  <w:highlight w:val="white"/>
                  <w:u w:val="single"/>
                </w:rPr>
                <w:t>https://doi.org/10.15587/1729-4061.2023.289044</w:t>
              </w:r>
            </w:hyperlink>
            <w:r w:rsidR="008A4876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(в БД SCOPUS: </w:t>
            </w:r>
            <w:proofErr w:type="spellStart"/>
            <w:r>
              <w:rPr>
                <w:color w:val="000000"/>
                <w:sz w:val="22"/>
                <w:szCs w:val="22"/>
              </w:rPr>
              <w:t>CiteScore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= 2,4; </w:t>
            </w:r>
            <w:proofErr w:type="spellStart"/>
            <w:r>
              <w:rPr>
                <w:color w:val="000000"/>
                <w:sz w:val="22"/>
                <w:szCs w:val="22"/>
              </w:rPr>
              <w:t>Процентиль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= 54).</w:t>
            </w: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79915" w14:textId="4FF107F3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8AB52" w14:textId="6CCACA8B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Mukasheva, A., </w:t>
            </w: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Koishiyeva</w:t>
            </w:r>
            <w:proofErr w:type="spellEnd"/>
            <w:r>
              <w:rPr>
                <w:color w:val="000000"/>
                <w:sz w:val="22"/>
                <w:szCs w:val="22"/>
                <w:highlight w:val="white"/>
              </w:rPr>
              <w:t xml:space="preserve">, D., </w:t>
            </w: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Suimenbayeva</w:t>
            </w:r>
            <w:proofErr w:type="spellEnd"/>
            <w:r>
              <w:rPr>
                <w:color w:val="000000"/>
                <w:sz w:val="22"/>
                <w:szCs w:val="22"/>
                <w:highlight w:val="white"/>
              </w:rPr>
              <w:t xml:space="preserve">, Z., </w:t>
            </w: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Rakhmetulayeva</w:t>
            </w:r>
            <w:proofErr w:type="spellEnd"/>
            <w:r>
              <w:rPr>
                <w:color w:val="000000"/>
                <w:sz w:val="22"/>
                <w:szCs w:val="22"/>
                <w:highlight w:val="white"/>
              </w:rPr>
              <w:t xml:space="preserve">, S., </w:t>
            </w: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Sadikova</w:t>
            </w:r>
            <w:proofErr w:type="spellEnd"/>
            <w:r>
              <w:rPr>
                <w:color w:val="000000"/>
                <w:sz w:val="22"/>
                <w:szCs w:val="22"/>
                <w:highlight w:val="white"/>
              </w:rPr>
              <w:t>, G.</w:t>
            </w:r>
          </w:p>
        </w:tc>
      </w:tr>
      <w:tr w:rsidR="0070185C" w:rsidRPr="008A4876" w14:paraId="622249B1" w14:textId="77777777" w:rsidTr="00DD509A">
        <w:trPr>
          <w:trHeight w:val="479"/>
        </w:trPr>
        <w:tc>
          <w:tcPr>
            <w:tcW w:w="15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A0F85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1.2. Статьи, опубликованные в изданиях по профилю, рекомендуемых КОКСНВО МНВО РК/ Монографии/ Автор.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свид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., Патенты, </w:t>
            </w:r>
            <w:proofErr w:type="spellStart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Предпатенты</w:t>
            </w:r>
            <w:proofErr w:type="spellEnd"/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, Свидетельства об интеллектуальной собственности/ в журналах, входящих в перечень изданий, рекомендуемых ВАК стран СНГ</w:t>
            </w:r>
          </w:p>
        </w:tc>
      </w:tr>
      <w:tr w:rsidR="0070185C" w14:paraId="6943AB2D" w14:textId="77777777" w:rsidTr="008A4876">
        <w:trPr>
          <w:trHeight w:val="828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1E61D" w14:textId="65D6E708" w:rsidR="0070185C" w:rsidRPr="0070185C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5C612" w14:textId="4A7E19CD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>Обнаружение аномальных финансовых транзакций с использованием методов машинного обучения: модель, эксперимент и оценка распределения памяти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C6AB8" w14:textId="62B0B612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CED1D" w14:textId="72B4F434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>Вестник АУЭС, №2(69), 2025. 124-134стр.</w:t>
            </w:r>
            <w:r w:rsidR="008A4876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hyperlink r:id="rId55" w:history="1">
              <w:r w:rsidR="008A4876" w:rsidRPr="00A5315A">
                <w:rPr>
                  <w:rStyle w:val="af"/>
                  <w:sz w:val="20"/>
                  <w:szCs w:val="20"/>
                </w:rPr>
                <w:t>https</w:t>
              </w:r>
              <w:r w:rsidR="008A4876" w:rsidRPr="00A5315A">
                <w:rPr>
                  <w:rStyle w:val="af"/>
                  <w:sz w:val="20"/>
                  <w:szCs w:val="20"/>
                  <w:lang w:val="ru-RU"/>
                </w:rPr>
                <w:t>://</w:t>
              </w:r>
              <w:r w:rsidR="008A4876" w:rsidRPr="00A5315A">
                <w:rPr>
                  <w:rStyle w:val="af"/>
                  <w:sz w:val="20"/>
                  <w:szCs w:val="20"/>
                </w:rPr>
                <w:t>doi</w:t>
              </w:r>
              <w:r w:rsidR="008A4876" w:rsidRPr="00A5315A">
                <w:rPr>
                  <w:rStyle w:val="af"/>
                  <w:sz w:val="20"/>
                  <w:szCs w:val="20"/>
                  <w:lang w:val="ru-RU"/>
                </w:rPr>
                <w:t>.</w:t>
              </w:r>
              <w:r w:rsidR="008A4876" w:rsidRPr="00A5315A">
                <w:rPr>
                  <w:rStyle w:val="af"/>
                  <w:sz w:val="20"/>
                  <w:szCs w:val="20"/>
                </w:rPr>
                <w:t>org</w:t>
              </w:r>
              <w:r w:rsidR="008A4876" w:rsidRPr="00A5315A">
                <w:rPr>
                  <w:rStyle w:val="af"/>
                  <w:sz w:val="20"/>
                  <w:szCs w:val="20"/>
                  <w:lang w:val="ru-RU"/>
                </w:rPr>
                <w:t>/10.51775/2790-0886_2025_69_2_124</w:t>
              </w:r>
            </w:hyperlink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16AC5" w14:textId="7700B81B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9DD82" w14:textId="71A3D2C6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С.Б.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Рахметулаева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 </w:t>
            </w:r>
            <w:proofErr w:type="spellStart"/>
            <w:r>
              <w:rPr>
                <w:color w:val="000000"/>
                <w:sz w:val="22"/>
                <w:szCs w:val="22"/>
              </w:rPr>
              <w:t>К.М.Бишманов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 </w:t>
            </w:r>
            <w:proofErr w:type="spellStart"/>
            <w:r>
              <w:rPr>
                <w:color w:val="000000"/>
                <w:sz w:val="22"/>
                <w:szCs w:val="22"/>
              </w:rPr>
              <w:t>З.</w:t>
            </w:r>
            <w:proofErr w:type="gramEnd"/>
            <w:r>
              <w:rPr>
                <w:color w:val="000000"/>
                <w:sz w:val="22"/>
                <w:szCs w:val="22"/>
              </w:rPr>
              <w:t>Муратжан</w:t>
            </w:r>
            <w:proofErr w:type="spellEnd"/>
          </w:p>
        </w:tc>
      </w:tr>
      <w:tr w:rsidR="0070185C" w14:paraId="56389682" w14:textId="77777777" w:rsidTr="008A4876">
        <w:trPr>
          <w:trHeight w:val="23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1EB85" w14:textId="77777777" w:rsidR="0070185C" w:rsidRPr="00F81AB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4FF99" w14:textId="5119734E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Модели глубокого обучения семантической сегментации в эхокардиографии: </w:t>
            </w:r>
            <w:r>
              <w:rPr>
                <w:color w:val="000000"/>
                <w:sz w:val="22"/>
                <w:szCs w:val="22"/>
              </w:rPr>
              <w:t>fine</w:t>
            </w:r>
            <w:r w:rsidRPr="0070185C">
              <w:rPr>
                <w:color w:val="000000"/>
                <w:sz w:val="22"/>
                <w:szCs w:val="22"/>
                <w:lang w:val="ru-RU"/>
              </w:rPr>
              <w:t>-</w:t>
            </w:r>
            <w:r>
              <w:rPr>
                <w:color w:val="000000"/>
                <w:sz w:val="22"/>
                <w:szCs w:val="22"/>
              </w:rPr>
              <w:t>tuning</w:t>
            </w: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на основе набора данных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E3F7C" w14:textId="586947E3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66D03" w14:textId="08C6F5B4" w:rsidR="0070185C" w:rsidRPr="008A4876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Вестник </w:t>
            </w:r>
            <w:proofErr w:type="spellStart"/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>КазНПУ</w:t>
            </w:r>
            <w:proofErr w:type="spellEnd"/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 им. Абая,</w:t>
            </w:r>
            <w:r w:rsidR="008A4876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 </w:t>
            </w:r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85, 1 (мар. 2024), 149–155. </w:t>
            </w:r>
            <w:r>
              <w:rPr>
                <w:color w:val="000000"/>
                <w:sz w:val="22"/>
                <w:szCs w:val="22"/>
                <w:highlight w:val="white"/>
              </w:rPr>
              <w:t>DOI</w:t>
            </w:r>
            <w:r w:rsidRPr="008A4876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: </w:t>
            </w:r>
            <w:hyperlink r:id="rId56">
              <w:r>
                <w:rPr>
                  <w:color w:val="0000FF"/>
                  <w:sz w:val="22"/>
                  <w:szCs w:val="22"/>
                  <w:highlight w:val="white"/>
                  <w:u w:val="single"/>
                </w:rPr>
                <w:t>https</w:t>
              </w:r>
              <w:r w:rsidRPr="008A4876">
                <w:rPr>
                  <w:color w:val="0000FF"/>
                  <w:sz w:val="22"/>
                  <w:szCs w:val="22"/>
                  <w:highlight w:val="white"/>
                  <w:u w:val="single"/>
                  <w:lang w:val="ru-RU"/>
                </w:rPr>
                <w:t>://</w:t>
              </w:r>
              <w:proofErr w:type="spellStart"/>
              <w:r>
                <w:rPr>
                  <w:color w:val="0000FF"/>
                  <w:sz w:val="22"/>
                  <w:szCs w:val="22"/>
                  <w:highlight w:val="white"/>
                  <w:u w:val="single"/>
                </w:rPr>
                <w:t>doi</w:t>
              </w:r>
              <w:proofErr w:type="spellEnd"/>
              <w:r w:rsidRPr="008A4876">
                <w:rPr>
                  <w:color w:val="0000FF"/>
                  <w:sz w:val="22"/>
                  <w:szCs w:val="22"/>
                  <w:highlight w:val="white"/>
                  <w:u w:val="single"/>
                  <w:lang w:val="ru-RU"/>
                </w:rPr>
                <w:t>.</w:t>
              </w:r>
              <w:r>
                <w:rPr>
                  <w:color w:val="0000FF"/>
                  <w:sz w:val="22"/>
                  <w:szCs w:val="22"/>
                  <w:highlight w:val="white"/>
                  <w:u w:val="single"/>
                </w:rPr>
                <w:t>org</w:t>
              </w:r>
              <w:r w:rsidRPr="008A4876">
                <w:rPr>
                  <w:color w:val="0000FF"/>
                  <w:sz w:val="22"/>
                  <w:szCs w:val="22"/>
                  <w:highlight w:val="white"/>
                  <w:u w:val="single"/>
                  <w:lang w:val="ru-RU"/>
                </w:rPr>
                <w:t>/10.51889/2959-5894.2024.85.1.014</w:t>
              </w:r>
            </w:hyperlink>
            <w:r w:rsidRPr="008A4876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0D451" w14:textId="01381CC6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E2B87" w14:textId="60B48BEE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Укибасов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B., </w:t>
            </w:r>
            <w:proofErr w:type="spellStart"/>
            <w:r>
              <w:rPr>
                <w:color w:val="000000"/>
                <w:sz w:val="22"/>
                <w:szCs w:val="22"/>
              </w:rPr>
              <w:t>Рахметулаева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S.</w:t>
            </w:r>
          </w:p>
        </w:tc>
      </w:tr>
      <w:tr w:rsidR="0070185C" w:rsidRPr="008A4876" w14:paraId="035378C2" w14:textId="77777777" w:rsidTr="008A4876">
        <w:trPr>
          <w:trHeight w:val="457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DCAC6" w14:textId="77777777" w:rsidR="0070185C" w:rsidRPr="00F81AB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8D197" w14:textId="0969058D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  <w:highlight w:val="white"/>
              </w:rPr>
              <w:t>Detecting  money</w:t>
            </w:r>
            <w:proofErr w:type="gramEnd"/>
            <w:r>
              <w:rPr>
                <w:color w:val="000000"/>
                <w:sz w:val="22"/>
                <w:szCs w:val="22"/>
                <w:highlight w:val="white"/>
              </w:rPr>
              <w:t xml:space="preserve"> laundering </w:t>
            </w:r>
            <w:proofErr w:type="gramStart"/>
            <w:r>
              <w:rPr>
                <w:color w:val="000000"/>
                <w:sz w:val="22"/>
                <w:szCs w:val="22"/>
                <w:highlight w:val="white"/>
              </w:rPr>
              <w:t>activities  in</w:t>
            </w:r>
            <w:proofErr w:type="gramEnd"/>
            <w:r>
              <w:rPr>
                <w:color w:val="000000"/>
                <w:sz w:val="22"/>
                <w:szCs w:val="22"/>
                <w:highlight w:val="white"/>
              </w:rPr>
              <w:t xml:space="preserve">  </w:t>
            </w: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kazakhstan</w:t>
            </w:r>
            <w:proofErr w:type="spellEnd"/>
            <w:r>
              <w:rPr>
                <w:color w:val="000000"/>
                <w:sz w:val="22"/>
                <w:szCs w:val="22"/>
                <w:highlight w:val="white"/>
              </w:rPr>
              <w:t xml:space="preserve">: a </w:t>
            </w:r>
            <w:proofErr w:type="gramStart"/>
            <w:r>
              <w:rPr>
                <w:color w:val="000000"/>
                <w:sz w:val="22"/>
                <w:szCs w:val="22"/>
                <w:highlight w:val="white"/>
              </w:rPr>
              <w:t>machine  learning</w:t>
            </w:r>
            <w:proofErr w:type="gramEnd"/>
            <w:r>
              <w:rPr>
                <w:color w:val="000000"/>
                <w:sz w:val="22"/>
                <w:szCs w:val="22"/>
                <w:highlight w:val="white"/>
              </w:rPr>
              <w:t xml:space="preserve"> approach and a comprehensive study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D6884" w14:textId="1D06BA3B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33244" w14:textId="43EDB210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>Вестник ВКТУ</w:t>
            </w:r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, № 104(2), </w:t>
            </w:r>
            <w:proofErr w:type="gramStart"/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>53-64</w:t>
            </w:r>
            <w:proofErr w:type="gramEnd"/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. </w:t>
            </w:r>
            <w:r w:rsidR="008A4876">
              <w:rPr>
                <w:color w:val="000000"/>
                <w:sz w:val="22"/>
                <w:szCs w:val="22"/>
                <w:lang w:val="ru-RU"/>
              </w:rPr>
              <w:t xml:space="preserve">2024. </w:t>
            </w:r>
            <w:hyperlink r:id="rId57" w:history="1">
              <w:r w:rsidR="008A4876" w:rsidRPr="00A5315A">
                <w:rPr>
                  <w:rStyle w:val="af"/>
                  <w:sz w:val="22"/>
                  <w:szCs w:val="22"/>
                  <w:highlight w:val="white"/>
                </w:rPr>
                <w:t>https</w:t>
              </w:r>
              <w:r w:rsidR="008A4876" w:rsidRPr="00A5315A">
                <w:rPr>
                  <w:rStyle w:val="af"/>
                  <w:sz w:val="22"/>
                  <w:szCs w:val="22"/>
                  <w:highlight w:val="white"/>
                  <w:lang w:val="ru-RU"/>
                </w:rPr>
                <w:t>://</w:t>
              </w:r>
              <w:proofErr w:type="spellStart"/>
              <w:r w:rsidR="008A4876" w:rsidRPr="00A5315A">
                <w:rPr>
                  <w:rStyle w:val="af"/>
                  <w:sz w:val="22"/>
                  <w:szCs w:val="22"/>
                  <w:highlight w:val="white"/>
                </w:rPr>
                <w:t>doi</w:t>
              </w:r>
              <w:proofErr w:type="spellEnd"/>
              <w:r w:rsidR="008A4876" w:rsidRPr="00A5315A">
                <w:rPr>
                  <w:rStyle w:val="af"/>
                  <w:sz w:val="22"/>
                  <w:szCs w:val="22"/>
                  <w:highlight w:val="white"/>
                  <w:lang w:val="ru-RU"/>
                </w:rPr>
                <w:t>.</w:t>
              </w:r>
              <w:r w:rsidR="008A4876" w:rsidRPr="00A5315A">
                <w:rPr>
                  <w:rStyle w:val="af"/>
                  <w:sz w:val="22"/>
                  <w:szCs w:val="22"/>
                  <w:highlight w:val="white"/>
                </w:rPr>
                <w:t>org</w:t>
              </w:r>
              <w:r w:rsidR="008A4876" w:rsidRPr="00A5315A">
                <w:rPr>
                  <w:rStyle w:val="af"/>
                  <w:sz w:val="22"/>
                  <w:szCs w:val="22"/>
                  <w:highlight w:val="white"/>
                  <w:lang w:val="ru-RU"/>
                </w:rPr>
                <w:t>/10.51885/1561-4212_2024_2_53</w:t>
              </w:r>
            </w:hyperlink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 </w:t>
            </w:r>
          </w:p>
          <w:p w14:paraId="7B6F9360" w14:textId="2F4C2376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 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5BACC" w14:textId="16F927A8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BCD64" w14:textId="6F731DF0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Кулбаева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, А.К.,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Рахметулаева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70185C">
              <w:rPr>
                <w:color w:val="000000"/>
                <w:sz w:val="22"/>
                <w:szCs w:val="22"/>
                <w:lang w:val="ru-RU"/>
              </w:rPr>
              <w:t>С.Б.</w:t>
            </w:r>
            <w:proofErr w:type="gramEnd"/>
          </w:p>
        </w:tc>
      </w:tr>
      <w:tr w:rsidR="0070185C" w14:paraId="1E2D3F8A" w14:textId="77777777" w:rsidTr="008A4876">
        <w:trPr>
          <w:trHeight w:val="69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B564" w14:textId="77777777" w:rsidR="0070185C" w:rsidRPr="0070185C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2802A" w14:textId="3FF5C2B1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>Применение метода машинного обучения для исследования проблем отмывания денег и финансирования терроризма в Республике Казахстан.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BA5FF" w14:textId="523ADC3D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FE521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>Вестник АУЭС, №4(63), 2023. 67-76стр.</w:t>
            </w:r>
          </w:p>
          <w:bookmarkStart w:id="4" w:name="_heading=h.rbih3l7dl92s" w:colFirst="0" w:colLast="0"/>
          <w:bookmarkEnd w:id="4"/>
          <w:p w14:paraId="5DA5FC14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70185C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0185C">
              <w:rPr>
                <w:lang w:val="ru-RU"/>
              </w:rPr>
              <w:instrText>://</w:instrText>
            </w:r>
            <w:r>
              <w:instrText>doi</w:instrText>
            </w:r>
            <w:r w:rsidRPr="0070185C">
              <w:rPr>
                <w:lang w:val="ru-RU"/>
              </w:rPr>
              <w:instrText>.</w:instrText>
            </w:r>
            <w:r>
              <w:instrText>org</w:instrText>
            </w:r>
            <w:r w:rsidRPr="0070185C">
              <w:rPr>
                <w:lang w:val="ru-RU"/>
              </w:rPr>
              <w:instrText>/10.51775/2790-0886_2023_63_4_67" \</w:instrText>
            </w:r>
            <w:r>
              <w:instrText>h</w:instrText>
            </w:r>
            <w:r>
              <w:fldChar w:fldCharType="separate"/>
            </w:r>
            <w:r>
              <w:rPr>
                <w:color w:val="0000FF"/>
                <w:sz w:val="22"/>
                <w:szCs w:val="22"/>
                <w:u w:val="single"/>
              </w:rPr>
              <w:t>https</w:t>
            </w:r>
            <w:r w:rsidRPr="0070185C">
              <w:rPr>
                <w:color w:val="0000FF"/>
                <w:sz w:val="22"/>
                <w:szCs w:val="22"/>
                <w:u w:val="single"/>
                <w:lang w:val="ru-RU"/>
              </w:rPr>
              <w:t>://</w:t>
            </w:r>
            <w:proofErr w:type="spellStart"/>
            <w:r>
              <w:rPr>
                <w:color w:val="0000FF"/>
                <w:sz w:val="22"/>
                <w:szCs w:val="22"/>
                <w:u w:val="single"/>
              </w:rPr>
              <w:t>doi</w:t>
            </w:r>
            <w:proofErr w:type="spellEnd"/>
            <w:r w:rsidRPr="0070185C">
              <w:rPr>
                <w:color w:val="0000FF"/>
                <w:sz w:val="22"/>
                <w:szCs w:val="22"/>
                <w:u w:val="single"/>
                <w:lang w:val="ru-RU"/>
              </w:rPr>
              <w:t>.</w:t>
            </w:r>
            <w:r>
              <w:rPr>
                <w:color w:val="0000FF"/>
                <w:sz w:val="22"/>
                <w:szCs w:val="22"/>
                <w:u w:val="single"/>
              </w:rPr>
              <w:t>org</w:t>
            </w:r>
            <w:r w:rsidRPr="0070185C">
              <w:rPr>
                <w:color w:val="0000FF"/>
                <w:sz w:val="22"/>
                <w:szCs w:val="22"/>
                <w:u w:val="single"/>
                <w:lang w:val="ru-RU"/>
              </w:rPr>
              <w:t>/10.51775/2790-0886_2023_63_4_67</w:t>
            </w:r>
            <w:r>
              <w:fldChar w:fldCharType="end"/>
            </w: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3CAC0034" w14:textId="43C463FB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hyperlink r:id="rId58">
              <w:r>
                <w:rPr>
                  <w:color w:val="0000FF"/>
                  <w:sz w:val="22"/>
                  <w:szCs w:val="22"/>
                  <w:u w:val="single"/>
                </w:rPr>
                <w:t>https</w:t>
              </w:r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://</w:t>
              </w:r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vestnik</w:t>
              </w:r>
              <w:proofErr w:type="spellEnd"/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aues</w:t>
              </w:r>
              <w:proofErr w:type="spellEnd"/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kz</w:t>
              </w:r>
              <w:proofErr w:type="spellEnd"/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/</w:t>
              </w:r>
              <w:r>
                <w:rPr>
                  <w:color w:val="0000FF"/>
                  <w:sz w:val="22"/>
                  <w:szCs w:val="22"/>
                  <w:u w:val="single"/>
                </w:rPr>
                <w:t>index</w:t>
              </w:r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php</w:t>
              </w:r>
              <w:proofErr w:type="spellEnd"/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/</w:t>
              </w:r>
              <w:r>
                <w:rPr>
                  <w:color w:val="0000FF"/>
                  <w:sz w:val="22"/>
                  <w:szCs w:val="22"/>
                  <w:u w:val="single"/>
                </w:rPr>
                <w:t>none</w:t>
              </w:r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/</w:t>
              </w:r>
              <w:r>
                <w:rPr>
                  <w:color w:val="0000FF"/>
                  <w:sz w:val="22"/>
                  <w:szCs w:val="22"/>
                  <w:u w:val="single"/>
                </w:rPr>
                <w:t>article</w:t>
              </w:r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/</w:t>
              </w:r>
              <w:r>
                <w:rPr>
                  <w:color w:val="0000FF"/>
                  <w:sz w:val="22"/>
                  <w:szCs w:val="22"/>
                  <w:u w:val="single"/>
                </w:rPr>
                <w:t>view</w:t>
              </w:r>
              <w:r w:rsidRPr="0070185C">
                <w:rPr>
                  <w:color w:val="0000FF"/>
                  <w:sz w:val="22"/>
                  <w:szCs w:val="22"/>
                  <w:u w:val="single"/>
                  <w:lang w:val="ru-RU"/>
                </w:rPr>
                <w:t>/872/234</w:t>
              </w:r>
            </w:hyperlink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09931" w14:textId="603C706B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1BF86" w14:textId="09B1A9B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Кулбаева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А.К., </w:t>
            </w:r>
            <w:proofErr w:type="spellStart"/>
            <w:r>
              <w:rPr>
                <w:color w:val="000000"/>
                <w:sz w:val="22"/>
                <w:szCs w:val="22"/>
              </w:rPr>
              <w:t>Рахметулаева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С.Б., </w:t>
            </w:r>
            <w:proofErr w:type="spellStart"/>
            <w:r>
              <w:rPr>
                <w:color w:val="000000"/>
                <w:sz w:val="22"/>
                <w:szCs w:val="22"/>
              </w:rPr>
              <w:t>МукашеваA.K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70185C" w14:paraId="04AC2943" w14:textId="77777777" w:rsidTr="008A4876">
        <w:trPr>
          <w:trHeight w:val="354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C967E" w14:textId="77777777" w:rsidR="0070185C" w:rsidRPr="00F81AB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62CE0" w14:textId="7F4BC5D8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>Система выявления патологий сердечно-сосудистой системы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463B2" w14:textId="18F1ED4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86F5F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222222"/>
                <w:sz w:val="22"/>
                <w:szCs w:val="22"/>
                <w:highlight w:val="white"/>
                <w:lang w:val="ru-RU"/>
              </w:rPr>
            </w:pPr>
            <w:r w:rsidRPr="0070185C">
              <w:rPr>
                <w:color w:val="222222"/>
                <w:sz w:val="22"/>
                <w:szCs w:val="22"/>
                <w:highlight w:val="white"/>
                <w:lang w:val="ru-RU"/>
              </w:rPr>
              <w:t xml:space="preserve">Патент на полезную модель № 10243 от 28.02.2025 </w:t>
            </w:r>
          </w:p>
          <w:p w14:paraId="185160BC" w14:textId="60E1CA6D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8C133" w14:textId="69B50731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55A4A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Рахметулаева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Сабина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Батырхановна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75A5AD5C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Идельбаев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Ерлан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Самадұлы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6FF89296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Рахметулла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Гүлнәр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Батырханқызы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2E1C818D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Үкібасов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Баубек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Мұратұлы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16A2B7D8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Жанабеков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Жандос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Омарович </w:t>
            </w:r>
          </w:p>
          <w:p w14:paraId="7B73A717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Изенов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Есдаулет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Нуркенулы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1EDE2474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Байжигитов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Нурлан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Болатович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4B293CCC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Рахметулаева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Эльвира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Батырхановна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56187E25" w14:textId="080E42F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Бишманов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Рустем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Какимжанович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70185C" w:rsidRPr="008A4876" w14:paraId="59599BBC" w14:textId="77777777" w:rsidTr="008A4876">
        <w:trPr>
          <w:trHeight w:val="1069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ACD37" w14:textId="7623933B" w:rsidR="0070185C" w:rsidRPr="00F81AB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F9817" w14:textId="4C18923A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>Веб приложение мониторинга финансовых транзакций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A6D6B" w14:textId="65AE974E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F7C2D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Свидетельство о внесении сведений в государственный реестр прав на объекты, охраняемые авторским правом. </w:t>
            </w:r>
            <w:proofErr w:type="spellStart"/>
            <w:r>
              <w:rPr>
                <w:color w:val="000000"/>
                <w:sz w:val="22"/>
                <w:szCs w:val="22"/>
              </w:rPr>
              <w:t>Вид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объекта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авторского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права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: </w:t>
            </w:r>
            <w:proofErr w:type="spellStart"/>
            <w:r>
              <w:rPr>
                <w:color w:val="000000"/>
                <w:sz w:val="22"/>
                <w:szCs w:val="22"/>
              </w:rPr>
              <w:t>Программа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для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ЭВМ.</w:t>
            </w:r>
          </w:p>
          <w:p w14:paraId="377F835F" w14:textId="7F7BB950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№56472 </w:t>
            </w: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от</w:t>
            </w:r>
            <w:proofErr w:type="spellEnd"/>
            <w:r>
              <w:rPr>
                <w:color w:val="000000"/>
                <w:sz w:val="22"/>
                <w:szCs w:val="22"/>
                <w:highlight w:val="white"/>
              </w:rPr>
              <w:t xml:space="preserve"> 07.04.2025 г.</w:t>
            </w:r>
            <w:r>
              <w:rPr>
                <w:color w:val="222222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FA2F0" w14:textId="52AAA4F5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A9957" w14:textId="488132B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Кулбаева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, А.К., </w:t>
            </w:r>
            <w:proofErr w:type="spellStart"/>
            <w:r w:rsidRPr="0070185C">
              <w:rPr>
                <w:color w:val="000000"/>
                <w:sz w:val="22"/>
                <w:szCs w:val="22"/>
                <w:lang w:val="ru-RU"/>
              </w:rPr>
              <w:t>Рахметулаева</w:t>
            </w:r>
            <w:proofErr w:type="spellEnd"/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70185C">
              <w:rPr>
                <w:color w:val="000000"/>
                <w:sz w:val="22"/>
                <w:szCs w:val="22"/>
                <w:lang w:val="ru-RU"/>
              </w:rPr>
              <w:t>С.Б.</w:t>
            </w:r>
            <w:proofErr w:type="gramEnd"/>
          </w:p>
        </w:tc>
      </w:tr>
      <w:tr w:rsidR="0070185C" w:rsidRPr="008A4876" w14:paraId="73CE991E" w14:textId="77777777" w:rsidTr="008A4876">
        <w:trPr>
          <w:trHeight w:val="2385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6D3DA" w14:textId="61DE4BAF" w:rsidR="0070185C" w:rsidRPr="0070185C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A4270" w14:textId="7024156A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Система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  </w:t>
            </w:r>
            <w:proofErr w:type="spellStart"/>
            <w:r>
              <w:rPr>
                <w:color w:val="000000"/>
                <w:sz w:val="22"/>
                <w:szCs w:val="22"/>
              </w:rPr>
              <w:t>выявления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  </w:t>
            </w:r>
            <w:proofErr w:type="spellStart"/>
            <w:r>
              <w:rPr>
                <w:color w:val="000000"/>
                <w:sz w:val="22"/>
                <w:szCs w:val="22"/>
              </w:rPr>
              <w:t>аномальныхфинансовых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транзакций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3A06C" w14:textId="3356649E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0A02F" w14:textId="145EC476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lang w:val="ru-RU"/>
              </w:rPr>
              <w:t>Патент на полезную модель №10841 от 11.07.2025 г.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E0CC8" w14:textId="68E7D3EA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D291A" w14:textId="12A3AC26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70185C">
              <w:rPr>
                <w:color w:val="000000"/>
                <w:lang w:val="ru-RU"/>
              </w:rPr>
              <w:t>Болшибаева</w:t>
            </w:r>
            <w:proofErr w:type="spellEnd"/>
            <w:r w:rsidRPr="0070185C">
              <w:rPr>
                <w:color w:val="000000"/>
                <w:lang w:val="ru-RU"/>
              </w:rPr>
              <w:t xml:space="preserve"> </w:t>
            </w:r>
            <w:proofErr w:type="gramStart"/>
            <w:r w:rsidRPr="0070185C">
              <w:rPr>
                <w:color w:val="000000"/>
                <w:lang w:val="ru-RU"/>
              </w:rPr>
              <w:t>А.К.</w:t>
            </w:r>
            <w:proofErr w:type="gramEnd"/>
            <w:r w:rsidRPr="0070185C">
              <w:rPr>
                <w:color w:val="000000"/>
                <w:lang w:val="ru-RU"/>
              </w:rPr>
              <w:t xml:space="preserve">, </w:t>
            </w:r>
            <w:proofErr w:type="spellStart"/>
            <w:r w:rsidRPr="0070185C">
              <w:rPr>
                <w:color w:val="000000"/>
                <w:lang w:val="ru-RU"/>
              </w:rPr>
              <w:t>Рахметулаева</w:t>
            </w:r>
            <w:proofErr w:type="spellEnd"/>
            <w:r w:rsidRPr="0070185C">
              <w:rPr>
                <w:color w:val="000000"/>
                <w:lang w:val="ru-RU"/>
              </w:rPr>
              <w:t xml:space="preserve"> </w:t>
            </w:r>
            <w:proofErr w:type="gramStart"/>
            <w:r w:rsidRPr="0070185C">
              <w:rPr>
                <w:color w:val="000000"/>
                <w:lang w:val="ru-RU"/>
              </w:rPr>
              <w:t>Б.С.</w:t>
            </w:r>
            <w:proofErr w:type="gramEnd"/>
            <w:r w:rsidRPr="0070185C">
              <w:rPr>
                <w:color w:val="000000"/>
                <w:lang w:val="ru-RU"/>
              </w:rPr>
              <w:t xml:space="preserve">, </w:t>
            </w:r>
            <w:proofErr w:type="spellStart"/>
            <w:r w:rsidRPr="0070185C">
              <w:rPr>
                <w:color w:val="000000"/>
                <w:lang w:val="ru-RU"/>
              </w:rPr>
              <w:t>Бишманов</w:t>
            </w:r>
            <w:proofErr w:type="spellEnd"/>
            <w:r w:rsidRPr="0070185C">
              <w:rPr>
                <w:color w:val="000000"/>
                <w:lang w:val="ru-RU"/>
              </w:rPr>
              <w:t xml:space="preserve"> К.М., </w:t>
            </w:r>
            <w:proofErr w:type="spellStart"/>
            <w:r w:rsidRPr="0070185C">
              <w:rPr>
                <w:color w:val="000000"/>
                <w:lang w:val="ru-RU"/>
              </w:rPr>
              <w:t>Изенов</w:t>
            </w:r>
            <w:proofErr w:type="spellEnd"/>
            <w:r w:rsidRPr="0070185C">
              <w:rPr>
                <w:color w:val="000000"/>
                <w:lang w:val="ru-RU"/>
              </w:rPr>
              <w:t xml:space="preserve"> Е.Н., </w:t>
            </w:r>
            <w:proofErr w:type="spellStart"/>
            <w:r w:rsidRPr="0070185C">
              <w:rPr>
                <w:color w:val="000000"/>
                <w:lang w:val="ru-RU"/>
              </w:rPr>
              <w:t>Жанабеков</w:t>
            </w:r>
            <w:proofErr w:type="spellEnd"/>
            <w:r w:rsidRPr="0070185C">
              <w:rPr>
                <w:color w:val="000000"/>
                <w:lang w:val="ru-RU"/>
              </w:rPr>
              <w:t xml:space="preserve"> Ж.О., </w:t>
            </w:r>
            <w:proofErr w:type="spellStart"/>
            <w:r w:rsidRPr="0070185C">
              <w:rPr>
                <w:color w:val="000000"/>
                <w:lang w:val="ru-RU"/>
              </w:rPr>
              <w:t>Үкібасов</w:t>
            </w:r>
            <w:proofErr w:type="spellEnd"/>
            <w:r w:rsidRPr="0070185C">
              <w:rPr>
                <w:color w:val="000000"/>
                <w:lang w:val="ru-RU"/>
              </w:rPr>
              <w:t xml:space="preserve"> Б.М., Сарсембаев А.А., </w:t>
            </w:r>
            <w:proofErr w:type="spellStart"/>
            <w:r w:rsidRPr="0070185C">
              <w:rPr>
                <w:color w:val="000000"/>
                <w:lang w:val="ru-RU"/>
              </w:rPr>
              <w:t>Кулбаева</w:t>
            </w:r>
            <w:proofErr w:type="spellEnd"/>
            <w:r w:rsidRPr="0070185C">
              <w:rPr>
                <w:color w:val="000000"/>
                <w:lang w:val="ru-RU"/>
              </w:rPr>
              <w:t xml:space="preserve"> </w:t>
            </w:r>
            <w:proofErr w:type="gramStart"/>
            <w:r w:rsidRPr="0070185C">
              <w:rPr>
                <w:color w:val="000000"/>
                <w:lang w:val="ru-RU"/>
              </w:rPr>
              <w:t>А.К.</w:t>
            </w:r>
            <w:proofErr w:type="gramEnd"/>
            <w:r w:rsidRPr="0070185C">
              <w:rPr>
                <w:color w:val="000000"/>
                <w:lang w:val="ru-RU"/>
              </w:rPr>
              <w:t xml:space="preserve">, </w:t>
            </w:r>
            <w:proofErr w:type="spellStart"/>
            <w:r w:rsidRPr="0070185C">
              <w:rPr>
                <w:color w:val="000000"/>
                <w:lang w:val="ru-RU"/>
              </w:rPr>
              <w:t>Идельбаев</w:t>
            </w:r>
            <w:proofErr w:type="spellEnd"/>
            <w:r w:rsidRPr="0070185C">
              <w:rPr>
                <w:color w:val="000000"/>
                <w:lang w:val="ru-RU"/>
              </w:rPr>
              <w:t xml:space="preserve"> Е.С., </w:t>
            </w:r>
            <w:proofErr w:type="spellStart"/>
            <w:r w:rsidRPr="0070185C">
              <w:rPr>
                <w:color w:val="000000"/>
                <w:lang w:val="ru-RU"/>
              </w:rPr>
              <w:t>Рахметулла</w:t>
            </w:r>
            <w:proofErr w:type="spellEnd"/>
            <w:r w:rsidRPr="0070185C">
              <w:rPr>
                <w:color w:val="000000"/>
                <w:lang w:val="ru-RU"/>
              </w:rPr>
              <w:t xml:space="preserve"> Г.Б., </w:t>
            </w:r>
            <w:proofErr w:type="spellStart"/>
            <w:r w:rsidRPr="0070185C">
              <w:rPr>
                <w:color w:val="000000"/>
                <w:lang w:val="ru-RU"/>
              </w:rPr>
              <w:t>Муратжан</w:t>
            </w:r>
            <w:proofErr w:type="spellEnd"/>
            <w:r w:rsidRPr="0070185C">
              <w:rPr>
                <w:color w:val="000000"/>
                <w:lang w:val="ru-RU"/>
              </w:rPr>
              <w:t xml:space="preserve"> З. </w:t>
            </w:r>
          </w:p>
        </w:tc>
      </w:tr>
      <w:tr w:rsidR="0070185C" w14:paraId="382E899F" w14:textId="77777777" w:rsidTr="008A4876">
        <w:trPr>
          <w:trHeight w:val="2385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A8030" w14:textId="77777777" w:rsidR="0070185C" w:rsidRPr="0070185C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48E93" w14:textId="1A15C86C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>Способ диагностики дефекта межпредсердной перегородки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E6EC7" w14:textId="50B68F48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C85CF" w14:textId="06A391E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lang w:val="ru-RU"/>
              </w:rPr>
            </w:pPr>
            <w:r w:rsidRPr="0070185C">
              <w:rPr>
                <w:color w:val="222222"/>
                <w:sz w:val="22"/>
                <w:szCs w:val="22"/>
                <w:highlight w:val="white"/>
                <w:lang w:val="ru-RU"/>
              </w:rPr>
              <w:t xml:space="preserve">Патент на полезную модель № 9825 от 22.10.2024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634E9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898E6" w14:textId="4C210F1A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Рахметулаева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Сабина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Батырхановна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70185C" w14:paraId="624DFED0" w14:textId="77777777" w:rsidTr="008A4876">
        <w:trPr>
          <w:trHeight w:val="756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50976" w14:textId="280A6F6A" w:rsidR="0070185C" w:rsidRPr="00F81AB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8CD8F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>Мобильное приложение по выявлению врожденных пороков сердца на основе эхокардиографии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2AAAF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ADD34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Свидетельство о внесении сведений в государственный реестр прав на объекты, охраняемые авторским правом. </w:t>
            </w:r>
            <w:proofErr w:type="spellStart"/>
            <w:r>
              <w:rPr>
                <w:color w:val="000000"/>
                <w:sz w:val="22"/>
                <w:szCs w:val="22"/>
              </w:rPr>
              <w:t>Вид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объекта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авторского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права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: </w:t>
            </w:r>
            <w:proofErr w:type="spellStart"/>
            <w:r>
              <w:rPr>
                <w:color w:val="000000"/>
                <w:sz w:val="22"/>
                <w:szCs w:val="22"/>
              </w:rPr>
              <w:t>Программа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для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ЭВМ.</w:t>
            </w:r>
          </w:p>
          <w:p w14:paraId="66B507CD" w14:textId="374F817C" w:rsidR="0070185C" w:rsidRPr="00F81ABA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№</w:t>
            </w:r>
            <w:r>
              <w:rPr>
                <w:color w:val="222222"/>
                <w:sz w:val="22"/>
                <w:szCs w:val="22"/>
                <w:highlight w:val="white"/>
              </w:rPr>
              <w:t xml:space="preserve">49072 </w:t>
            </w:r>
            <w:proofErr w:type="spellStart"/>
            <w:r>
              <w:rPr>
                <w:color w:val="000000"/>
                <w:sz w:val="22"/>
                <w:szCs w:val="22"/>
                <w:highlight w:val="white"/>
              </w:rPr>
              <w:t>от</w:t>
            </w:r>
            <w:proofErr w:type="spellEnd"/>
            <w:r>
              <w:rPr>
                <w:color w:val="000000"/>
                <w:sz w:val="22"/>
                <w:szCs w:val="22"/>
                <w:highlight w:val="white"/>
              </w:rPr>
              <w:t xml:space="preserve"> 16.08.2024 г.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9439A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335A5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Рахметулаева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С.Б.</w:t>
            </w:r>
          </w:p>
        </w:tc>
      </w:tr>
      <w:tr w:rsidR="0070185C" w14:paraId="58592B8B" w14:textId="77777777" w:rsidTr="008A4876">
        <w:trPr>
          <w:trHeight w:val="1069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565C6" w14:textId="3360EC22" w:rsidR="0070185C" w:rsidRPr="00F81AB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E5291" w14:textId="6DDC4DC3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Development of methods and models for the transformation of digital business processes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26543" w14:textId="37A0162B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373FC" w14:textId="2494507F" w:rsidR="0070185C" w:rsidRPr="008A4876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i/>
                <w:iCs/>
                <w:color w:val="000000"/>
                <w:sz w:val="22"/>
                <w:szCs w:val="22"/>
                <w:highlight w:val="white"/>
              </w:rPr>
              <w:t>Monograph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/ A.K. Bolshibayeva - Almaty: International Information Technology University, 2023-172p.</w:t>
            </w:r>
            <w:r w:rsidR="008A4876" w:rsidRPr="008A4876">
              <w:rPr>
                <w:color w:val="000000"/>
                <w:sz w:val="22"/>
                <w:szCs w:val="22"/>
                <w:highlight w:val="white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  <w:highlight w:val="white"/>
              </w:rPr>
              <w:t>ISBN 978-601-269-328-7</w:t>
            </w:r>
            <w:r w:rsidR="008A4876" w:rsidRPr="008A4876">
              <w:rPr>
                <w:color w:val="000000"/>
                <w:sz w:val="22"/>
                <w:szCs w:val="22"/>
                <w:highlight w:val="white"/>
                <w:lang w:val="en-US"/>
              </w:rPr>
              <w:t xml:space="preserve">. 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Recommended by the Academic Council of the </w:t>
            </w:r>
            <w:proofErr w:type="gramStart"/>
            <w:r>
              <w:rPr>
                <w:color w:val="000000"/>
                <w:sz w:val="22"/>
                <w:szCs w:val="22"/>
                <w:highlight w:val="white"/>
              </w:rPr>
              <w:t xml:space="preserve">University </w:t>
            </w:r>
            <w:r w:rsidR="008A4876" w:rsidRPr="008A4876">
              <w:rPr>
                <w:color w:val="000000"/>
                <w:sz w:val="22"/>
                <w:szCs w:val="22"/>
                <w:highlight w:val="white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  <w:highlight w:val="white"/>
              </w:rPr>
              <w:t>(</w:t>
            </w:r>
            <w:proofErr w:type="gramEnd"/>
            <w:r>
              <w:rPr>
                <w:color w:val="000000"/>
                <w:sz w:val="22"/>
                <w:szCs w:val="22"/>
                <w:highlight w:val="white"/>
              </w:rPr>
              <w:t>protocol No. 8 of March 30, 2023)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570AD" w14:textId="21EBFB5D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9,89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06681" w14:textId="7516E4C4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70185C" w:rsidRPr="008A4876" w14:paraId="04D4ECE0" w14:textId="77777777" w:rsidTr="00DD509A">
        <w:trPr>
          <w:trHeight w:val="354"/>
        </w:trPr>
        <w:tc>
          <w:tcPr>
            <w:tcW w:w="15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8983A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b/>
                <w:bCs/>
                <w:color w:val="000000"/>
                <w:sz w:val="22"/>
                <w:szCs w:val="22"/>
                <w:lang w:val="ru-RU"/>
              </w:rPr>
              <w:t>1.3 Научные работы, опубликованные в других журналах и в материалах конференций</w:t>
            </w:r>
          </w:p>
        </w:tc>
      </w:tr>
      <w:tr w:rsidR="0070185C" w14:paraId="1D61D28F" w14:textId="77777777" w:rsidTr="008A4876">
        <w:trPr>
          <w:trHeight w:val="405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FEDF7" w14:textId="31FCBBD7" w:rsidR="0070185C" w:rsidRPr="0070185C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91D75" w14:textId="2BDDB7BE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Analyzing Existing Patterns in Transactions for Terrorism Financing Detection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BEDBD" w14:textId="353B80A6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58977" w14:textId="46C33B58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 Eighth IEEE International Conference on Robotic Computing (IRC), Tokyo, Japan, 2024, pp. 284-289</w:t>
            </w:r>
            <w:r>
              <w:rPr>
                <w:color w:val="000000"/>
                <w:sz w:val="22"/>
                <w:szCs w:val="22"/>
              </w:rPr>
              <w:br/>
              <w:t>Https://doi.org/</w:t>
            </w:r>
            <w:hyperlink r:id="rId59">
              <w:r>
                <w:rPr>
                  <w:color w:val="000000"/>
                  <w:sz w:val="22"/>
                  <w:szCs w:val="22"/>
                </w:rPr>
                <w:t>10.1109/IRC63610.2024.11053980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79ACE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AC559" w14:textId="4AC86D0B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D. </w:t>
            </w:r>
            <w:proofErr w:type="spellStart"/>
            <w:r>
              <w:rPr>
                <w:color w:val="000000"/>
                <w:sz w:val="22"/>
                <w:szCs w:val="22"/>
              </w:rPr>
              <w:t>Kozhamzharova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A. </w:t>
            </w:r>
            <w:proofErr w:type="spellStart"/>
            <w:r>
              <w:rPr>
                <w:color w:val="000000"/>
                <w:sz w:val="22"/>
                <w:szCs w:val="22"/>
              </w:rPr>
              <w:t>Kulbayeva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S. </w:t>
            </w:r>
            <w:proofErr w:type="spellStart"/>
            <w:r>
              <w:rPr>
                <w:color w:val="000000"/>
                <w:sz w:val="22"/>
                <w:szCs w:val="22"/>
              </w:rPr>
              <w:t>Rakhmetulayeva</w:t>
            </w:r>
            <w:proofErr w:type="spellEnd"/>
          </w:p>
        </w:tc>
      </w:tr>
      <w:tr w:rsidR="0070185C" w14:paraId="7C8BB960" w14:textId="77777777" w:rsidTr="008A4876">
        <w:trPr>
          <w:trHeight w:val="405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C1F2D" w14:textId="77777777" w:rsidR="0070185C" w:rsidRPr="008A4876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503E0" w14:textId="005F80B8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Machine Learning Methods to Detect Terrorist Financing.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26C09" w14:textId="6AD9CEC9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76FF0" w14:textId="40DEDAD9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DTESI 2023: Proceedings of the 8th International Conference on Digital Technologies in Education, Science and Industry, December 06–07, 2023, Almaty, Kazakhstan</w:t>
            </w:r>
            <w:r>
              <w:rPr>
                <w:color w:val="000000"/>
                <w:sz w:val="22"/>
                <w:szCs w:val="22"/>
              </w:rPr>
              <w:br/>
            </w:r>
            <w:hyperlink r:id="rId60">
              <w:r>
                <w:rPr>
                  <w:color w:val="000000"/>
                </w:rPr>
                <w:t>https://ceur-ws.org/Vol-3680/S3Paper7.pdf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DF56C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D02A9" w14:textId="407E995D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Rakhmetulayeva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Sabina; </w:t>
            </w:r>
            <w:proofErr w:type="spellStart"/>
            <w:r>
              <w:rPr>
                <w:color w:val="000000"/>
                <w:sz w:val="22"/>
                <w:szCs w:val="22"/>
              </w:rPr>
              <w:t>Kulbayeva</w:t>
            </w:r>
            <w:proofErr w:type="spellEnd"/>
            <w:r>
              <w:rPr>
                <w:color w:val="000000"/>
                <w:sz w:val="22"/>
                <w:szCs w:val="22"/>
              </w:rPr>
              <w:t>, Aliya K</w:t>
            </w:r>
          </w:p>
        </w:tc>
      </w:tr>
      <w:tr w:rsidR="0070185C" w14:paraId="35760F2E" w14:textId="77777777" w:rsidTr="008A4876">
        <w:trPr>
          <w:trHeight w:val="405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4C393" w14:textId="77777777" w:rsidR="0070185C" w:rsidRPr="0070185C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FA476" w14:textId="2776E80D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Проектирование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цифровых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бизнес-процессов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51656" w14:textId="17B10B6C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Печатный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C86C" w14:textId="7E0FF9C2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Международная научно-техническая конференция «Энергетика, инфокоммуникационные технологии и средства связи» (Алматы, Казань, 20-21 октября 2022 г.) </w:t>
            </w:r>
            <w:hyperlink r:id="rId61">
              <w:r>
                <w:rPr>
                  <w:color w:val="000000"/>
                  <w:sz w:val="22"/>
                  <w:szCs w:val="22"/>
                </w:rPr>
                <w:t>https://mntk.aues.kz/wp-content/uploads/2023/02/tom2.-aues-kgeu.pdf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38F47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C91E7" w14:textId="45ED8B4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К.Д.Рахым</w:t>
            </w:r>
            <w:proofErr w:type="spellEnd"/>
          </w:p>
        </w:tc>
      </w:tr>
      <w:tr w:rsidR="0070185C" w14:paraId="3E7366F5" w14:textId="77777777" w:rsidTr="008A4876">
        <w:trPr>
          <w:trHeight w:val="501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00F1B" w14:textId="77777777" w:rsidR="0070185C" w:rsidRPr="00F81AB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03C67" w14:textId="73DEC59E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 Comprehensive Analysis of Modern Generative Models for Echocardiography Image Synthesis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9FABB" w14:textId="7D7AC93F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Печатный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C46E" w14:textId="6A877BA2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 International Conference on Artificial Intelligence, Metaverse and Cybersecurity (ICAMAC), pp.1-6, 2024.</w:t>
            </w:r>
            <w:r>
              <w:rPr>
                <w:color w:val="000000"/>
                <w:sz w:val="22"/>
                <w:szCs w:val="22"/>
              </w:rPr>
              <w:br/>
              <w:t>Https://doi.org/</w:t>
            </w:r>
            <w:hyperlink r:id="rId62">
              <w:r>
                <w:rPr>
                  <w:color w:val="000000"/>
                  <w:sz w:val="22"/>
                  <w:szCs w:val="22"/>
                </w:rPr>
                <w:t>10.1109/ICAMAC62387.2024.10828708</w:t>
              </w:r>
            </w:hyperlink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08A67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A4E1C" w14:textId="6A9ED888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Rakhmetulayeva, Sabina</w:t>
            </w:r>
          </w:p>
        </w:tc>
      </w:tr>
      <w:tr w:rsidR="0070185C" w14:paraId="37B406B2" w14:textId="77777777" w:rsidTr="008A4876">
        <w:trPr>
          <w:trHeight w:val="1022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D21CC" w14:textId="77777777" w:rsidR="0070185C" w:rsidRPr="00F81AB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65EC3" w14:textId="4450372F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FMEA variables of software failure risks based on journals and metrics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E158A" w14:textId="6DCA81D3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Печатный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D1989" w14:textId="0CE3744A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 IEEE 4th International Conference on Smart Information Systems and Technologies (SIST), Astana, Kazakhstan, 2024, pp. 302-307, Https://doi.org/</w:t>
            </w:r>
            <w:hyperlink r:id="rId63">
              <w:r>
                <w:rPr>
                  <w:color w:val="000000"/>
                  <w:sz w:val="22"/>
                  <w:szCs w:val="22"/>
                </w:rPr>
                <w:t>10.1109/SIST61555.2024.10629469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984C5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757E6" w14:textId="0CF0FF72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 Valyayev, A. Mukasheva, D. Yedilkhan, D. Mukhammejanova</w:t>
            </w:r>
          </w:p>
        </w:tc>
      </w:tr>
      <w:tr w:rsidR="0070185C" w14:paraId="2AF12E59" w14:textId="77777777" w:rsidTr="008A4876">
        <w:trPr>
          <w:trHeight w:val="1022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D7C0C" w14:textId="77777777" w:rsidR="0070185C" w:rsidRPr="00F81AB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CC53B" w14:textId="5461D86B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Implementation of Anatomy Constrained Contrastive Learning for Heart Chamber Segmentation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73F59" w14:textId="3F181F23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Печатный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F5C75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The 15th International Conference on Ambient Systems, Networks and Technologies Networks (ANT) / The 7th International Conference on Emerging Data and Industry 4.0 (EDI40), April 23-25, 2024, Hasselt University, Belgium</w:t>
            </w:r>
            <w:r>
              <w:rPr>
                <w:color w:val="000000"/>
                <w:sz w:val="22"/>
                <w:szCs w:val="22"/>
              </w:rPr>
              <w:br/>
              <w:t>Procedia Computer Science</w:t>
            </w:r>
          </w:p>
          <w:p w14:paraId="54962E25" w14:textId="1A3AA6B5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Volume 238, 2024, Pages 536-543</w:t>
            </w:r>
            <w:r>
              <w:rPr>
                <w:color w:val="000000"/>
                <w:sz w:val="22"/>
                <w:szCs w:val="22"/>
              </w:rPr>
              <w:br/>
            </w:r>
            <w:hyperlink r:id="rId64">
              <w:r>
                <w:rPr>
                  <w:color w:val="000000"/>
                  <w:sz w:val="22"/>
                  <w:szCs w:val="22"/>
                </w:rPr>
                <w:t>https://doi.org/10.1016/j.procs.2024.06.057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5222D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CDEEE" w14:textId="571A3C0E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Ukibassov, BM; Rakhmetulayeva, SB; Zhanabekov, Zh O; Yasar, Ansar-Ul-Haque;</w:t>
            </w:r>
          </w:p>
        </w:tc>
      </w:tr>
      <w:tr w:rsidR="0070185C" w14:paraId="581FD090" w14:textId="77777777" w:rsidTr="008A4876">
        <w:trPr>
          <w:trHeight w:val="1022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7E71B" w14:textId="77777777" w:rsidR="0070185C" w:rsidRPr="00F81AB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A0519" w14:textId="48B8729D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Data Processing Methods for Financing Terrorism: The Role of Microsoft Power BI in Money Laundering Detection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26786" w14:textId="3C5606F0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Печатный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4ECAB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The 15th International Conference on Ambient Systems, Networks and Technologies Networks (ANT) / The 7th International Conference on Emerging Data and Industry 4.0 (EDI40), April 23-25, 2024, Hasselt University, Belgium</w:t>
            </w:r>
            <w:r>
              <w:rPr>
                <w:color w:val="000000"/>
                <w:sz w:val="22"/>
                <w:szCs w:val="22"/>
              </w:rPr>
              <w:br/>
              <w:t>Procedia Computer Science</w:t>
            </w:r>
          </w:p>
          <w:p w14:paraId="36DA588C" w14:textId="140840E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Volume 238, 2024, Pages 528-535</w:t>
            </w:r>
            <w:r>
              <w:rPr>
                <w:color w:val="000000"/>
                <w:sz w:val="22"/>
                <w:szCs w:val="22"/>
              </w:rPr>
              <w:br/>
              <w:t>Https://doi.org/10.1109/SIST61555.2024.10629469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3B6AB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3A6B8" w14:textId="1BAE9D29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Kulbayeva, AK; Rakhmetulayeva, SB; Yasar, Ansar-Ul-Haque;</w:t>
            </w:r>
          </w:p>
        </w:tc>
      </w:tr>
      <w:tr w:rsidR="0070185C" w14:paraId="58A673EE" w14:textId="77777777" w:rsidTr="008A4876">
        <w:trPr>
          <w:trHeight w:val="1022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FA640" w14:textId="77777777" w:rsidR="0070185C" w:rsidRPr="00F81AB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99DBF" w14:textId="2A03F60A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Machine learning methods and algorithms for predicting congenital heart pathologies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58094" w14:textId="7502A51D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Печатный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27F96" w14:textId="01852E51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 IEEE 17th International Conference on Application of Information and Communication Technologies (AICT), Baku, Azerbaijan, 2023 Https://doi.org/</w:t>
            </w:r>
            <w:hyperlink r:id="rId65">
              <w:r>
                <w:rPr>
                  <w:color w:val="000000"/>
                  <w:sz w:val="22"/>
                  <w:szCs w:val="22"/>
                </w:rPr>
                <w:t>10.1109/AICT59525.2023.10313184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584D2" w14:textId="77777777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53245" w14:textId="6D4E98BD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Rakhmetulayeva, SB; Mukasheva, AK; Ukibassov, BM; Zhanabekov, Zh O; Diaz, D;</w:t>
            </w:r>
          </w:p>
        </w:tc>
      </w:tr>
      <w:tr w:rsidR="0070185C" w14:paraId="5B077E73" w14:textId="77777777" w:rsidTr="008A4876">
        <w:trPr>
          <w:trHeight w:val="1022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406AF" w14:textId="77777777" w:rsidR="0070185C" w:rsidRPr="00F81ABA" w:rsidRDefault="0070185C" w:rsidP="008A4876">
            <w:pPr>
              <w:pStyle w:val="ad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8" w:lineRule="auto"/>
              <w:ind w:leftChars="0" w:left="0" w:right="56" w:firstLineChars="0" w:hanging="1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141CA" w14:textId="5D000E1B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SEARCH FOR AN INNOVATIVE SOLUTION IN THE FIELD OF TRAFFIC POLICE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5B088" w14:textId="6629FB1F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Печатный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3C1E1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 xml:space="preserve">МЕЖДУНАРОДНЫЙ ЖУРНАЛ ИНФОРМАЦИОННЫХ И КОММУНИКАЦИОННЫХ ТЕХНОЛОГИЙ </w:t>
            </w:r>
          </w:p>
          <w:p w14:paraId="13F23C8F" w14:textId="0681CAFB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0185C">
              <w:rPr>
                <w:color w:val="000000"/>
                <w:sz w:val="22"/>
                <w:szCs w:val="22"/>
                <w:lang w:val="ru-RU"/>
              </w:rPr>
              <w:t>4(1), 51-61стр, 2023г.</w:t>
            </w:r>
            <w:r w:rsidRPr="0070185C">
              <w:rPr>
                <w:color w:val="000000"/>
                <w:sz w:val="22"/>
                <w:szCs w:val="22"/>
                <w:lang w:val="ru-RU"/>
              </w:rPr>
              <w:br/>
            </w:r>
            <w:hyperlink r:id="rId66">
              <w:r>
                <w:rPr>
                  <w:color w:val="000000"/>
                  <w:sz w:val="22"/>
                  <w:szCs w:val="22"/>
                </w:rPr>
                <w:t>https</w:t>
              </w:r>
              <w:r w:rsidRPr="0070185C">
                <w:rPr>
                  <w:color w:val="000000"/>
                  <w:sz w:val="22"/>
                  <w:szCs w:val="22"/>
                  <w:lang w:val="ru-RU"/>
                </w:rPr>
                <w:t>://</w:t>
              </w:r>
              <w:proofErr w:type="spellStart"/>
              <w:r>
                <w:rPr>
                  <w:color w:val="000000"/>
                  <w:sz w:val="22"/>
                  <w:szCs w:val="22"/>
                </w:rPr>
                <w:t>doi</w:t>
              </w:r>
              <w:proofErr w:type="spellEnd"/>
              <w:r w:rsidRPr="0070185C">
                <w:rPr>
                  <w:color w:val="000000"/>
                  <w:sz w:val="22"/>
                  <w:szCs w:val="22"/>
                  <w:lang w:val="ru-RU"/>
                </w:rPr>
                <w:t>.</w:t>
              </w:r>
              <w:r>
                <w:rPr>
                  <w:color w:val="000000"/>
                  <w:sz w:val="22"/>
                  <w:szCs w:val="22"/>
                </w:rPr>
                <w:t>org</w:t>
              </w:r>
              <w:r w:rsidRPr="0070185C">
                <w:rPr>
                  <w:color w:val="000000"/>
                  <w:sz w:val="22"/>
                  <w:szCs w:val="22"/>
                  <w:lang w:val="ru-RU"/>
                </w:rPr>
                <w:t>/10.54309/</w:t>
              </w:r>
              <w:r>
                <w:rPr>
                  <w:color w:val="000000"/>
                  <w:sz w:val="22"/>
                  <w:szCs w:val="22"/>
                </w:rPr>
                <w:t>IJICT</w:t>
              </w:r>
              <w:r w:rsidRPr="0070185C">
                <w:rPr>
                  <w:color w:val="000000"/>
                  <w:sz w:val="22"/>
                  <w:szCs w:val="22"/>
                  <w:lang w:val="ru-RU"/>
                </w:rPr>
                <w:t>.2023.13.1.005</w:t>
              </w:r>
            </w:hyperlink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9E3D5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650D3" w14:textId="3C54A493" w:rsid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Kabdeshova, Zhansaya; Sadykbek, E Zh.</w:t>
            </w:r>
          </w:p>
        </w:tc>
      </w:tr>
      <w:tr w:rsidR="0070185C" w:rsidRPr="008A4876" w14:paraId="18986A17" w14:textId="77777777" w:rsidTr="00DD509A">
        <w:trPr>
          <w:trHeight w:val="772"/>
        </w:trPr>
        <w:tc>
          <w:tcPr>
            <w:tcW w:w="15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BA333" w14:textId="77777777" w:rsidR="0070185C" w:rsidRPr="0070185C" w:rsidRDefault="0070185C" w:rsidP="008A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ru-RU"/>
              </w:rPr>
            </w:pPr>
            <w:r w:rsidRPr="0070185C">
              <w:rPr>
                <w:b/>
                <w:bCs/>
                <w:color w:val="000000"/>
                <w:lang w:val="ru-RU"/>
              </w:rPr>
              <w:t>Итого,</w:t>
            </w:r>
            <w:r w:rsidRPr="0070185C">
              <w:rPr>
                <w:color w:val="000000"/>
                <w:lang w:val="ru-RU"/>
              </w:rPr>
              <w:t xml:space="preserve"> общее количество научных и научно-методических трудов, опубликованных после защиты диссертации – 25, в том числе:</w:t>
            </w:r>
          </w:p>
          <w:p w14:paraId="324097B2" w14:textId="77777777" w:rsidR="0070185C" w:rsidRDefault="0070185C" w:rsidP="008A48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монография</w:t>
            </w:r>
            <w:proofErr w:type="spellEnd"/>
            <w:r>
              <w:rPr>
                <w:color w:val="000000"/>
              </w:rPr>
              <w:t xml:space="preserve"> – </w:t>
            </w:r>
            <w:proofErr w:type="gramStart"/>
            <w:r>
              <w:rPr>
                <w:color w:val="000000"/>
              </w:rPr>
              <w:t>1;</w:t>
            </w:r>
            <w:proofErr w:type="gramEnd"/>
          </w:p>
          <w:p w14:paraId="73085C08" w14:textId="77777777" w:rsidR="0070185C" w:rsidRPr="0070185C" w:rsidRDefault="0070185C" w:rsidP="008A48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ru-RU"/>
              </w:rPr>
            </w:pPr>
            <w:r w:rsidRPr="0070185C">
              <w:rPr>
                <w:color w:val="000000"/>
                <w:lang w:val="ru-RU"/>
              </w:rPr>
              <w:t>научных трудов, опубликованных в международных рецензируемых журналах – 6;</w:t>
            </w:r>
          </w:p>
          <w:p w14:paraId="22BF8CFA" w14:textId="77777777" w:rsidR="0070185C" w:rsidRPr="0070185C" w:rsidRDefault="0070185C" w:rsidP="008A48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ru-RU"/>
              </w:rPr>
            </w:pPr>
            <w:r w:rsidRPr="0070185C">
              <w:rPr>
                <w:color w:val="000000"/>
                <w:lang w:val="ru-RU"/>
              </w:rPr>
              <w:t>научных трудов, опубликованных в изданиях, рекомендованных уполномоченным органом – 4;</w:t>
            </w:r>
          </w:p>
          <w:p w14:paraId="29902638" w14:textId="77777777" w:rsidR="0070185C" w:rsidRDefault="0070185C" w:rsidP="008A48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авторское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свидетельство</w:t>
            </w:r>
            <w:proofErr w:type="spellEnd"/>
            <w:r>
              <w:rPr>
                <w:color w:val="000000"/>
              </w:rPr>
              <w:t xml:space="preserve"> – </w:t>
            </w:r>
            <w:proofErr w:type="gramStart"/>
            <w:r>
              <w:rPr>
                <w:color w:val="000000"/>
              </w:rPr>
              <w:t>2;</w:t>
            </w:r>
            <w:proofErr w:type="gramEnd"/>
          </w:p>
          <w:p w14:paraId="1A16EC31" w14:textId="77777777" w:rsidR="0070185C" w:rsidRDefault="0070185C" w:rsidP="008A48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патенты – 3;</w:t>
            </w:r>
          </w:p>
          <w:p w14:paraId="7C6FCFF7" w14:textId="77777777" w:rsidR="0070185C" w:rsidRDefault="0070185C" w:rsidP="008A48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в других журналах – 1;</w:t>
            </w:r>
          </w:p>
          <w:p w14:paraId="688A3176" w14:textId="77777777" w:rsidR="0070185C" w:rsidRPr="0070185C" w:rsidRDefault="0070185C" w:rsidP="008A48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ru-RU"/>
              </w:rPr>
            </w:pPr>
            <w:r w:rsidRPr="0070185C">
              <w:rPr>
                <w:color w:val="000000"/>
                <w:lang w:val="ru-RU"/>
              </w:rPr>
              <w:t>публикаций в сборниках трудов международных конференций – 8.</w:t>
            </w:r>
          </w:p>
        </w:tc>
      </w:tr>
    </w:tbl>
    <w:p w14:paraId="4291FB3F" w14:textId="77777777" w:rsidR="00456816" w:rsidRDefault="004568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  <w:lang w:val="ru-RU"/>
        </w:rPr>
      </w:pPr>
    </w:p>
    <w:p w14:paraId="20B50520" w14:textId="77777777" w:rsidR="008A4876" w:rsidRPr="0070185C" w:rsidRDefault="008A48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  <w:lang w:val="ru-RU"/>
        </w:rPr>
      </w:pPr>
    </w:p>
    <w:sectPr w:rsidR="008A4876" w:rsidRPr="0070185C">
      <w:footerReference w:type="default" r:id="rId67"/>
      <w:pgSz w:w="16838" w:h="11906" w:orient="landscape"/>
      <w:pgMar w:top="851" w:right="851" w:bottom="851" w:left="851" w:header="720" w:footer="3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A4945" w14:textId="77777777" w:rsidR="005D3506" w:rsidRDefault="005D3506">
      <w:pPr>
        <w:spacing w:line="240" w:lineRule="auto"/>
        <w:ind w:left="0" w:hanging="2"/>
      </w:pPr>
      <w:r>
        <w:separator/>
      </w:r>
    </w:p>
  </w:endnote>
  <w:endnote w:type="continuationSeparator" w:id="0">
    <w:p w14:paraId="5A6ED346" w14:textId="77777777" w:rsidR="005D3506" w:rsidRDefault="005D350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1825A16A-2451-6B48-BBA9-E2D78A17C885}"/>
    <w:embedBold r:id="rId2" w:fontKey="{AC54E1D4-CAE3-0C4A-A1B5-9F3D62FA2AA9}"/>
    <w:embedItalic r:id="rId3" w:fontKey="{BC27D592-EE75-3D45-B624-FEB3CCFAE18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7CB4C97-3D32-154E-A117-1589572F894A}"/>
  </w:font>
  <w:font w:name="Noto Sans Symbols">
    <w:altName w:val="Calibri"/>
    <w:panose1 w:val="020B0604020202020204"/>
    <w:charset w:val="00"/>
    <w:family w:val="auto"/>
    <w:pitch w:val="default"/>
    <w:embedRegular r:id="rId5" w:fontKey="{13125E7C-CF68-BA4B-96E1-971A88F8CC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6" w:fontKey="{C589714E-9F2A-B344-9BF7-E4087C23E83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7" w:fontKey="{0F8E7555-1838-9146-ABE8-E37885D3427B}"/>
    <w:embedBold r:id="rId8" w:fontKey="{E982FFCE-E5BB-9F41-9158-E60FF7B5FA1B}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9" w:fontKey="{EC398EF8-FA49-224E-8AAC-79DD406D31FC}"/>
    <w:embedBold r:id="rId10" w:fontKey="{CBE172A0-6837-C448-8B00-99A2C134C5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01CD08D-913E-784D-A676-E67368BEF287}"/>
  </w:font>
  <w:font w:name="Liberation Serif">
    <w:panose1 w:val="020B0604020202020204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9D7F79B1-2CBF-244E-9721-EDDB7FD71EC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4" w:fontKey="{8C3EAD28-F75E-4C4D-B948-95BA7C51AA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19BB0" w14:textId="77777777" w:rsidR="00614198" w:rsidRDefault="00614198">
    <w:pPr>
      <w:pStyle w:val="a6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57378" w14:textId="7179F2E1" w:rsidR="00456816" w:rsidRPr="0070185C" w:rsidRDefault="0061419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lang w:val="ru-RU"/>
      </w:rPr>
    </w:pPr>
    <w:r>
      <w:rPr>
        <w:b/>
        <w:bCs/>
        <w:color w:val="000000"/>
        <w:lang w:val="ru-RU"/>
      </w:rPr>
      <w:t xml:space="preserve">                                           </w:t>
    </w:r>
    <w:proofErr w:type="spellStart"/>
    <w:r w:rsidRPr="0070185C">
      <w:rPr>
        <w:b/>
        <w:bCs/>
        <w:color w:val="000000"/>
        <w:lang w:val="ru-RU"/>
      </w:rPr>
      <w:t>Ізденуші</w:t>
    </w:r>
    <w:proofErr w:type="spellEnd"/>
    <w:r w:rsidRPr="0070185C">
      <w:rPr>
        <w:b/>
        <w:bCs/>
        <w:color w:val="000000"/>
        <w:lang w:val="ru-RU"/>
      </w:rPr>
      <w:tab/>
    </w:r>
    <w:r w:rsidRPr="0070185C">
      <w:rPr>
        <w:b/>
        <w:bCs/>
        <w:color w:val="000000"/>
        <w:lang w:val="ru-RU"/>
      </w:rPr>
      <w:tab/>
    </w:r>
    <w:r w:rsidRPr="0070185C">
      <w:rPr>
        <w:b/>
        <w:bCs/>
        <w:color w:val="000000"/>
        <w:lang w:val="ru-RU"/>
      </w:rPr>
      <w:tab/>
    </w:r>
    <w:r w:rsidRPr="0070185C">
      <w:rPr>
        <w:b/>
        <w:bCs/>
        <w:color w:val="000000"/>
        <w:lang w:val="ru-RU"/>
      </w:rPr>
      <w:tab/>
    </w:r>
    <w:r w:rsidRPr="0070185C">
      <w:rPr>
        <w:b/>
        <w:bCs/>
        <w:color w:val="000000"/>
        <w:lang w:val="ru-RU"/>
      </w:rPr>
      <w:tab/>
    </w:r>
    <w:r w:rsidRPr="0070185C">
      <w:rPr>
        <w:b/>
        <w:bCs/>
        <w:color w:val="000000"/>
        <w:lang w:val="ru-RU"/>
      </w:rPr>
      <w:tab/>
    </w:r>
    <w:r w:rsidRPr="0070185C">
      <w:rPr>
        <w:b/>
        <w:bCs/>
        <w:color w:val="000000"/>
        <w:lang w:val="ru-RU"/>
      </w:rPr>
      <w:tab/>
    </w:r>
    <w:r>
      <w:rPr>
        <w:b/>
        <w:bCs/>
        <w:color w:val="000000"/>
        <w:lang w:val="ru-RU"/>
      </w:rPr>
      <w:t xml:space="preserve">        </w:t>
    </w:r>
    <w:r w:rsidRPr="0070185C">
      <w:rPr>
        <w:b/>
        <w:bCs/>
        <w:color w:val="000000"/>
        <w:lang w:val="ru-RU"/>
      </w:rPr>
      <w:tab/>
    </w:r>
    <w:r w:rsidRPr="0070185C">
      <w:rPr>
        <w:b/>
        <w:bCs/>
        <w:color w:val="000000"/>
        <w:lang w:val="ru-RU"/>
      </w:rPr>
      <w:tab/>
      <w:t xml:space="preserve">    </w:t>
    </w:r>
    <w:r>
      <w:rPr>
        <w:b/>
        <w:bCs/>
        <w:color w:val="000000"/>
        <w:lang w:val="ru-RU"/>
      </w:rPr>
      <w:t xml:space="preserve">   </w:t>
    </w:r>
    <w:proofErr w:type="gramStart"/>
    <w:r w:rsidRPr="0070185C">
      <w:rPr>
        <w:b/>
        <w:bCs/>
        <w:color w:val="000000"/>
        <w:lang w:val="ru-RU"/>
      </w:rPr>
      <w:t>А.К.</w:t>
    </w:r>
    <w:proofErr w:type="gramEnd"/>
    <w:r w:rsidRPr="0070185C">
      <w:rPr>
        <w:b/>
        <w:bCs/>
        <w:color w:val="000000"/>
        <w:lang w:val="ru-RU"/>
      </w:rPr>
      <w:t xml:space="preserve"> </w:t>
    </w:r>
    <w:proofErr w:type="spellStart"/>
    <w:r w:rsidRPr="0070185C">
      <w:rPr>
        <w:b/>
        <w:bCs/>
        <w:color w:val="000000"/>
        <w:lang w:val="ru-RU"/>
      </w:rPr>
      <w:t>Болшибаева</w:t>
    </w:r>
    <w:proofErr w:type="spellEnd"/>
  </w:p>
  <w:p w14:paraId="20DB9A0A" w14:textId="77777777" w:rsidR="00456816" w:rsidRPr="0070185C" w:rsidRDefault="0045681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18"/>
        <w:szCs w:val="18"/>
        <w:lang w:val="ru-RU"/>
      </w:rPr>
    </w:pPr>
  </w:p>
  <w:p w14:paraId="23B12423" w14:textId="2F8900DB" w:rsidR="00456816" w:rsidRPr="0070185C" w:rsidRDefault="0061419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lang w:val="ru-RU"/>
      </w:rPr>
    </w:pPr>
    <w:r w:rsidRPr="0070185C">
      <w:rPr>
        <w:b/>
        <w:bCs/>
        <w:color w:val="000000"/>
        <w:lang w:val="ru-RU"/>
      </w:rPr>
      <w:t xml:space="preserve">                                           </w:t>
    </w:r>
    <w:proofErr w:type="spellStart"/>
    <w:r w:rsidRPr="0070185C">
      <w:rPr>
        <w:b/>
        <w:bCs/>
        <w:color w:val="000000"/>
        <w:lang w:val="ru-RU"/>
      </w:rPr>
      <w:t>Тізім</w:t>
    </w:r>
    <w:proofErr w:type="spellEnd"/>
    <w:r w:rsidRPr="0070185C">
      <w:rPr>
        <w:b/>
        <w:bCs/>
        <w:color w:val="000000"/>
        <w:lang w:val="ru-RU"/>
      </w:rPr>
      <w:t xml:space="preserve"> </w:t>
    </w:r>
    <w:proofErr w:type="spellStart"/>
    <w:r w:rsidRPr="0070185C">
      <w:rPr>
        <w:b/>
        <w:bCs/>
        <w:color w:val="000000"/>
        <w:lang w:val="ru-RU"/>
      </w:rPr>
      <w:t>дұрыс</w:t>
    </w:r>
    <w:proofErr w:type="spellEnd"/>
    <w:r w:rsidRPr="0070185C">
      <w:rPr>
        <w:b/>
        <w:bCs/>
        <w:color w:val="000000"/>
        <w:lang w:val="ru-RU"/>
      </w:rPr>
      <w:t>,</w:t>
    </w:r>
  </w:p>
  <w:p w14:paraId="5DC41686" w14:textId="77777777" w:rsidR="00456816" w:rsidRPr="0070185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0"/>
        <w:szCs w:val="20"/>
        <w:lang w:val="ru-RU"/>
      </w:rPr>
    </w:pPr>
    <w:r w:rsidRPr="0070185C">
      <w:rPr>
        <w:b/>
        <w:bCs/>
        <w:color w:val="000000"/>
        <w:sz w:val="18"/>
        <w:szCs w:val="18"/>
        <w:lang w:val="ru-RU"/>
      </w:rPr>
      <w:t xml:space="preserve">                        </w:t>
    </w:r>
  </w:p>
  <w:p w14:paraId="46A0FB48" w14:textId="458A00EB" w:rsidR="00456816" w:rsidRPr="0070185C" w:rsidRDefault="00000000">
    <w:pPr>
      <w:pBdr>
        <w:top w:val="nil"/>
        <w:left w:val="nil"/>
        <w:bottom w:val="nil"/>
        <w:right w:val="nil"/>
        <w:between w:val="nil"/>
      </w:pBdr>
      <w:tabs>
        <w:tab w:val="left" w:pos="13980"/>
      </w:tabs>
      <w:spacing w:line="240" w:lineRule="auto"/>
      <w:ind w:left="0" w:hanging="2"/>
      <w:rPr>
        <w:color w:val="000000"/>
        <w:lang w:val="ru-RU"/>
      </w:rPr>
    </w:pPr>
    <w:r w:rsidRPr="0070185C">
      <w:rPr>
        <w:b/>
        <w:bCs/>
        <w:color w:val="000000"/>
        <w:lang w:val="ru-RU"/>
      </w:rPr>
      <w:t xml:space="preserve">                    </w:t>
    </w:r>
    <w:r w:rsidR="00614198" w:rsidRPr="0070185C">
      <w:rPr>
        <w:b/>
        <w:bCs/>
        <w:color w:val="000000"/>
        <w:lang w:val="ru-RU"/>
      </w:rPr>
      <w:t xml:space="preserve">                    </w:t>
    </w:r>
    <w:r w:rsidRPr="0070185C">
      <w:rPr>
        <w:b/>
        <w:bCs/>
        <w:color w:val="000000"/>
        <w:lang w:val="ru-RU"/>
      </w:rPr>
      <w:t xml:space="preserve">  «ХАТУ» АҚ </w:t>
    </w:r>
    <w:proofErr w:type="spellStart"/>
    <w:r w:rsidRPr="0070185C">
      <w:rPr>
        <w:b/>
        <w:bCs/>
        <w:color w:val="000000"/>
        <w:lang w:val="ru-RU"/>
      </w:rPr>
      <w:t>Ғылыми</w:t>
    </w:r>
    <w:proofErr w:type="spellEnd"/>
    <w:r w:rsidRPr="0070185C">
      <w:rPr>
        <w:b/>
        <w:bCs/>
        <w:color w:val="000000"/>
        <w:lang w:val="ru-RU"/>
      </w:rPr>
      <w:t xml:space="preserve"> </w:t>
    </w:r>
    <w:proofErr w:type="spellStart"/>
    <w:r w:rsidRPr="0070185C">
      <w:rPr>
        <w:b/>
        <w:bCs/>
        <w:color w:val="000000"/>
        <w:lang w:val="ru-RU"/>
      </w:rPr>
      <w:t>кеңесінің</w:t>
    </w:r>
    <w:proofErr w:type="spellEnd"/>
    <w:r w:rsidRPr="0070185C">
      <w:rPr>
        <w:b/>
        <w:bCs/>
        <w:color w:val="000000"/>
        <w:lang w:val="ru-RU"/>
      </w:rPr>
      <w:t xml:space="preserve"> </w:t>
    </w:r>
    <w:proofErr w:type="spellStart"/>
    <w:r w:rsidRPr="0070185C">
      <w:rPr>
        <w:b/>
        <w:bCs/>
        <w:color w:val="000000"/>
        <w:lang w:val="ru-RU"/>
      </w:rPr>
      <w:t>хатшысы</w:t>
    </w:r>
    <w:proofErr w:type="spellEnd"/>
    <w:r w:rsidRPr="0070185C">
      <w:rPr>
        <w:b/>
        <w:bCs/>
        <w:color w:val="000000"/>
        <w:lang w:val="ru-RU"/>
      </w:rPr>
      <w:t xml:space="preserve">                                                </w:t>
    </w:r>
    <w:proofErr w:type="gramStart"/>
    <w:r w:rsidRPr="0070185C">
      <w:rPr>
        <w:b/>
        <w:bCs/>
        <w:color w:val="000000"/>
        <w:lang w:val="ru-RU"/>
      </w:rPr>
      <w:t>А.Б.</w:t>
    </w:r>
    <w:proofErr w:type="gramEnd"/>
    <w:r w:rsidRPr="0070185C">
      <w:rPr>
        <w:b/>
        <w:bCs/>
        <w:color w:val="000000"/>
        <w:lang w:val="ru-RU"/>
      </w:rPr>
      <w:t xml:space="preserve"> </w:t>
    </w:r>
    <w:proofErr w:type="spellStart"/>
    <w:r w:rsidRPr="0070185C">
      <w:rPr>
        <w:b/>
        <w:bCs/>
        <w:color w:val="000000"/>
        <w:lang w:val="ru-RU"/>
      </w:rPr>
      <w:t>Есмурзаева</w:t>
    </w:r>
    <w:proofErr w:type="spellEnd"/>
  </w:p>
  <w:p w14:paraId="28D4C283" w14:textId="77777777" w:rsidR="00456816" w:rsidRPr="007018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1" w:hanging="3"/>
      <w:jc w:val="center"/>
      <w:rPr>
        <w:color w:val="000000"/>
        <w:lang w:val="ru-RU"/>
      </w:rPr>
    </w:pPr>
    <w:r w:rsidRPr="0070185C">
      <w:rPr>
        <w:b/>
        <w:bCs/>
        <w:color w:val="000000"/>
        <w:sz w:val="28"/>
        <w:szCs w:val="28"/>
        <w:lang w:val="ru-RU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92437" w14:textId="77777777" w:rsidR="00614198" w:rsidRDefault="00614198">
    <w:pPr>
      <w:pStyle w:val="a6"/>
      <w:ind w:left="0" w:hanging="2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27A25" w14:textId="103D4184" w:rsidR="00456816" w:rsidRPr="0070185C" w:rsidRDefault="0061419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lang w:val="ru-RU"/>
      </w:rPr>
    </w:pPr>
    <w:r>
      <w:rPr>
        <w:b/>
        <w:bCs/>
        <w:color w:val="000000"/>
        <w:lang w:val="ru-RU"/>
      </w:rPr>
      <w:t xml:space="preserve">                                                   </w:t>
    </w:r>
    <w:r w:rsidRPr="0070185C">
      <w:rPr>
        <w:b/>
        <w:bCs/>
        <w:color w:val="000000"/>
        <w:lang w:val="ru-RU"/>
      </w:rPr>
      <w:t>Соискатель</w:t>
    </w:r>
    <w:r w:rsidRPr="0070185C">
      <w:rPr>
        <w:b/>
        <w:bCs/>
        <w:color w:val="000000"/>
        <w:lang w:val="ru-RU"/>
      </w:rPr>
      <w:tab/>
    </w:r>
    <w:r w:rsidRPr="0070185C">
      <w:rPr>
        <w:b/>
        <w:bCs/>
        <w:color w:val="000000"/>
        <w:lang w:val="ru-RU"/>
      </w:rPr>
      <w:tab/>
    </w:r>
    <w:r w:rsidRPr="0070185C">
      <w:rPr>
        <w:b/>
        <w:bCs/>
        <w:color w:val="000000"/>
        <w:lang w:val="ru-RU"/>
      </w:rPr>
      <w:tab/>
    </w:r>
    <w:r w:rsidRPr="0070185C">
      <w:rPr>
        <w:b/>
        <w:bCs/>
        <w:color w:val="000000"/>
        <w:lang w:val="ru-RU"/>
      </w:rPr>
      <w:tab/>
    </w:r>
    <w:r w:rsidRPr="0070185C">
      <w:rPr>
        <w:b/>
        <w:bCs/>
        <w:color w:val="000000"/>
        <w:lang w:val="ru-RU"/>
      </w:rPr>
      <w:tab/>
    </w:r>
    <w:r w:rsidRPr="0070185C">
      <w:rPr>
        <w:b/>
        <w:bCs/>
        <w:color w:val="000000"/>
        <w:lang w:val="ru-RU"/>
      </w:rPr>
      <w:tab/>
    </w:r>
    <w:r w:rsidRPr="0070185C">
      <w:rPr>
        <w:b/>
        <w:bCs/>
        <w:color w:val="000000"/>
        <w:lang w:val="ru-RU"/>
      </w:rPr>
      <w:tab/>
    </w:r>
    <w:r w:rsidRPr="0070185C">
      <w:rPr>
        <w:b/>
        <w:bCs/>
        <w:color w:val="000000"/>
        <w:lang w:val="ru-RU"/>
      </w:rPr>
      <w:tab/>
      <w:t xml:space="preserve">    </w:t>
    </w:r>
    <w:proofErr w:type="gramStart"/>
    <w:r w:rsidRPr="0070185C">
      <w:rPr>
        <w:b/>
        <w:bCs/>
        <w:color w:val="000000"/>
        <w:lang w:val="ru-RU"/>
      </w:rPr>
      <w:t>А.К.</w:t>
    </w:r>
    <w:proofErr w:type="gramEnd"/>
    <w:r w:rsidRPr="0070185C">
      <w:rPr>
        <w:b/>
        <w:bCs/>
        <w:color w:val="000000"/>
        <w:lang w:val="ru-RU"/>
      </w:rPr>
      <w:t xml:space="preserve"> </w:t>
    </w:r>
    <w:proofErr w:type="spellStart"/>
    <w:r w:rsidRPr="0070185C">
      <w:rPr>
        <w:b/>
        <w:bCs/>
        <w:color w:val="000000"/>
        <w:lang w:val="ru-RU"/>
      </w:rPr>
      <w:t>Болшибаева</w:t>
    </w:r>
    <w:proofErr w:type="spellEnd"/>
  </w:p>
  <w:p w14:paraId="6DC4A5F8" w14:textId="77777777" w:rsidR="00456816" w:rsidRPr="0070185C" w:rsidRDefault="0045681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18"/>
        <w:szCs w:val="18"/>
        <w:lang w:val="ru-RU"/>
      </w:rPr>
    </w:pPr>
  </w:p>
  <w:p w14:paraId="2C2014B4" w14:textId="450F71D3" w:rsidR="00456816" w:rsidRPr="0070185C" w:rsidRDefault="0061419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lang w:val="ru-RU"/>
      </w:rPr>
    </w:pPr>
    <w:r>
      <w:rPr>
        <w:b/>
        <w:bCs/>
        <w:color w:val="000000"/>
        <w:lang w:val="ru-RU"/>
      </w:rPr>
      <w:t xml:space="preserve">                                                   </w:t>
    </w:r>
    <w:r w:rsidRPr="0070185C">
      <w:rPr>
        <w:b/>
        <w:bCs/>
        <w:color w:val="000000"/>
        <w:lang w:val="ru-RU"/>
      </w:rPr>
      <w:t>Список верен,</w:t>
    </w:r>
  </w:p>
  <w:p w14:paraId="65C70FBC" w14:textId="77777777" w:rsidR="00456816" w:rsidRPr="0070185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0"/>
        <w:szCs w:val="20"/>
        <w:lang w:val="ru-RU"/>
      </w:rPr>
    </w:pPr>
    <w:r w:rsidRPr="0070185C">
      <w:rPr>
        <w:b/>
        <w:bCs/>
        <w:color w:val="000000"/>
        <w:sz w:val="18"/>
        <w:szCs w:val="18"/>
        <w:lang w:val="ru-RU"/>
      </w:rPr>
      <w:t xml:space="preserve">                        </w:t>
    </w:r>
  </w:p>
  <w:p w14:paraId="20B3910A" w14:textId="7EC7C7FA" w:rsidR="00456816" w:rsidRPr="0070185C" w:rsidRDefault="00000000">
    <w:pPr>
      <w:pBdr>
        <w:top w:val="nil"/>
        <w:left w:val="nil"/>
        <w:bottom w:val="nil"/>
        <w:right w:val="nil"/>
        <w:between w:val="nil"/>
      </w:pBdr>
      <w:tabs>
        <w:tab w:val="left" w:pos="13980"/>
      </w:tabs>
      <w:spacing w:line="240" w:lineRule="auto"/>
      <w:ind w:left="0" w:hanging="2"/>
      <w:rPr>
        <w:color w:val="000000"/>
        <w:lang w:val="ru-RU"/>
      </w:rPr>
    </w:pPr>
    <w:r w:rsidRPr="0070185C">
      <w:rPr>
        <w:b/>
        <w:bCs/>
        <w:color w:val="000000"/>
        <w:lang w:val="ru-RU"/>
      </w:rPr>
      <w:t xml:space="preserve">                       </w:t>
    </w:r>
    <w:r w:rsidR="00614198">
      <w:rPr>
        <w:b/>
        <w:bCs/>
        <w:color w:val="000000"/>
        <w:lang w:val="ru-RU"/>
      </w:rPr>
      <w:t xml:space="preserve">                           </w:t>
    </w:r>
    <w:r w:rsidRPr="0070185C">
      <w:rPr>
        <w:b/>
        <w:bCs/>
        <w:color w:val="000000"/>
        <w:lang w:val="ru-RU"/>
      </w:rPr>
      <w:t xml:space="preserve"> Секретарь Ученого совета АО «</w:t>
    </w:r>
    <w:proofErr w:type="gramStart"/>
    <w:r w:rsidRPr="0070185C">
      <w:rPr>
        <w:b/>
        <w:bCs/>
        <w:color w:val="000000"/>
        <w:lang w:val="ru-RU"/>
      </w:rPr>
      <w:t xml:space="preserve">МУИТ»   </w:t>
    </w:r>
    <w:proofErr w:type="gramEnd"/>
    <w:r w:rsidRPr="0070185C">
      <w:rPr>
        <w:b/>
        <w:bCs/>
        <w:color w:val="000000"/>
        <w:lang w:val="ru-RU"/>
      </w:rPr>
      <w:t xml:space="preserve">               </w:t>
    </w:r>
    <w:r w:rsidR="00614198">
      <w:rPr>
        <w:b/>
        <w:bCs/>
        <w:color w:val="000000"/>
        <w:lang w:val="ru-RU"/>
      </w:rPr>
      <w:t xml:space="preserve">             </w:t>
    </w:r>
    <w:r w:rsidRPr="0070185C">
      <w:rPr>
        <w:b/>
        <w:bCs/>
        <w:color w:val="000000"/>
        <w:lang w:val="ru-RU"/>
      </w:rPr>
      <w:t xml:space="preserve">                   </w:t>
    </w:r>
    <w:proofErr w:type="gramStart"/>
    <w:r w:rsidRPr="0070185C">
      <w:rPr>
        <w:b/>
        <w:bCs/>
        <w:color w:val="000000"/>
        <w:lang w:val="ru-RU"/>
      </w:rPr>
      <w:t>А.Б.</w:t>
    </w:r>
    <w:proofErr w:type="gramEnd"/>
    <w:r w:rsidRPr="0070185C">
      <w:rPr>
        <w:b/>
        <w:bCs/>
        <w:color w:val="000000"/>
        <w:lang w:val="ru-RU"/>
      </w:rPr>
      <w:t xml:space="preserve"> </w:t>
    </w:r>
    <w:proofErr w:type="spellStart"/>
    <w:r w:rsidRPr="0070185C">
      <w:rPr>
        <w:b/>
        <w:bCs/>
        <w:color w:val="000000"/>
        <w:lang w:val="ru-RU"/>
      </w:rPr>
      <w:t>Есмурзаева</w:t>
    </w:r>
    <w:proofErr w:type="spellEnd"/>
  </w:p>
  <w:p w14:paraId="23CFFC22" w14:textId="77777777" w:rsidR="00456816" w:rsidRPr="007018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1" w:hanging="3"/>
      <w:jc w:val="center"/>
      <w:rPr>
        <w:color w:val="000000"/>
        <w:lang w:val="ru-RU"/>
      </w:rPr>
    </w:pPr>
    <w:r w:rsidRPr="0070185C">
      <w:rPr>
        <w:b/>
        <w:bCs/>
        <w:color w:val="000000"/>
        <w:sz w:val="28"/>
        <w:szCs w:val="28"/>
        <w:lang w:val="ru-RU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1EF8D" w14:textId="77777777" w:rsidR="005D3506" w:rsidRDefault="005D3506">
      <w:pPr>
        <w:spacing w:line="240" w:lineRule="auto"/>
        <w:ind w:left="0" w:hanging="2"/>
      </w:pPr>
      <w:r>
        <w:separator/>
      </w:r>
    </w:p>
  </w:footnote>
  <w:footnote w:type="continuationSeparator" w:id="0">
    <w:p w14:paraId="04A1CA2F" w14:textId="77777777" w:rsidR="005D3506" w:rsidRDefault="005D350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F634E" w14:textId="77777777" w:rsidR="00614198" w:rsidRDefault="00614198">
    <w:pPr>
      <w:pStyle w:val="a5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1F5D0" w14:textId="77777777" w:rsidR="00614198" w:rsidRDefault="00614198">
    <w:pPr>
      <w:pStyle w:val="a5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9D21A" w14:textId="77777777" w:rsidR="00614198" w:rsidRDefault="00614198">
    <w:pPr>
      <w:pStyle w:val="a5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271C5"/>
    <w:multiLevelType w:val="hybridMultilevel"/>
    <w:tmpl w:val="C3006E8E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4DAF0B32"/>
    <w:multiLevelType w:val="hybridMultilevel"/>
    <w:tmpl w:val="4EDA7688"/>
    <w:lvl w:ilvl="0" w:tplc="E586DC94">
      <w:start w:val="1"/>
      <w:numFmt w:val="decimal"/>
      <w:lvlText w:val="%1"/>
      <w:lvlJc w:val="left"/>
      <w:pPr>
        <w:ind w:left="502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D26DA5"/>
    <w:multiLevelType w:val="multilevel"/>
    <w:tmpl w:val="62443AE4"/>
    <w:lvl w:ilvl="0">
      <w:start w:val="1"/>
      <w:numFmt w:val="decimal"/>
      <w:lvlText w:val="%1."/>
      <w:lvlJc w:val="center"/>
      <w:pPr>
        <w:ind w:left="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6D6474B6"/>
    <w:multiLevelType w:val="multilevel"/>
    <w:tmpl w:val="714AA3B6"/>
    <w:lvl w:ilvl="0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D702C41"/>
    <w:multiLevelType w:val="hybridMultilevel"/>
    <w:tmpl w:val="9BB04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320259"/>
    <w:multiLevelType w:val="hybridMultilevel"/>
    <w:tmpl w:val="044AD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0958093">
    <w:abstractNumId w:val="2"/>
  </w:num>
  <w:num w:numId="2" w16cid:durableId="1188758704">
    <w:abstractNumId w:val="3"/>
  </w:num>
  <w:num w:numId="3" w16cid:durableId="307705749">
    <w:abstractNumId w:val="0"/>
  </w:num>
  <w:num w:numId="4" w16cid:durableId="1608461420">
    <w:abstractNumId w:val="5"/>
  </w:num>
  <w:num w:numId="5" w16cid:durableId="2033532464">
    <w:abstractNumId w:val="4"/>
  </w:num>
  <w:num w:numId="6" w16cid:durableId="8460954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816"/>
    <w:rsid w:val="00407DC2"/>
    <w:rsid w:val="00456816"/>
    <w:rsid w:val="005D3506"/>
    <w:rsid w:val="00614198"/>
    <w:rsid w:val="0070185C"/>
    <w:rsid w:val="0083355C"/>
    <w:rsid w:val="008677EB"/>
    <w:rsid w:val="008A4876"/>
    <w:rsid w:val="008E5D76"/>
    <w:rsid w:val="00BE65B6"/>
    <w:rsid w:val="00C0196E"/>
    <w:rsid w:val="00DC1FF9"/>
    <w:rsid w:val="00DD509A"/>
    <w:rsid w:val="00F3503E"/>
    <w:rsid w:val="00F8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B30D6E"/>
  <w15:docId w15:val="{18A82C17-65FF-9843-B8E6-49647C0E8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</w:pPr>
    <w:rPr>
      <w:b/>
      <w:bCs/>
      <w:sz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uppressAutoHyphens w:val="0"/>
      <w:spacing w:before="240" w:after="60"/>
      <w:outlineLvl w:val="3"/>
    </w:pPr>
    <w:rPr>
      <w:rFonts w:ascii="Calibri" w:hAnsi="Calibri" w:cs="Mangal"/>
      <w:b/>
      <w:bCs/>
      <w:kern w:val="1"/>
      <w:sz w:val="28"/>
      <w:szCs w:val="25"/>
      <w:lang w:eastAsia="hi-IN" w:bidi="hi-IN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4">
    <w:name w:val="Заголовок;Название"/>
    <w:basedOn w:val="a"/>
    <w:pPr>
      <w:jc w:val="center"/>
    </w:pPr>
    <w:rPr>
      <w:b/>
      <w:bCs/>
      <w:sz w:val="32"/>
      <w:lang w:val="en-US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Body Text"/>
    <w:basedOn w:val="a"/>
    <w:pPr>
      <w:jc w:val="center"/>
    </w:pPr>
    <w:rPr>
      <w:b/>
      <w:bCs/>
      <w:sz w:val="28"/>
    </w:rPr>
  </w:style>
  <w:style w:type="paragraph" w:styleId="a9">
    <w:name w:val="Body Text Indent"/>
    <w:basedOn w:val="a"/>
    <w:pPr>
      <w:spacing w:after="120"/>
      <w:ind w:left="283"/>
    </w:pPr>
  </w:style>
  <w:style w:type="paragraph" w:styleId="20">
    <w:name w:val="Body Text 2"/>
    <w:basedOn w:val="a"/>
    <w:pPr>
      <w:spacing w:after="120" w:line="480" w:lineRule="auto"/>
    </w:pPr>
  </w:style>
  <w:style w:type="character" w:customStyle="1" w:styleId="aa">
    <w:name w:val="Основной шрифт"/>
    <w:rPr>
      <w:w w:val="100"/>
      <w:position w:val="-1"/>
      <w:effect w:val="none"/>
      <w:vertAlign w:val="baseline"/>
      <w:cs w:val="0"/>
      <w:em w:val="none"/>
    </w:rPr>
  </w:style>
  <w:style w:type="character" w:customStyle="1" w:styleId="30">
    <w:name w:val="Заголовок 3 Знак"/>
    <w:rPr>
      <w:rFonts w:ascii="Arial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21">
    <w:name w:val="Знак Знак2 Знак"/>
    <w:basedOn w:val="a"/>
    <w:pPr>
      <w:spacing w:after="160" w:line="240" w:lineRule="atLeast"/>
    </w:pPr>
    <w:rPr>
      <w:b/>
      <w:sz w:val="28"/>
      <w:lang w:val="en-US" w:eastAsia="en-US"/>
    </w:rPr>
  </w:style>
  <w:style w:type="character" w:customStyle="1" w:styleId="10">
    <w:name w:val="Заголовок 1 Знак"/>
    <w:rPr>
      <w:b/>
      <w:bCs/>
      <w:w w:val="100"/>
      <w:position w:val="-1"/>
      <w:sz w:val="28"/>
      <w:szCs w:val="24"/>
      <w:effect w:val="none"/>
      <w:vertAlign w:val="baseline"/>
      <w:cs w:val="0"/>
      <w:em w:val="none"/>
    </w:rPr>
  </w:style>
  <w:style w:type="paragraph" w:styleId="ab">
    <w:name w:val="Balloon Text"/>
    <w:basedOn w:val="a"/>
    <w:qFormat/>
    <w:rPr>
      <w:rFonts w:ascii="Tahoma" w:hAnsi="Tahoma"/>
      <w:sz w:val="16"/>
      <w:szCs w:val="16"/>
    </w:rPr>
  </w:style>
  <w:style w:type="character" w:customStyle="1" w:styleId="ac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d">
    <w:name w:val="List Paragraph"/>
    <w:basedOn w:val="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pacing w:val="10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customStyle="1" w:styleId="ae">
    <w:name w:val="Обычный (Интернет);Обычный (веб)"/>
    <w:basedOn w:val="a"/>
    <w:qFormat/>
    <w:pPr>
      <w:spacing w:before="100" w:beforeAutospacing="1" w:after="100" w:afterAutospacing="1"/>
    </w:pPr>
  </w:style>
  <w:style w:type="character" w:styleId="af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goog-gtc-translatable">
    <w:name w:val="goog-gtc-translatable"/>
    <w:rPr>
      <w:w w:val="100"/>
      <w:position w:val="-1"/>
      <w:effect w:val="none"/>
      <w:vertAlign w:val="baseline"/>
      <w:cs w:val="0"/>
      <w:em w:val="none"/>
    </w:rPr>
  </w:style>
  <w:style w:type="character" w:styleId="af0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ru-RU" w:eastAsia="zh-CN"/>
    </w:rPr>
  </w:style>
  <w:style w:type="character" w:styleId="af1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af2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rticlecitationyear">
    <w:name w:val="articlecitation_ye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 w:bidi="ar-SA"/>
    </w:rPr>
  </w:style>
  <w:style w:type="character" w:customStyle="1" w:styleId="articlecitationvolume">
    <w:name w:val="articlecitation_volume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 w:bidi="ar-SA"/>
    </w:rPr>
  </w:style>
  <w:style w:type="character" w:customStyle="1" w:styleId="articlecitationpages">
    <w:name w:val="articlecitation_pages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 w:bidi="ar-SA"/>
    </w:rPr>
  </w:style>
  <w:style w:type="character" w:styleId="af3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ypography-modulelvnit">
    <w:name w:val="typography-module__lvnit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-meta">
    <w:name w:val="text-meta"/>
    <w:rPr>
      <w:w w:val="100"/>
      <w:position w:val="-1"/>
      <w:effect w:val="none"/>
      <w:vertAlign w:val="baseline"/>
      <w:cs w:val="0"/>
      <w:em w:val="none"/>
    </w:rPr>
  </w:style>
  <w:style w:type="character" w:customStyle="1" w:styleId="40">
    <w:name w:val="Заголовок 4 Знак"/>
    <w:rPr>
      <w:rFonts w:ascii="Calibri" w:eastAsia="Times New Roman" w:hAnsi="Calibri" w:cs="Mangal"/>
      <w:b/>
      <w:bCs/>
      <w:w w:val="100"/>
      <w:kern w:val="1"/>
      <w:position w:val="-1"/>
      <w:sz w:val="28"/>
      <w:szCs w:val="25"/>
      <w:effect w:val="none"/>
      <w:vertAlign w:val="baseline"/>
      <w:cs w:val="0"/>
      <w:em w:val="none"/>
      <w:lang w:val="ru-RU" w:eastAsia="hi-IN" w:bidi="hi-IN"/>
    </w:rPr>
  </w:style>
  <w:style w:type="character" w:customStyle="1" w:styleId="list-title">
    <w:name w:val="list-title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text">
    <w:name w:val="link__text"/>
    <w:rPr>
      <w:w w:val="100"/>
      <w:position w:val="-1"/>
      <w:effect w:val="none"/>
      <w:vertAlign w:val="baseline"/>
      <w:cs w:val="0"/>
      <w:em w:val="none"/>
    </w:rPr>
  </w:style>
  <w:style w:type="character" w:customStyle="1" w:styleId="typography0468e0">
    <w:name w:val="typography_0468e0"/>
    <w:rPr>
      <w:w w:val="100"/>
      <w:position w:val="-1"/>
      <w:effect w:val="none"/>
      <w:vertAlign w:val="baseline"/>
      <w:cs w:val="0"/>
      <w:em w:val="none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y2iqfc">
    <w:name w:val="y2iqfc"/>
    <w:rPr>
      <w:w w:val="100"/>
      <w:position w:val="-1"/>
      <w:effect w:val="none"/>
      <w:vertAlign w:val="baseline"/>
      <w:cs w:val="0"/>
      <w:em w:val="none"/>
    </w:rPr>
  </w:style>
  <w:style w:type="character" w:customStyle="1" w:styleId="previewtxt">
    <w:name w:val="previewtxt"/>
    <w:rPr>
      <w:w w:val="100"/>
      <w:position w:val="-1"/>
      <w:effect w:val="none"/>
      <w:vertAlign w:val="baseline"/>
      <w:cs w:val="0"/>
      <w:em w:val="none"/>
    </w:rPr>
  </w:style>
  <w:style w:type="character" w:styleId="af4">
    <w:name w:val="FollowedHyperlink"/>
    <w:qFormat/>
    <w:rPr>
      <w:color w:val="96607D"/>
      <w:w w:val="100"/>
      <w:position w:val="-1"/>
      <w:u w:val="single"/>
      <w:effect w:val="none"/>
      <w:vertAlign w:val="baseline"/>
      <w:cs w:val="0"/>
      <w:em w:val="none"/>
    </w:rPr>
  </w:style>
  <w:style w:type="paragraph" w:styleId="af5">
    <w:name w:val="Block Text"/>
    <w:basedOn w:val="a"/>
    <w:pPr>
      <w:widowControl w:val="0"/>
      <w:suppressAutoHyphens w:val="0"/>
      <w:ind w:left="-567" w:right="-99" w:firstLine="567"/>
    </w:pPr>
    <w:rPr>
      <w:rFonts w:ascii="Liberation Serif" w:eastAsia="SimSun" w:hAnsi="Liberation Serif" w:cs="Mangal"/>
      <w:color w:val="00000A"/>
      <w:sz w:val="28"/>
      <w:szCs w:val="28"/>
      <w:lang w:val="ru-RU" w:eastAsia="zh-CN" w:bidi="hi-IN"/>
    </w:rPr>
  </w:style>
  <w:style w:type="paragraph" w:styleId="af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estnik.aues.kz/index.php/none/article/view/872/234" TargetMode="External"/><Relationship Id="rId21" Type="http://schemas.openxmlformats.org/officeDocument/2006/relationships/hyperlink" Target="https://doi.org/10.15587/1729-4061.2023.289044" TargetMode="External"/><Relationship Id="rId42" Type="http://schemas.openxmlformats.org/officeDocument/2006/relationships/hyperlink" Target="https://doi.org/10.15587/1729-4061.2025.340033" TargetMode="External"/><Relationship Id="rId47" Type="http://schemas.openxmlformats.org/officeDocument/2006/relationships/hyperlink" Target="https://doi.org/10.15587/1729-4061.2023.289044" TargetMode="External"/><Relationship Id="rId63" Type="http://schemas.openxmlformats.org/officeDocument/2006/relationships/hyperlink" Target="https://doi.org/10.1109/SIST61555.2024.10629469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i.org/10.15587/1729-4061.2025.340033" TargetMode="External"/><Relationship Id="rId29" Type="http://schemas.openxmlformats.org/officeDocument/2006/relationships/hyperlink" Target="https://mntk.aues.kz/wp-content/uploads/2023/02/tom2.-aues-kgeu.pdf" TargetMode="External"/><Relationship Id="rId11" Type="http://schemas.openxmlformats.org/officeDocument/2006/relationships/hyperlink" Target="https://doi.org/10.15587/1729-4061.2025.327410" TargetMode="External"/><Relationship Id="rId24" Type="http://schemas.openxmlformats.org/officeDocument/2006/relationships/hyperlink" Target="https://doi.org/10.51885/1561-4212_2024_2_53" TargetMode="External"/><Relationship Id="rId32" Type="http://schemas.openxmlformats.org/officeDocument/2006/relationships/hyperlink" Target="https://doi.org/10.1016/j.procs.2024.06.057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hyperlink" Target="https://doi.org/10.32604/cmc.2024.057974" TargetMode="External"/><Relationship Id="rId53" Type="http://schemas.openxmlformats.org/officeDocument/2006/relationships/hyperlink" Target="https://doi.org/10.15587/1729-4061.2024.312621" TargetMode="External"/><Relationship Id="rId58" Type="http://schemas.openxmlformats.org/officeDocument/2006/relationships/hyperlink" Target="https://vestnik.aues.kz/index.php/none/article/view/872/234" TargetMode="External"/><Relationship Id="rId66" Type="http://schemas.openxmlformats.org/officeDocument/2006/relationships/hyperlink" Target="https://doi.org/10.54309/IJICT.2023.13.1.005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ntk.aues.kz/wp-content/uploads/2023/02/tom2.-aues-kgeu.pdf" TargetMode="External"/><Relationship Id="rId19" Type="http://schemas.openxmlformats.org/officeDocument/2006/relationships/hyperlink" Target="https://doi.org/10.32604/cmc.2024.057974" TargetMode="External"/><Relationship Id="rId14" Type="http://schemas.openxmlformats.org/officeDocument/2006/relationships/hyperlink" Target="https://doi.org/10.15587/1729-4061.2023.289044" TargetMode="External"/><Relationship Id="rId22" Type="http://schemas.openxmlformats.org/officeDocument/2006/relationships/hyperlink" Target="https://doi.org/10.51775/2790-0886_2025_69_2_124" TargetMode="External"/><Relationship Id="rId27" Type="http://schemas.openxmlformats.org/officeDocument/2006/relationships/hyperlink" Target="https://doi.ieeecomputersociety.org/10.1109/IRC63610.2024.11053980" TargetMode="External"/><Relationship Id="rId30" Type="http://schemas.openxmlformats.org/officeDocument/2006/relationships/hyperlink" Target="https://doi.org/10.1109/ICAMAC62387.2024.10828708" TargetMode="External"/><Relationship Id="rId35" Type="http://schemas.openxmlformats.org/officeDocument/2006/relationships/header" Target="header1.xml"/><Relationship Id="rId43" Type="http://schemas.openxmlformats.org/officeDocument/2006/relationships/hyperlink" Target="https://doi.org/10.15587/1729-4061.2024.314845" TargetMode="External"/><Relationship Id="rId48" Type="http://schemas.openxmlformats.org/officeDocument/2006/relationships/hyperlink" Target="https://orcid.org/0000-0003-1191-4249" TargetMode="External"/><Relationship Id="rId56" Type="http://schemas.openxmlformats.org/officeDocument/2006/relationships/hyperlink" Target="https://doi.org/10.51889/2959-5894.2024.85.1.014" TargetMode="External"/><Relationship Id="rId64" Type="http://schemas.openxmlformats.org/officeDocument/2006/relationships/hyperlink" Target="https://doi.org/10.1016/j.procs.2024.06.057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orcid.org/0000-0003-1191-4249" TargetMode="External"/><Relationship Id="rId51" Type="http://schemas.openxmlformats.org/officeDocument/2006/relationships/hyperlink" Target="https://doi.org/10.15587/1729-4061.2025.327410" TargetMode="External"/><Relationship Id="rId3" Type="http://schemas.openxmlformats.org/officeDocument/2006/relationships/styles" Target="styles.xml"/><Relationship Id="rId12" Type="http://schemas.openxmlformats.org/officeDocument/2006/relationships/hyperlink" Target="https://doi.org/10.32604/cmc.2024.057974" TargetMode="External"/><Relationship Id="rId17" Type="http://schemas.openxmlformats.org/officeDocument/2006/relationships/hyperlink" Target="https://doi.org/10.15587/1729-4061.2024.314845" TargetMode="External"/><Relationship Id="rId25" Type="http://schemas.openxmlformats.org/officeDocument/2006/relationships/hyperlink" Target="https://doi.org/10.51775/2790-0886_2023_63_4_67" TargetMode="External"/><Relationship Id="rId33" Type="http://schemas.openxmlformats.org/officeDocument/2006/relationships/hyperlink" Target="https://doi.org/10.1109/AICT59525.2023.10313184" TargetMode="External"/><Relationship Id="rId38" Type="http://schemas.openxmlformats.org/officeDocument/2006/relationships/footer" Target="footer2.xml"/><Relationship Id="rId46" Type="http://schemas.openxmlformats.org/officeDocument/2006/relationships/hyperlink" Target="https://doi.org/10.15587/1729-4061.2024.312621" TargetMode="External"/><Relationship Id="rId59" Type="http://schemas.openxmlformats.org/officeDocument/2006/relationships/hyperlink" Target="https://doi.ieeecomputersociety.org/10.1109/IRC63610.2024.11053980" TargetMode="External"/><Relationship Id="rId67" Type="http://schemas.openxmlformats.org/officeDocument/2006/relationships/footer" Target="footer4.xml"/><Relationship Id="rId20" Type="http://schemas.openxmlformats.org/officeDocument/2006/relationships/hyperlink" Target="https://doi.org/10.15587/1729-4061.2024.312621" TargetMode="External"/><Relationship Id="rId41" Type="http://schemas.openxmlformats.org/officeDocument/2006/relationships/hyperlink" Target="https://orcid.org/0000-0003-1191-4249" TargetMode="External"/><Relationship Id="rId54" Type="http://schemas.openxmlformats.org/officeDocument/2006/relationships/hyperlink" Target="https://doi.org/10.15587/1729-4061.2023.289044" TargetMode="External"/><Relationship Id="rId62" Type="http://schemas.openxmlformats.org/officeDocument/2006/relationships/hyperlink" Target="https://doi.org/10.1109/ICAMAC62387.2024.1082870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orcid.org/0000-0003-1191-4249" TargetMode="External"/><Relationship Id="rId23" Type="http://schemas.openxmlformats.org/officeDocument/2006/relationships/hyperlink" Target="https://doi.org/10.51889/2959-5894.2024.85.1.014" TargetMode="External"/><Relationship Id="rId28" Type="http://schemas.openxmlformats.org/officeDocument/2006/relationships/hyperlink" Target="https://ceur-ws.org/Vol-3680/S3Paper7.pdf" TargetMode="External"/><Relationship Id="rId36" Type="http://schemas.openxmlformats.org/officeDocument/2006/relationships/header" Target="header2.xml"/><Relationship Id="rId49" Type="http://schemas.openxmlformats.org/officeDocument/2006/relationships/hyperlink" Target="https://doi.org/10.15587/1729-4061.2025.340033" TargetMode="External"/><Relationship Id="rId57" Type="http://schemas.openxmlformats.org/officeDocument/2006/relationships/hyperlink" Target="https://doi.org/10.51885/1561-4212_2024_2_53" TargetMode="External"/><Relationship Id="rId10" Type="http://schemas.openxmlformats.org/officeDocument/2006/relationships/hyperlink" Target="https://doi.org/10.15587/1729-4061.2024.314845" TargetMode="External"/><Relationship Id="rId31" Type="http://schemas.openxmlformats.org/officeDocument/2006/relationships/hyperlink" Target="https://doi.org/10.1109/SIST61555.2024.10629469" TargetMode="External"/><Relationship Id="rId44" Type="http://schemas.openxmlformats.org/officeDocument/2006/relationships/hyperlink" Target="https://doi.org/10.15587/1729-4061.2025.327410" TargetMode="External"/><Relationship Id="rId52" Type="http://schemas.openxmlformats.org/officeDocument/2006/relationships/hyperlink" Target="https://doi.org/10.32604/cmc.2024.057974" TargetMode="External"/><Relationship Id="rId60" Type="http://schemas.openxmlformats.org/officeDocument/2006/relationships/hyperlink" Target="https://ceur-ws.org/Vol-3680/S3Paper7.pdf" TargetMode="External"/><Relationship Id="rId65" Type="http://schemas.openxmlformats.org/officeDocument/2006/relationships/hyperlink" Target="https://doi.org/10.1109/AICT59525.2023.1031318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5587/1729-4061.2025.340033" TargetMode="External"/><Relationship Id="rId13" Type="http://schemas.openxmlformats.org/officeDocument/2006/relationships/hyperlink" Target="https://doi.org/10.15587/1729-4061.2024.312621" TargetMode="External"/><Relationship Id="rId18" Type="http://schemas.openxmlformats.org/officeDocument/2006/relationships/hyperlink" Target="https://doi.org/10.15587/1729-4061.2025.327410" TargetMode="External"/><Relationship Id="rId39" Type="http://schemas.openxmlformats.org/officeDocument/2006/relationships/header" Target="header3.xml"/><Relationship Id="rId34" Type="http://schemas.openxmlformats.org/officeDocument/2006/relationships/hyperlink" Target="https://doi.org/10.54309/IJICT.2023.13.1.005" TargetMode="External"/><Relationship Id="rId50" Type="http://schemas.openxmlformats.org/officeDocument/2006/relationships/hyperlink" Target="https://doi.org/10.15587/1729-4061.2024.314845" TargetMode="External"/><Relationship Id="rId55" Type="http://schemas.openxmlformats.org/officeDocument/2006/relationships/hyperlink" Target="https://doi.org/10.51775/2790-0886_2025_69_2_12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8YE8C1wuT2SuShj3cY2RoFzQVA==">CgMxLjAyDmguN2Nqd2xpaWJmMzd5Mg5oLmF5ZzR6ZzV0ZnZseTIOaC52cnltaGF2MHlseWoyDmgubzc1a3l0dms5ZHN5Mg1oLnh6cDZ4azRuOWMwMg5oLjgyeHhhbGxyN25mbTIOaC5yYmloM2w3ZGw5MnM4AHIhMXBaa2RmbGVsWkE5RlltaXpiclhKNTlxMVRNTVlZS1Z2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17</Pages>
  <Words>4437</Words>
  <Characters>25297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Aigerim K. Bolshibayeva</cp:lastModifiedBy>
  <cp:revision>4</cp:revision>
  <dcterms:created xsi:type="dcterms:W3CDTF">2025-11-28T07:26:00Z</dcterms:created>
  <dcterms:modified xsi:type="dcterms:W3CDTF">2025-12-02T06:43:00Z</dcterms:modified>
</cp:coreProperties>
</file>