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20" w:rsidRPr="00084A20" w:rsidRDefault="00084A20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40" w:afterAutospacing="0" w:line="288" w:lineRule="auto"/>
        <w:jc w:val="center"/>
        <w:textAlignment w:val="top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 xml:space="preserve">Компания </w:t>
      </w:r>
      <w:r>
        <w:rPr>
          <w:lang w:val="en-US"/>
        </w:rPr>
        <w:t>ABRIS</w:t>
      </w:r>
      <w:r w:rsidRPr="00084A20">
        <w:t xml:space="preserve"> </w:t>
      </w:r>
      <w:r>
        <w:rPr>
          <w:lang w:val="en-US"/>
        </w:rPr>
        <w:t>Distribution</w:t>
      </w:r>
      <w:r w:rsidRPr="00084A20">
        <w:t xml:space="preserve"> </w:t>
      </w:r>
      <w:r>
        <w:t>открывает набор на оплачиваемую стажировку с возможностью дальнейшего трудоустройства.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40" w:afterAutospacing="0" w:line="288" w:lineRule="auto"/>
        <w:jc w:val="center"/>
        <w:textAlignment w:val="top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 окончили университет в 2019 г. или завершаете обучение в 2020 г. и имеете огромное желание освоить одну из самых востребованных профессий. Мы предоставляем карьерные возможности специалистам, начинающим свою карьеру в области телекоммуникаций и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желающим получить опыт работы в международной среде и развиваться в одной из самых востребованных профессий.</w:t>
      </w:r>
      <w:r>
        <w:rPr>
          <w:rFonts w:ascii="Century Gothic" w:hAnsi="Century Gothic"/>
          <w:b/>
          <w:bCs/>
          <w:color w:val="002060"/>
          <w:sz w:val="30"/>
          <w:szCs w:val="30"/>
        </w:rPr>
        <w:t xml:space="preserve"> 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40" w:afterAutospacing="0" w:line="288" w:lineRule="auto"/>
        <w:jc w:val="center"/>
        <w:textAlignment w:val="top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Мы обучим, и Вы сможете приступить к серьезной, интересной работе, и стать профессионалом своего дела!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Style w:val="a4"/>
          <w:rFonts w:ascii="Arial" w:hAnsi="Arial" w:cs="Arial"/>
          <w:color w:val="333333"/>
          <w:sz w:val="21"/>
          <w:szCs w:val="21"/>
          <w:bdr w:val="none" w:sz="0" w:space="0" w:color="auto" w:frame="1"/>
        </w:rPr>
        <w:t> 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Style w:val="a4"/>
          <w:rFonts w:ascii="Arial" w:hAnsi="Arial" w:cs="Arial"/>
          <w:color w:val="333333"/>
          <w:sz w:val="21"/>
          <w:szCs w:val="21"/>
          <w:bdr w:val="none" w:sz="0" w:space="0" w:color="auto" w:frame="1"/>
        </w:rPr>
        <w:t>Обязанности: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 xml:space="preserve">Поиск и развитие возможностей для реализации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Т-проектов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br/>
        <w:t>Продажа корпоративным клиентам специализированных IT-решений;</w:t>
      </w:r>
      <w:r>
        <w:rPr>
          <w:rFonts w:ascii="Arial" w:hAnsi="Arial" w:cs="Arial"/>
          <w:color w:val="333333"/>
          <w:sz w:val="21"/>
          <w:szCs w:val="21"/>
        </w:rPr>
        <w:br/>
        <w:t>Построение долгосрочных партнерских отношений;</w:t>
      </w:r>
      <w:r>
        <w:rPr>
          <w:rFonts w:ascii="Arial" w:hAnsi="Arial" w:cs="Arial"/>
          <w:color w:val="333333"/>
          <w:sz w:val="21"/>
          <w:szCs w:val="21"/>
        </w:rPr>
        <w:br/>
        <w:t>Постоянное обучение новейшим технологиям;</w:t>
      </w:r>
      <w:r>
        <w:rPr>
          <w:rFonts w:ascii="Arial" w:hAnsi="Arial" w:cs="Arial"/>
          <w:color w:val="333333"/>
          <w:sz w:val="21"/>
          <w:szCs w:val="21"/>
        </w:rPr>
        <w:br/>
        <w:t>Разработка мероприятий по продвижению инновационных комплексных IT-решений</w:t>
      </w:r>
      <w:r>
        <w:rPr>
          <w:rFonts w:ascii="Arial" w:hAnsi="Arial" w:cs="Arial"/>
          <w:color w:val="333333"/>
          <w:sz w:val="21"/>
          <w:szCs w:val="21"/>
        </w:rPr>
        <w:br/>
        <w:t>ведущих мировых производителей;</w:t>
      </w:r>
      <w:r>
        <w:rPr>
          <w:rFonts w:ascii="Arial" w:hAnsi="Arial" w:cs="Arial"/>
          <w:color w:val="333333"/>
          <w:sz w:val="21"/>
          <w:szCs w:val="21"/>
        </w:rPr>
        <w:br/>
        <w:t>Проведение переговоров, презентаций;</w:t>
      </w:r>
      <w:r>
        <w:rPr>
          <w:rFonts w:ascii="Arial" w:hAnsi="Arial" w:cs="Arial"/>
          <w:color w:val="333333"/>
          <w:sz w:val="21"/>
          <w:szCs w:val="21"/>
        </w:rPr>
        <w:br/>
        <w:t>Участие в конференциях и выставках.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  <w:bdr w:val="none" w:sz="0" w:space="0" w:color="auto" w:frame="1"/>
        </w:rPr>
        <w:t>Условия: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 xml:space="preserve">Интересная работа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динамичной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IT-компании;</w:t>
      </w:r>
      <w:r>
        <w:rPr>
          <w:rFonts w:ascii="Arial" w:hAnsi="Arial" w:cs="Arial"/>
          <w:color w:val="333333"/>
          <w:sz w:val="21"/>
          <w:szCs w:val="21"/>
        </w:rPr>
        <w:br/>
        <w:t>Профессиональный рост.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333333"/>
          <w:sz w:val="21"/>
          <w:szCs w:val="21"/>
        </w:rPr>
        <w:t xml:space="preserve">Резюме можно присылать на почту </w:t>
      </w:r>
      <w:hyperlink r:id="rId4" w:history="1">
        <w:r>
          <w:rPr>
            <w:rStyle w:val="a5"/>
            <w:rFonts w:ascii="Arial" w:hAnsi="Arial" w:cs="Arial"/>
            <w:sz w:val="21"/>
            <w:szCs w:val="21"/>
            <w:lang w:val="en-US"/>
          </w:rPr>
          <w:t>antonina</w:t>
        </w:r>
        <w:r>
          <w:rPr>
            <w:rStyle w:val="a5"/>
            <w:rFonts w:ascii="Arial" w:hAnsi="Arial" w:cs="Arial"/>
            <w:sz w:val="21"/>
            <w:szCs w:val="21"/>
          </w:rPr>
          <w:t>.</w:t>
        </w:r>
        <w:r>
          <w:rPr>
            <w:rStyle w:val="a5"/>
            <w:rFonts w:ascii="Arial" w:hAnsi="Arial" w:cs="Arial"/>
            <w:sz w:val="21"/>
            <w:szCs w:val="21"/>
            <w:lang w:val="en-US"/>
          </w:rPr>
          <w:t>yakovleva</w:t>
        </w:r>
        <w:r>
          <w:rPr>
            <w:rStyle w:val="a5"/>
            <w:rFonts w:ascii="Arial" w:hAnsi="Arial" w:cs="Arial"/>
            <w:sz w:val="21"/>
            <w:szCs w:val="21"/>
          </w:rPr>
          <w:t>@</w:t>
        </w:r>
        <w:r>
          <w:rPr>
            <w:rStyle w:val="a5"/>
            <w:rFonts w:ascii="Arial" w:hAnsi="Arial" w:cs="Arial"/>
            <w:sz w:val="21"/>
            <w:szCs w:val="21"/>
            <w:lang w:val="en-US"/>
          </w:rPr>
          <w:t>abrisdc</w:t>
        </w:r>
        <w:r>
          <w:rPr>
            <w:rStyle w:val="a5"/>
            <w:rFonts w:ascii="Arial" w:hAnsi="Arial" w:cs="Arial"/>
            <w:sz w:val="21"/>
            <w:szCs w:val="21"/>
          </w:rPr>
          <w:t>.</w:t>
        </w:r>
        <w:r>
          <w:rPr>
            <w:rStyle w:val="a5"/>
            <w:rFonts w:ascii="Arial" w:hAnsi="Arial" w:cs="Arial"/>
            <w:sz w:val="21"/>
            <w:szCs w:val="21"/>
            <w:lang w:val="en-US"/>
          </w:rPr>
          <w:t>kz</w:t>
        </w:r>
      </w:hyperlink>
    </w:p>
    <w:p w:rsidR="003D7FCD" w:rsidRDefault="003D7FCD" w:rsidP="003D7F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333333"/>
          <w:sz w:val="21"/>
          <w:szCs w:val="21"/>
        </w:rPr>
        <w:t>По всем вопросам обращаться по номеру: 8 705 906 66 84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7FCD"/>
    <w:rsid w:val="00084A20"/>
    <w:rsid w:val="001929F3"/>
    <w:rsid w:val="002C7915"/>
    <w:rsid w:val="00300EAC"/>
    <w:rsid w:val="003D7FCD"/>
    <w:rsid w:val="008B25FF"/>
    <w:rsid w:val="00A46E9D"/>
    <w:rsid w:val="00B869B2"/>
    <w:rsid w:val="00DB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FCD"/>
    <w:rPr>
      <w:b/>
      <w:bCs/>
    </w:rPr>
  </w:style>
  <w:style w:type="character" w:styleId="a5">
    <w:name w:val="Hyperlink"/>
    <w:basedOn w:val="a0"/>
    <w:uiPriority w:val="99"/>
    <w:semiHidden/>
    <w:unhideWhenUsed/>
    <w:rsid w:val="003D7F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na.yakovleva@abrisd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1084</Characters>
  <Application>Microsoft Office Word</Application>
  <DocSecurity>0</DocSecurity>
  <Lines>63</Lines>
  <Paragraphs>22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3</cp:revision>
  <dcterms:created xsi:type="dcterms:W3CDTF">2020-01-28T10:30:00Z</dcterms:created>
  <dcterms:modified xsi:type="dcterms:W3CDTF">2020-01-28T10:31:00Z</dcterms:modified>
</cp:coreProperties>
</file>