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C5B" w:rsidRPr="00442FFA" w:rsidRDefault="00C145AA" w:rsidP="004B6C5B">
      <w:pPr>
        <w:spacing w:after="0" w:line="240" w:lineRule="auto"/>
        <w:jc w:val="center"/>
        <w:rPr>
          <w:rFonts w:ascii="Times New Roman" w:eastAsia="Times New Roman" w:hAnsi="Times New Roman" w:cs="Times New Roman"/>
          <w:bCs/>
          <w:sz w:val="24"/>
          <w:szCs w:val="24"/>
        </w:rPr>
      </w:pPr>
      <w:bookmarkStart w:id="0" w:name="_GoBack"/>
      <w:bookmarkEnd w:id="0"/>
      <w:r w:rsidRPr="00442FFA">
        <w:rPr>
          <w:rFonts w:ascii="Times New Roman" w:eastAsia="Times New Roman" w:hAnsi="Times New Roman" w:cs="Times New Roman"/>
          <w:bCs/>
          <w:noProof/>
          <w:sz w:val="24"/>
          <w:szCs w:val="24"/>
        </w:rPr>
        <w:drawing>
          <wp:inline distT="0" distB="0" distL="0" distR="0">
            <wp:extent cx="6151245" cy="8187690"/>
            <wp:effectExtent l="0" t="0" r="190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245" cy="8187690"/>
                    </a:xfrm>
                    <a:prstGeom prst="rect">
                      <a:avLst/>
                    </a:prstGeom>
                    <a:noFill/>
                  </pic:spPr>
                </pic:pic>
              </a:graphicData>
            </a:graphic>
          </wp:inline>
        </w:drawing>
      </w:r>
    </w:p>
    <w:sdt>
      <w:sdtPr>
        <w:rPr>
          <w:rFonts w:asciiTheme="minorHAnsi" w:eastAsiaTheme="minorEastAsia" w:hAnsiTheme="minorHAnsi" w:cstheme="minorBidi"/>
          <w:b w:val="0"/>
          <w:color w:val="auto"/>
          <w:sz w:val="24"/>
          <w:szCs w:val="24"/>
        </w:rPr>
        <w:id w:val="2025509392"/>
        <w:docPartObj>
          <w:docPartGallery w:val="Table of Contents"/>
          <w:docPartUnique/>
        </w:docPartObj>
      </w:sdtPr>
      <w:sdtEndPr>
        <w:rPr>
          <w:rFonts w:ascii="Times New Roman" w:hAnsi="Times New Roman" w:cs="Times New Roman"/>
          <w:bCs/>
        </w:rPr>
      </w:sdtEndPr>
      <w:sdtContent>
        <w:p w:rsidR="00C145AA" w:rsidRPr="00442FFA" w:rsidRDefault="00C145AA" w:rsidP="00F64138">
          <w:pPr>
            <w:pStyle w:val="aff1"/>
            <w:jc w:val="center"/>
            <w:rPr>
              <w:rFonts w:asciiTheme="minorHAnsi" w:eastAsiaTheme="minorEastAsia" w:hAnsiTheme="minorHAnsi" w:cstheme="minorBidi"/>
              <w:b w:val="0"/>
              <w:color w:val="auto"/>
              <w:sz w:val="24"/>
              <w:szCs w:val="24"/>
              <w:lang w:val="kk-KZ"/>
            </w:rPr>
          </w:pPr>
        </w:p>
        <w:p w:rsidR="00C145AA" w:rsidRPr="00442FFA" w:rsidRDefault="00C145AA" w:rsidP="00F64138">
          <w:pPr>
            <w:pStyle w:val="aff1"/>
            <w:jc w:val="center"/>
            <w:rPr>
              <w:rFonts w:asciiTheme="minorHAnsi" w:eastAsiaTheme="minorEastAsia" w:hAnsiTheme="minorHAnsi" w:cstheme="minorBidi"/>
              <w:b w:val="0"/>
              <w:color w:val="auto"/>
              <w:sz w:val="24"/>
              <w:szCs w:val="24"/>
              <w:lang w:val="kk-KZ"/>
            </w:rPr>
          </w:pPr>
          <w:r w:rsidRPr="00442FFA">
            <w:rPr>
              <w:rFonts w:asciiTheme="minorHAnsi" w:eastAsiaTheme="minorEastAsia" w:hAnsiTheme="minorHAnsi" w:cstheme="minorBidi"/>
              <w:b w:val="0"/>
              <w:noProof/>
              <w:color w:val="auto"/>
              <w:sz w:val="24"/>
              <w:szCs w:val="24"/>
            </w:rPr>
            <w:drawing>
              <wp:inline distT="0" distB="0" distL="0" distR="0">
                <wp:extent cx="6193790" cy="84556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3790" cy="8455660"/>
                        </a:xfrm>
                        <a:prstGeom prst="rect">
                          <a:avLst/>
                        </a:prstGeom>
                        <a:noFill/>
                      </pic:spPr>
                    </pic:pic>
                  </a:graphicData>
                </a:graphic>
              </wp:inline>
            </w:drawing>
          </w:r>
        </w:p>
        <w:p w:rsidR="00C145AA" w:rsidRPr="00442FFA" w:rsidRDefault="00C145AA" w:rsidP="00F64138">
          <w:pPr>
            <w:pStyle w:val="aff1"/>
            <w:jc w:val="center"/>
            <w:rPr>
              <w:rFonts w:ascii="Times New Roman" w:hAnsi="Times New Roman" w:cs="Times New Roman"/>
              <w:color w:val="auto"/>
              <w:sz w:val="24"/>
              <w:szCs w:val="24"/>
              <w:lang w:val="kk-KZ"/>
            </w:rPr>
          </w:pPr>
        </w:p>
        <w:p w:rsidR="00F64138" w:rsidRPr="00442FFA" w:rsidRDefault="00F64138" w:rsidP="00F64138">
          <w:pPr>
            <w:pStyle w:val="aff1"/>
            <w:jc w:val="center"/>
            <w:rPr>
              <w:rFonts w:ascii="Times New Roman" w:hAnsi="Times New Roman" w:cs="Times New Roman"/>
              <w:color w:val="auto"/>
              <w:sz w:val="24"/>
              <w:szCs w:val="24"/>
            </w:rPr>
          </w:pPr>
          <w:r w:rsidRPr="00442FFA">
            <w:rPr>
              <w:rFonts w:ascii="Times New Roman" w:hAnsi="Times New Roman" w:cs="Times New Roman"/>
              <w:color w:val="auto"/>
              <w:sz w:val="24"/>
              <w:szCs w:val="24"/>
            </w:rPr>
            <w:lastRenderedPageBreak/>
            <w:t>Оглавление</w:t>
          </w:r>
        </w:p>
        <w:p w:rsidR="00F64138" w:rsidRPr="00442FFA" w:rsidRDefault="00F64138">
          <w:pPr>
            <w:rPr>
              <w:sz w:val="24"/>
              <w:szCs w:val="24"/>
            </w:rPr>
          </w:pPr>
        </w:p>
        <w:p w:rsidR="007F12C1" w:rsidRPr="00442FFA" w:rsidRDefault="00EC4CC1">
          <w:pPr>
            <w:pStyle w:val="13"/>
            <w:tabs>
              <w:tab w:val="right" w:leader="dot" w:pos="9627"/>
            </w:tabs>
            <w:rPr>
              <w:rFonts w:ascii="Times New Roman" w:hAnsi="Times New Roman" w:cs="Times New Roman"/>
              <w:noProof/>
              <w:sz w:val="24"/>
              <w:szCs w:val="24"/>
            </w:rPr>
          </w:pPr>
          <w:r w:rsidRPr="00442FFA">
            <w:rPr>
              <w:rFonts w:ascii="Times New Roman" w:hAnsi="Times New Roman" w:cs="Times New Roman"/>
              <w:sz w:val="24"/>
              <w:szCs w:val="24"/>
            </w:rPr>
            <w:fldChar w:fldCharType="begin"/>
          </w:r>
          <w:r w:rsidR="00F64138" w:rsidRPr="00442FFA">
            <w:rPr>
              <w:rFonts w:ascii="Times New Roman" w:hAnsi="Times New Roman" w:cs="Times New Roman"/>
              <w:sz w:val="24"/>
              <w:szCs w:val="24"/>
            </w:rPr>
            <w:instrText xml:space="preserve"> TOC \o "1-3" \h \z \u </w:instrText>
          </w:r>
          <w:r w:rsidRPr="00442FFA">
            <w:rPr>
              <w:rFonts w:ascii="Times New Roman" w:hAnsi="Times New Roman" w:cs="Times New Roman"/>
              <w:sz w:val="24"/>
              <w:szCs w:val="24"/>
            </w:rPr>
            <w:fldChar w:fldCharType="separate"/>
          </w:r>
          <w:hyperlink w:anchor="_Toc32604953" w:history="1">
            <w:r w:rsidR="007F12C1" w:rsidRPr="00442FFA">
              <w:rPr>
                <w:rStyle w:val="afb"/>
                <w:rFonts w:ascii="Times New Roman" w:hAnsi="Times New Roman" w:cs="Times New Roman"/>
                <w:noProof/>
                <w:sz w:val="24"/>
                <w:szCs w:val="24"/>
              </w:rPr>
              <w:t>Список сокращений и обозначений</w:t>
            </w:r>
            <w:r w:rsidR="007F12C1" w:rsidRPr="00442FFA">
              <w:rPr>
                <w:rFonts w:ascii="Times New Roman" w:hAnsi="Times New Roman" w:cs="Times New Roman"/>
                <w:noProof/>
                <w:webHidden/>
                <w:sz w:val="24"/>
                <w:szCs w:val="24"/>
              </w:rPr>
              <w:tab/>
            </w:r>
            <w:r w:rsidRPr="00442FFA">
              <w:rPr>
                <w:rFonts w:ascii="Times New Roman" w:hAnsi="Times New Roman" w:cs="Times New Roman"/>
                <w:noProof/>
                <w:webHidden/>
                <w:sz w:val="24"/>
                <w:szCs w:val="24"/>
              </w:rPr>
              <w:fldChar w:fldCharType="begin"/>
            </w:r>
            <w:r w:rsidR="007F12C1" w:rsidRPr="00442FFA">
              <w:rPr>
                <w:rFonts w:ascii="Times New Roman" w:hAnsi="Times New Roman" w:cs="Times New Roman"/>
                <w:noProof/>
                <w:webHidden/>
                <w:sz w:val="24"/>
                <w:szCs w:val="24"/>
              </w:rPr>
              <w:instrText xml:space="preserve"> PAGEREF _Toc32604953 \h </w:instrText>
            </w:r>
            <w:r w:rsidRPr="00442FFA">
              <w:rPr>
                <w:rFonts w:ascii="Times New Roman" w:hAnsi="Times New Roman" w:cs="Times New Roman"/>
                <w:noProof/>
                <w:webHidden/>
                <w:sz w:val="24"/>
                <w:szCs w:val="24"/>
              </w:rPr>
            </w:r>
            <w:r w:rsidRPr="00442FFA">
              <w:rPr>
                <w:rFonts w:ascii="Times New Roman" w:hAnsi="Times New Roman" w:cs="Times New Roman"/>
                <w:noProof/>
                <w:webHidden/>
                <w:sz w:val="24"/>
                <w:szCs w:val="24"/>
              </w:rPr>
              <w:fldChar w:fldCharType="separate"/>
            </w:r>
            <w:r w:rsidR="007F12C1" w:rsidRPr="00442FFA">
              <w:rPr>
                <w:rFonts w:ascii="Times New Roman" w:hAnsi="Times New Roman" w:cs="Times New Roman"/>
                <w:noProof/>
                <w:webHidden/>
                <w:sz w:val="24"/>
                <w:szCs w:val="24"/>
              </w:rPr>
              <w:t>3</w:t>
            </w:r>
            <w:r w:rsidRPr="00442FFA">
              <w:rPr>
                <w:rFonts w:ascii="Times New Roman" w:hAnsi="Times New Roman" w:cs="Times New Roman"/>
                <w:noProof/>
                <w:webHidden/>
                <w:sz w:val="24"/>
                <w:szCs w:val="24"/>
              </w:rPr>
              <w:fldChar w:fldCharType="end"/>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54" w:history="1">
            <w:r w:rsidR="007F12C1" w:rsidRPr="00442FFA">
              <w:rPr>
                <w:rStyle w:val="afb"/>
                <w:rFonts w:ascii="Times New Roman" w:hAnsi="Times New Roman" w:cs="Times New Roman"/>
                <w:noProof/>
                <w:sz w:val="24"/>
                <w:szCs w:val="24"/>
              </w:rPr>
              <w:t>1. Описание образовательной программы</w:t>
            </w:r>
            <w:r w:rsidR="007F12C1" w:rsidRPr="00442FFA">
              <w:rPr>
                <w:rFonts w:ascii="Times New Roman" w:hAnsi="Times New Roman" w:cs="Times New Roman"/>
                <w:noProof/>
                <w:webHidden/>
                <w:sz w:val="24"/>
                <w:szCs w:val="24"/>
              </w:rPr>
              <w:tab/>
            </w:r>
            <w:r w:rsidR="00EC4CC1" w:rsidRPr="00442FFA">
              <w:rPr>
                <w:rFonts w:ascii="Times New Roman" w:hAnsi="Times New Roman" w:cs="Times New Roman"/>
                <w:noProof/>
                <w:webHidden/>
                <w:sz w:val="24"/>
                <w:szCs w:val="24"/>
              </w:rPr>
              <w:fldChar w:fldCharType="begin"/>
            </w:r>
            <w:r w:rsidR="007F12C1" w:rsidRPr="00442FFA">
              <w:rPr>
                <w:rFonts w:ascii="Times New Roman" w:hAnsi="Times New Roman" w:cs="Times New Roman"/>
                <w:noProof/>
                <w:webHidden/>
                <w:sz w:val="24"/>
                <w:szCs w:val="24"/>
              </w:rPr>
              <w:instrText xml:space="preserve"> PAGEREF _Toc32604954 \h </w:instrText>
            </w:r>
            <w:r w:rsidR="00EC4CC1" w:rsidRPr="00442FFA">
              <w:rPr>
                <w:rFonts w:ascii="Times New Roman" w:hAnsi="Times New Roman" w:cs="Times New Roman"/>
                <w:noProof/>
                <w:webHidden/>
                <w:sz w:val="24"/>
                <w:szCs w:val="24"/>
              </w:rPr>
            </w:r>
            <w:r w:rsidR="00EC4CC1" w:rsidRPr="00442FFA">
              <w:rPr>
                <w:rFonts w:ascii="Times New Roman" w:hAnsi="Times New Roman" w:cs="Times New Roman"/>
                <w:noProof/>
                <w:webHidden/>
                <w:sz w:val="24"/>
                <w:szCs w:val="24"/>
              </w:rPr>
              <w:fldChar w:fldCharType="separate"/>
            </w:r>
            <w:r w:rsidR="007F12C1" w:rsidRPr="00442FFA">
              <w:rPr>
                <w:rFonts w:ascii="Times New Roman" w:hAnsi="Times New Roman" w:cs="Times New Roman"/>
                <w:noProof/>
                <w:webHidden/>
                <w:sz w:val="24"/>
                <w:szCs w:val="24"/>
              </w:rPr>
              <w:t>4</w:t>
            </w:r>
            <w:r w:rsidR="00EC4CC1" w:rsidRPr="00442FFA">
              <w:rPr>
                <w:rFonts w:ascii="Times New Roman" w:hAnsi="Times New Roman" w:cs="Times New Roman"/>
                <w:noProof/>
                <w:webHidden/>
                <w:sz w:val="24"/>
                <w:szCs w:val="24"/>
              </w:rPr>
              <w:fldChar w:fldCharType="end"/>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55" w:history="1">
            <w:r w:rsidR="007F12C1" w:rsidRPr="00442FFA">
              <w:rPr>
                <w:rStyle w:val="afb"/>
                <w:rFonts w:ascii="Times New Roman" w:hAnsi="Times New Roman" w:cs="Times New Roman"/>
                <w:noProof/>
                <w:sz w:val="24"/>
                <w:szCs w:val="24"/>
              </w:rPr>
              <w:t>2. Цель и задачи образовательной программы</w:t>
            </w:r>
            <w:r w:rsidR="007F12C1" w:rsidRPr="00442FFA">
              <w:rPr>
                <w:rFonts w:ascii="Times New Roman" w:hAnsi="Times New Roman" w:cs="Times New Roman"/>
                <w:noProof/>
                <w:webHidden/>
                <w:sz w:val="24"/>
                <w:szCs w:val="24"/>
              </w:rPr>
              <w:tab/>
            </w:r>
            <w:r w:rsidR="00EC4CC1" w:rsidRPr="00442FFA">
              <w:rPr>
                <w:rFonts w:ascii="Times New Roman" w:hAnsi="Times New Roman" w:cs="Times New Roman"/>
                <w:noProof/>
                <w:webHidden/>
                <w:sz w:val="24"/>
                <w:szCs w:val="24"/>
              </w:rPr>
              <w:fldChar w:fldCharType="begin"/>
            </w:r>
            <w:r w:rsidR="007F12C1" w:rsidRPr="00442FFA">
              <w:rPr>
                <w:rFonts w:ascii="Times New Roman" w:hAnsi="Times New Roman" w:cs="Times New Roman"/>
                <w:noProof/>
                <w:webHidden/>
                <w:sz w:val="24"/>
                <w:szCs w:val="24"/>
              </w:rPr>
              <w:instrText xml:space="preserve"> PAGEREF _Toc32604955 \h </w:instrText>
            </w:r>
            <w:r w:rsidR="00EC4CC1" w:rsidRPr="00442FFA">
              <w:rPr>
                <w:rFonts w:ascii="Times New Roman" w:hAnsi="Times New Roman" w:cs="Times New Roman"/>
                <w:noProof/>
                <w:webHidden/>
                <w:sz w:val="24"/>
                <w:szCs w:val="24"/>
              </w:rPr>
            </w:r>
            <w:r w:rsidR="00EC4CC1" w:rsidRPr="00442FFA">
              <w:rPr>
                <w:rFonts w:ascii="Times New Roman" w:hAnsi="Times New Roman" w:cs="Times New Roman"/>
                <w:noProof/>
                <w:webHidden/>
                <w:sz w:val="24"/>
                <w:szCs w:val="24"/>
              </w:rPr>
              <w:fldChar w:fldCharType="separate"/>
            </w:r>
            <w:r w:rsidR="007F12C1" w:rsidRPr="00442FFA">
              <w:rPr>
                <w:rFonts w:ascii="Times New Roman" w:hAnsi="Times New Roman" w:cs="Times New Roman"/>
                <w:noProof/>
                <w:webHidden/>
                <w:sz w:val="24"/>
                <w:szCs w:val="24"/>
              </w:rPr>
              <w:t>4</w:t>
            </w:r>
            <w:r w:rsidR="00EC4CC1" w:rsidRPr="00442FFA">
              <w:rPr>
                <w:rFonts w:ascii="Times New Roman" w:hAnsi="Times New Roman" w:cs="Times New Roman"/>
                <w:noProof/>
                <w:webHidden/>
                <w:sz w:val="24"/>
                <w:szCs w:val="24"/>
              </w:rPr>
              <w:fldChar w:fldCharType="end"/>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56" w:history="1">
            <w:r w:rsidR="007F12C1" w:rsidRPr="00442FFA">
              <w:rPr>
                <w:rStyle w:val="afb"/>
                <w:rFonts w:ascii="Times New Roman" w:hAnsi="Times New Roman" w:cs="Times New Roman"/>
                <w:noProof/>
                <w:sz w:val="24"/>
                <w:szCs w:val="24"/>
              </w:rPr>
              <w:t>3. Требования к оценке результатов обучения образовательной программы</w:t>
            </w:r>
            <w:r w:rsidR="007F12C1" w:rsidRPr="00442FFA">
              <w:rPr>
                <w:rFonts w:ascii="Times New Roman" w:hAnsi="Times New Roman" w:cs="Times New Roman"/>
                <w:noProof/>
                <w:webHidden/>
                <w:sz w:val="24"/>
                <w:szCs w:val="24"/>
              </w:rPr>
              <w:tab/>
            </w:r>
            <w:r w:rsidR="00EC4CC1" w:rsidRPr="00442FFA">
              <w:rPr>
                <w:rFonts w:ascii="Times New Roman" w:hAnsi="Times New Roman" w:cs="Times New Roman"/>
                <w:noProof/>
                <w:webHidden/>
                <w:sz w:val="24"/>
                <w:szCs w:val="24"/>
              </w:rPr>
              <w:fldChar w:fldCharType="begin"/>
            </w:r>
            <w:r w:rsidR="007F12C1" w:rsidRPr="00442FFA">
              <w:rPr>
                <w:rFonts w:ascii="Times New Roman" w:hAnsi="Times New Roman" w:cs="Times New Roman"/>
                <w:noProof/>
                <w:webHidden/>
                <w:sz w:val="24"/>
                <w:szCs w:val="24"/>
              </w:rPr>
              <w:instrText xml:space="preserve"> PAGEREF _Toc32604956 \h </w:instrText>
            </w:r>
            <w:r w:rsidR="00EC4CC1" w:rsidRPr="00442FFA">
              <w:rPr>
                <w:rFonts w:ascii="Times New Roman" w:hAnsi="Times New Roman" w:cs="Times New Roman"/>
                <w:noProof/>
                <w:webHidden/>
                <w:sz w:val="24"/>
                <w:szCs w:val="24"/>
              </w:rPr>
            </w:r>
            <w:r w:rsidR="00EC4CC1" w:rsidRPr="00442FFA">
              <w:rPr>
                <w:rFonts w:ascii="Times New Roman" w:hAnsi="Times New Roman" w:cs="Times New Roman"/>
                <w:noProof/>
                <w:webHidden/>
                <w:sz w:val="24"/>
                <w:szCs w:val="24"/>
              </w:rPr>
              <w:fldChar w:fldCharType="separate"/>
            </w:r>
            <w:r w:rsidR="007F12C1" w:rsidRPr="00442FFA">
              <w:rPr>
                <w:rFonts w:ascii="Times New Roman" w:hAnsi="Times New Roman" w:cs="Times New Roman"/>
                <w:noProof/>
                <w:webHidden/>
                <w:sz w:val="24"/>
                <w:szCs w:val="24"/>
              </w:rPr>
              <w:t>5</w:t>
            </w:r>
            <w:r w:rsidR="00EC4CC1" w:rsidRPr="00442FFA">
              <w:rPr>
                <w:rFonts w:ascii="Times New Roman" w:hAnsi="Times New Roman" w:cs="Times New Roman"/>
                <w:noProof/>
                <w:webHidden/>
                <w:sz w:val="24"/>
                <w:szCs w:val="24"/>
              </w:rPr>
              <w:fldChar w:fldCharType="end"/>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57" w:history="1">
            <w:r w:rsidR="007F12C1" w:rsidRPr="00442FFA">
              <w:rPr>
                <w:rStyle w:val="afb"/>
                <w:rFonts w:ascii="Times New Roman" w:hAnsi="Times New Roman" w:cs="Times New Roman"/>
                <w:noProof/>
                <w:sz w:val="24"/>
                <w:szCs w:val="24"/>
              </w:rPr>
              <w:t>4. Паспорт образовательной программы</w:t>
            </w:r>
            <w:r w:rsidR="007F12C1" w:rsidRPr="00442FFA">
              <w:rPr>
                <w:rFonts w:ascii="Times New Roman" w:hAnsi="Times New Roman" w:cs="Times New Roman"/>
                <w:noProof/>
                <w:webHidden/>
                <w:sz w:val="24"/>
                <w:szCs w:val="24"/>
              </w:rPr>
              <w:tab/>
            </w:r>
            <w:r w:rsidR="00EC4CC1" w:rsidRPr="00442FFA">
              <w:rPr>
                <w:rFonts w:ascii="Times New Roman" w:hAnsi="Times New Roman" w:cs="Times New Roman"/>
                <w:noProof/>
                <w:webHidden/>
                <w:sz w:val="24"/>
                <w:szCs w:val="24"/>
              </w:rPr>
              <w:fldChar w:fldCharType="begin"/>
            </w:r>
            <w:r w:rsidR="007F12C1" w:rsidRPr="00442FFA">
              <w:rPr>
                <w:rFonts w:ascii="Times New Roman" w:hAnsi="Times New Roman" w:cs="Times New Roman"/>
                <w:noProof/>
                <w:webHidden/>
                <w:sz w:val="24"/>
                <w:szCs w:val="24"/>
              </w:rPr>
              <w:instrText xml:space="preserve"> PAGEREF _Toc32604957 \h </w:instrText>
            </w:r>
            <w:r w:rsidR="00EC4CC1" w:rsidRPr="00442FFA">
              <w:rPr>
                <w:rFonts w:ascii="Times New Roman" w:hAnsi="Times New Roman" w:cs="Times New Roman"/>
                <w:noProof/>
                <w:webHidden/>
                <w:sz w:val="24"/>
                <w:szCs w:val="24"/>
              </w:rPr>
            </w:r>
            <w:r w:rsidR="00EC4CC1" w:rsidRPr="00442FFA">
              <w:rPr>
                <w:rFonts w:ascii="Times New Roman" w:hAnsi="Times New Roman" w:cs="Times New Roman"/>
                <w:noProof/>
                <w:webHidden/>
                <w:sz w:val="24"/>
                <w:szCs w:val="24"/>
              </w:rPr>
              <w:fldChar w:fldCharType="separate"/>
            </w:r>
            <w:r w:rsidR="007F12C1" w:rsidRPr="00442FFA">
              <w:rPr>
                <w:rFonts w:ascii="Times New Roman" w:hAnsi="Times New Roman" w:cs="Times New Roman"/>
                <w:noProof/>
                <w:webHidden/>
                <w:sz w:val="24"/>
                <w:szCs w:val="24"/>
              </w:rPr>
              <w:t>6</w:t>
            </w:r>
            <w:r w:rsidR="00EC4CC1" w:rsidRPr="00442FFA">
              <w:rPr>
                <w:rFonts w:ascii="Times New Roman" w:hAnsi="Times New Roman" w:cs="Times New Roman"/>
                <w:noProof/>
                <w:webHidden/>
                <w:sz w:val="24"/>
                <w:szCs w:val="24"/>
              </w:rPr>
              <w:fldChar w:fldCharType="end"/>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58" w:history="1">
            <w:r w:rsidR="007F12C1" w:rsidRPr="00442FFA">
              <w:rPr>
                <w:rStyle w:val="afb"/>
                <w:rFonts w:ascii="Times New Roman" w:hAnsi="Times New Roman" w:cs="Times New Roman"/>
                <w:noProof/>
                <w:sz w:val="24"/>
                <w:szCs w:val="24"/>
              </w:rPr>
              <w:t>4.1 Общие сведения</w:t>
            </w:r>
            <w:r w:rsidR="007F12C1" w:rsidRPr="00442FFA">
              <w:rPr>
                <w:rFonts w:ascii="Times New Roman" w:hAnsi="Times New Roman" w:cs="Times New Roman"/>
                <w:noProof/>
                <w:webHidden/>
                <w:sz w:val="24"/>
                <w:szCs w:val="24"/>
              </w:rPr>
              <w:tab/>
            </w:r>
            <w:r w:rsidR="00EC4CC1" w:rsidRPr="00442FFA">
              <w:rPr>
                <w:rFonts w:ascii="Times New Roman" w:hAnsi="Times New Roman" w:cs="Times New Roman"/>
                <w:noProof/>
                <w:webHidden/>
                <w:sz w:val="24"/>
                <w:szCs w:val="24"/>
              </w:rPr>
              <w:fldChar w:fldCharType="begin"/>
            </w:r>
            <w:r w:rsidR="007F12C1" w:rsidRPr="00442FFA">
              <w:rPr>
                <w:rFonts w:ascii="Times New Roman" w:hAnsi="Times New Roman" w:cs="Times New Roman"/>
                <w:noProof/>
                <w:webHidden/>
                <w:sz w:val="24"/>
                <w:szCs w:val="24"/>
              </w:rPr>
              <w:instrText xml:space="preserve"> PAGEREF _Toc32604958 \h </w:instrText>
            </w:r>
            <w:r w:rsidR="00EC4CC1" w:rsidRPr="00442FFA">
              <w:rPr>
                <w:rFonts w:ascii="Times New Roman" w:hAnsi="Times New Roman" w:cs="Times New Roman"/>
                <w:noProof/>
                <w:webHidden/>
                <w:sz w:val="24"/>
                <w:szCs w:val="24"/>
              </w:rPr>
            </w:r>
            <w:r w:rsidR="00EC4CC1" w:rsidRPr="00442FFA">
              <w:rPr>
                <w:rFonts w:ascii="Times New Roman" w:hAnsi="Times New Roman" w:cs="Times New Roman"/>
                <w:noProof/>
                <w:webHidden/>
                <w:sz w:val="24"/>
                <w:szCs w:val="24"/>
              </w:rPr>
              <w:fldChar w:fldCharType="separate"/>
            </w:r>
            <w:r w:rsidR="007F12C1" w:rsidRPr="00442FFA">
              <w:rPr>
                <w:rFonts w:ascii="Times New Roman" w:hAnsi="Times New Roman" w:cs="Times New Roman"/>
                <w:noProof/>
                <w:webHidden/>
                <w:sz w:val="24"/>
                <w:szCs w:val="24"/>
              </w:rPr>
              <w:t>6</w:t>
            </w:r>
            <w:r w:rsidR="00EC4CC1" w:rsidRPr="00442FFA">
              <w:rPr>
                <w:rFonts w:ascii="Times New Roman" w:hAnsi="Times New Roman" w:cs="Times New Roman"/>
                <w:noProof/>
                <w:webHidden/>
                <w:sz w:val="24"/>
                <w:szCs w:val="24"/>
              </w:rPr>
              <w:fldChar w:fldCharType="end"/>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59" w:history="1">
            <w:r w:rsidR="007F12C1" w:rsidRPr="00442FFA">
              <w:rPr>
                <w:rStyle w:val="afb"/>
                <w:rFonts w:ascii="Times New Roman" w:hAnsi="Times New Roman" w:cs="Times New Roman"/>
                <w:noProof/>
                <w:sz w:val="24"/>
                <w:szCs w:val="24"/>
              </w:rPr>
              <w:t xml:space="preserve">4.2 </w:t>
            </w:r>
            <w:r w:rsidR="007F12C1" w:rsidRPr="00442FFA">
              <w:rPr>
                <w:rStyle w:val="afb"/>
                <w:rFonts w:ascii="Times New Roman" w:hAnsi="Times New Roman" w:cs="Times New Roman"/>
                <w:noProof/>
                <w:sz w:val="24"/>
                <w:szCs w:val="24"/>
                <w:lang w:val="kk-KZ"/>
              </w:rPr>
              <w:t xml:space="preserve">Матрица </w:t>
            </w:r>
            <w:r w:rsidR="007F12C1" w:rsidRPr="00442FFA">
              <w:rPr>
                <w:rStyle w:val="afb"/>
                <w:rFonts w:ascii="Times New Roman" w:hAnsi="Times New Roman" w:cs="Times New Roman"/>
                <w:noProof/>
                <w:sz w:val="24"/>
                <w:szCs w:val="24"/>
              </w:rPr>
              <w:t>соотнесения результатов обучения образовательной программы с формируемыми компетенциями</w:t>
            </w:r>
            <w:r w:rsidR="007F12C1" w:rsidRPr="00442FFA">
              <w:rPr>
                <w:rFonts w:ascii="Times New Roman" w:hAnsi="Times New Roman" w:cs="Times New Roman"/>
                <w:noProof/>
                <w:webHidden/>
                <w:sz w:val="24"/>
                <w:szCs w:val="24"/>
              </w:rPr>
              <w:tab/>
            </w:r>
            <w:r w:rsidR="00B878B2" w:rsidRPr="00442FFA">
              <w:rPr>
                <w:rFonts w:ascii="Times New Roman" w:hAnsi="Times New Roman" w:cs="Times New Roman"/>
                <w:noProof/>
                <w:webHidden/>
                <w:sz w:val="24"/>
                <w:szCs w:val="24"/>
              </w:rPr>
              <w:t>9</w:t>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60" w:history="1">
            <w:r w:rsidR="007F12C1" w:rsidRPr="00442FFA">
              <w:rPr>
                <w:rStyle w:val="afb"/>
                <w:rFonts w:ascii="Times New Roman" w:eastAsia="Times New Roman" w:hAnsi="Times New Roman" w:cs="Times New Roman"/>
                <w:noProof/>
                <w:sz w:val="24"/>
                <w:szCs w:val="24"/>
              </w:rPr>
              <w:t xml:space="preserve">4.3. </w:t>
            </w:r>
            <w:r w:rsidR="007F12C1" w:rsidRPr="00442FFA">
              <w:rPr>
                <w:rStyle w:val="afb"/>
                <w:rFonts w:ascii="Times New Roman" w:eastAsia="Times New Roman" w:hAnsi="Times New Roman" w:cs="Times New Roman"/>
                <w:noProof/>
                <w:sz w:val="24"/>
                <w:szCs w:val="24"/>
                <w:lang w:val="kk-KZ"/>
              </w:rPr>
              <w:t>Сведения о дисциплинах</w:t>
            </w:r>
            <w:r w:rsidR="007F12C1" w:rsidRPr="00442FFA">
              <w:rPr>
                <w:rFonts w:ascii="Times New Roman" w:hAnsi="Times New Roman" w:cs="Times New Roman"/>
                <w:noProof/>
                <w:webHidden/>
                <w:sz w:val="24"/>
                <w:szCs w:val="24"/>
              </w:rPr>
              <w:tab/>
            </w:r>
            <w:r w:rsidR="00B878B2" w:rsidRPr="00442FFA">
              <w:rPr>
                <w:rFonts w:ascii="Times New Roman" w:hAnsi="Times New Roman" w:cs="Times New Roman"/>
                <w:noProof/>
                <w:webHidden/>
                <w:sz w:val="24"/>
                <w:szCs w:val="24"/>
              </w:rPr>
              <w:t>10</w:t>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61" w:history="1">
            <w:r w:rsidR="007F12C1" w:rsidRPr="00442FFA">
              <w:rPr>
                <w:rStyle w:val="afb"/>
                <w:rFonts w:ascii="Times New Roman" w:hAnsi="Times New Roman" w:cs="Times New Roman"/>
                <w:noProof/>
                <w:sz w:val="24"/>
                <w:szCs w:val="24"/>
              </w:rPr>
              <w:t xml:space="preserve">4.4.  </w:t>
            </w:r>
            <w:r w:rsidR="007F12C1" w:rsidRPr="00442FFA">
              <w:rPr>
                <w:rStyle w:val="afb"/>
                <w:rFonts w:ascii="Times New Roman" w:eastAsia="Times New Roman" w:hAnsi="Times New Roman" w:cs="Times New Roman"/>
                <w:noProof/>
                <w:sz w:val="24"/>
                <w:szCs w:val="24"/>
                <w:lang w:val="kk-KZ"/>
              </w:rPr>
              <w:t>Перечень</w:t>
            </w:r>
            <w:r w:rsidR="007F12C1" w:rsidRPr="00442FFA">
              <w:rPr>
                <w:rStyle w:val="afb"/>
                <w:rFonts w:ascii="Times New Roman" w:hAnsi="Times New Roman" w:cs="Times New Roman"/>
                <w:noProof/>
                <w:sz w:val="24"/>
                <w:szCs w:val="24"/>
              </w:rPr>
              <w:t xml:space="preserve"> модулей и результатов обучения</w:t>
            </w:r>
            <w:r w:rsidR="007F12C1" w:rsidRPr="00442FFA">
              <w:rPr>
                <w:rFonts w:ascii="Times New Roman" w:hAnsi="Times New Roman" w:cs="Times New Roman"/>
                <w:noProof/>
                <w:webHidden/>
                <w:sz w:val="24"/>
                <w:szCs w:val="24"/>
              </w:rPr>
              <w:tab/>
            </w:r>
            <w:r w:rsidR="00B878B2" w:rsidRPr="00442FFA">
              <w:rPr>
                <w:rFonts w:ascii="Times New Roman" w:hAnsi="Times New Roman" w:cs="Times New Roman"/>
                <w:noProof/>
                <w:webHidden/>
                <w:sz w:val="24"/>
                <w:szCs w:val="24"/>
              </w:rPr>
              <w:t>23</w:t>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62" w:history="1">
            <w:r w:rsidR="007F12C1" w:rsidRPr="00442FFA">
              <w:rPr>
                <w:rStyle w:val="afb"/>
                <w:rFonts w:ascii="Times New Roman" w:hAnsi="Times New Roman" w:cs="Times New Roman"/>
                <w:noProof/>
                <w:sz w:val="24"/>
                <w:szCs w:val="24"/>
              </w:rPr>
              <w:t>5. Учебный план образовательной программы</w:t>
            </w:r>
            <w:r w:rsidR="007F12C1" w:rsidRPr="00442FFA">
              <w:rPr>
                <w:rFonts w:ascii="Times New Roman" w:hAnsi="Times New Roman" w:cs="Times New Roman"/>
                <w:noProof/>
                <w:webHidden/>
                <w:sz w:val="24"/>
                <w:szCs w:val="24"/>
              </w:rPr>
              <w:tab/>
            </w:r>
            <w:r w:rsidR="00EC4CC1" w:rsidRPr="00442FFA">
              <w:rPr>
                <w:rFonts w:ascii="Times New Roman" w:hAnsi="Times New Roman" w:cs="Times New Roman"/>
                <w:noProof/>
                <w:webHidden/>
                <w:sz w:val="24"/>
                <w:szCs w:val="24"/>
              </w:rPr>
              <w:fldChar w:fldCharType="begin"/>
            </w:r>
            <w:r w:rsidR="007F12C1" w:rsidRPr="00442FFA">
              <w:rPr>
                <w:rFonts w:ascii="Times New Roman" w:hAnsi="Times New Roman" w:cs="Times New Roman"/>
                <w:noProof/>
                <w:webHidden/>
                <w:sz w:val="24"/>
                <w:szCs w:val="24"/>
              </w:rPr>
              <w:instrText xml:space="preserve"> PAGEREF _Toc32604962 \h </w:instrText>
            </w:r>
            <w:r w:rsidR="00EC4CC1" w:rsidRPr="00442FFA">
              <w:rPr>
                <w:rFonts w:ascii="Times New Roman" w:hAnsi="Times New Roman" w:cs="Times New Roman"/>
                <w:noProof/>
                <w:webHidden/>
                <w:sz w:val="24"/>
                <w:szCs w:val="24"/>
              </w:rPr>
            </w:r>
            <w:r w:rsidR="00EC4CC1" w:rsidRPr="00442FFA">
              <w:rPr>
                <w:rFonts w:ascii="Times New Roman" w:hAnsi="Times New Roman" w:cs="Times New Roman"/>
                <w:noProof/>
                <w:webHidden/>
                <w:sz w:val="24"/>
                <w:szCs w:val="24"/>
              </w:rPr>
              <w:fldChar w:fldCharType="separate"/>
            </w:r>
            <w:r w:rsidR="007F12C1" w:rsidRPr="00442FFA">
              <w:rPr>
                <w:rFonts w:ascii="Times New Roman" w:hAnsi="Times New Roman" w:cs="Times New Roman"/>
                <w:noProof/>
                <w:webHidden/>
                <w:sz w:val="24"/>
                <w:szCs w:val="24"/>
              </w:rPr>
              <w:t>2</w:t>
            </w:r>
            <w:r w:rsidR="00B878B2" w:rsidRPr="00442FFA">
              <w:rPr>
                <w:rFonts w:ascii="Times New Roman" w:hAnsi="Times New Roman" w:cs="Times New Roman"/>
                <w:noProof/>
                <w:webHidden/>
                <w:sz w:val="24"/>
                <w:szCs w:val="24"/>
              </w:rPr>
              <w:t>7</w:t>
            </w:r>
            <w:r w:rsidR="00EC4CC1" w:rsidRPr="00442FFA">
              <w:rPr>
                <w:rFonts w:ascii="Times New Roman" w:hAnsi="Times New Roman" w:cs="Times New Roman"/>
                <w:noProof/>
                <w:webHidden/>
                <w:sz w:val="24"/>
                <w:szCs w:val="24"/>
              </w:rPr>
              <w:fldChar w:fldCharType="end"/>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63" w:history="1">
            <w:r w:rsidR="007F12C1" w:rsidRPr="00442FFA">
              <w:rPr>
                <w:rStyle w:val="afb"/>
                <w:rFonts w:ascii="Times New Roman" w:hAnsi="Times New Roman" w:cs="Times New Roman"/>
                <w:noProof/>
                <w:sz w:val="24"/>
                <w:szCs w:val="24"/>
              </w:rPr>
              <w:t>6. Дополнительные образовательные программы (</w:t>
            </w:r>
            <w:r w:rsidR="007F12C1" w:rsidRPr="00442FFA">
              <w:rPr>
                <w:rStyle w:val="afb"/>
                <w:rFonts w:ascii="Times New Roman" w:hAnsi="Times New Roman" w:cs="Times New Roman"/>
                <w:noProof/>
                <w:sz w:val="24"/>
                <w:szCs w:val="24"/>
                <w:lang w:val="en-US"/>
              </w:rPr>
              <w:t>Minor</w:t>
            </w:r>
            <w:r w:rsidR="007F12C1" w:rsidRPr="00442FFA">
              <w:rPr>
                <w:rStyle w:val="afb"/>
                <w:rFonts w:ascii="Times New Roman" w:hAnsi="Times New Roman" w:cs="Times New Roman"/>
                <w:noProof/>
                <w:sz w:val="24"/>
                <w:szCs w:val="24"/>
              </w:rPr>
              <w:t>)</w:t>
            </w:r>
            <w:r w:rsidR="007F12C1" w:rsidRPr="00442FFA">
              <w:rPr>
                <w:rFonts w:ascii="Times New Roman" w:hAnsi="Times New Roman" w:cs="Times New Roman"/>
                <w:noProof/>
                <w:webHidden/>
                <w:sz w:val="24"/>
                <w:szCs w:val="24"/>
              </w:rPr>
              <w:tab/>
            </w:r>
            <w:r w:rsidR="008B6DA3" w:rsidRPr="00442FFA">
              <w:rPr>
                <w:rFonts w:ascii="Times New Roman" w:hAnsi="Times New Roman" w:cs="Times New Roman"/>
                <w:noProof/>
                <w:webHidden/>
                <w:sz w:val="24"/>
                <w:szCs w:val="24"/>
              </w:rPr>
              <w:t>33</w:t>
            </w:r>
          </w:hyperlink>
        </w:p>
        <w:p w:rsidR="007F12C1" w:rsidRPr="00442FFA" w:rsidRDefault="00C34247">
          <w:pPr>
            <w:pStyle w:val="29"/>
            <w:tabs>
              <w:tab w:val="right" w:leader="dot" w:pos="9627"/>
            </w:tabs>
            <w:rPr>
              <w:rFonts w:ascii="Times New Roman" w:hAnsi="Times New Roman" w:cs="Times New Roman"/>
              <w:noProof/>
              <w:sz w:val="24"/>
              <w:szCs w:val="24"/>
            </w:rPr>
          </w:pPr>
          <w:hyperlink w:anchor="_Toc32604964" w:history="1">
            <w:r w:rsidR="007F12C1" w:rsidRPr="00442FFA">
              <w:rPr>
                <w:rStyle w:val="afb"/>
                <w:rFonts w:ascii="Times New Roman" w:hAnsi="Times New Roman" w:cs="Times New Roman"/>
                <w:noProof/>
                <w:sz w:val="24"/>
                <w:szCs w:val="24"/>
              </w:rPr>
              <w:t>7. Лист согласования с разработчиками</w:t>
            </w:r>
            <w:r w:rsidR="007F12C1" w:rsidRPr="00442FFA">
              <w:rPr>
                <w:rFonts w:ascii="Times New Roman" w:hAnsi="Times New Roman" w:cs="Times New Roman"/>
                <w:noProof/>
                <w:webHidden/>
                <w:sz w:val="24"/>
                <w:szCs w:val="24"/>
              </w:rPr>
              <w:tab/>
            </w:r>
            <w:r w:rsidR="008B6DA3" w:rsidRPr="00442FFA">
              <w:rPr>
                <w:rFonts w:ascii="Times New Roman" w:hAnsi="Times New Roman" w:cs="Times New Roman"/>
                <w:noProof/>
                <w:webHidden/>
                <w:sz w:val="24"/>
                <w:szCs w:val="24"/>
              </w:rPr>
              <w:t>34</w:t>
            </w:r>
          </w:hyperlink>
        </w:p>
        <w:p w:rsidR="00F64138" w:rsidRPr="00442FFA" w:rsidRDefault="00EC4CC1">
          <w:pPr>
            <w:rPr>
              <w:rFonts w:ascii="Times New Roman" w:hAnsi="Times New Roman" w:cs="Times New Roman"/>
              <w:sz w:val="24"/>
              <w:szCs w:val="24"/>
            </w:rPr>
          </w:pPr>
          <w:r w:rsidRPr="00442FFA">
            <w:rPr>
              <w:rFonts w:ascii="Times New Roman" w:hAnsi="Times New Roman" w:cs="Times New Roman"/>
              <w:b/>
              <w:bCs/>
              <w:sz w:val="24"/>
              <w:szCs w:val="24"/>
            </w:rPr>
            <w:fldChar w:fldCharType="end"/>
          </w:r>
        </w:p>
      </w:sdtContent>
    </w:sdt>
    <w:p w:rsidR="00F64138" w:rsidRPr="00442FFA" w:rsidRDefault="00F64138">
      <w:pPr>
        <w:rPr>
          <w:rFonts w:ascii="Times New Roman" w:eastAsia="Times New Roman" w:hAnsi="Times New Roman" w:cs="Times New Roman"/>
          <w:b/>
          <w:sz w:val="24"/>
          <w:szCs w:val="24"/>
        </w:rPr>
      </w:pPr>
      <w:r w:rsidRPr="00442FFA">
        <w:rPr>
          <w:rFonts w:ascii="Times New Roman" w:eastAsia="Times New Roman" w:hAnsi="Times New Roman" w:cs="Times New Roman"/>
          <w:b/>
          <w:sz w:val="24"/>
          <w:szCs w:val="24"/>
        </w:rPr>
        <w:br w:type="page"/>
      </w:r>
    </w:p>
    <w:p w:rsidR="00A65C68" w:rsidRPr="003B5000" w:rsidRDefault="00A65C68" w:rsidP="00AB209F">
      <w:pPr>
        <w:pStyle w:val="1"/>
        <w:jc w:val="center"/>
        <w:rPr>
          <w:b/>
          <w:sz w:val="24"/>
          <w:szCs w:val="24"/>
        </w:rPr>
      </w:pPr>
      <w:bookmarkStart w:id="1" w:name="_Toc32604953"/>
      <w:r w:rsidRPr="003B5000">
        <w:rPr>
          <w:b/>
          <w:sz w:val="24"/>
          <w:szCs w:val="24"/>
        </w:rPr>
        <w:lastRenderedPageBreak/>
        <w:t>Список сокращений и обозначений</w:t>
      </w:r>
      <w:bookmarkEnd w:id="1"/>
    </w:p>
    <w:p w:rsidR="00012149" w:rsidRPr="00442FFA" w:rsidRDefault="00012149" w:rsidP="007E437B">
      <w:pPr>
        <w:pStyle w:val="a3"/>
        <w:spacing w:before="0" w:beforeAutospacing="0" w:after="0" w:afterAutospacing="0" w:line="20" w:lineRule="atLeast"/>
        <w:ind w:firstLine="567"/>
        <w:rPr>
          <w:b/>
        </w:rPr>
      </w:pP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БК</w:t>
      </w:r>
      <w:r w:rsidRPr="00442FFA">
        <w:rPr>
          <w:rFonts w:ascii="Times New Roman" w:eastAsia="Times New Roman" w:hAnsi="Times New Roman"/>
          <w:sz w:val="24"/>
          <w:szCs w:val="24"/>
        </w:rPr>
        <w:tab/>
        <w:t>Базовая компетенция</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БМ</w:t>
      </w:r>
      <w:r w:rsidRPr="00442FFA">
        <w:rPr>
          <w:rFonts w:ascii="Times New Roman" w:eastAsia="Times New Roman" w:hAnsi="Times New Roman"/>
          <w:sz w:val="24"/>
          <w:szCs w:val="24"/>
        </w:rPr>
        <w:tab/>
        <w:t>Базовый модуль</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ВО</w:t>
      </w:r>
      <w:r w:rsidRPr="00442FFA">
        <w:rPr>
          <w:rFonts w:ascii="Times New Roman" w:eastAsia="Times New Roman" w:hAnsi="Times New Roman"/>
          <w:sz w:val="24"/>
          <w:szCs w:val="24"/>
        </w:rPr>
        <w:tab/>
        <w:t>Высшее образование</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ГОСО</w:t>
      </w:r>
      <w:r w:rsidRPr="00442FFA">
        <w:rPr>
          <w:rFonts w:ascii="Times New Roman" w:eastAsia="Times New Roman" w:hAnsi="Times New Roman"/>
          <w:sz w:val="24"/>
          <w:szCs w:val="24"/>
        </w:rPr>
        <w:tab/>
        <w:t>Государственный общеобязательный стандарт образования</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ЕКР</w:t>
      </w:r>
      <w:r w:rsidRPr="00442FFA">
        <w:rPr>
          <w:rFonts w:ascii="Times New Roman" w:eastAsia="Times New Roman" w:hAnsi="Times New Roman"/>
          <w:sz w:val="24"/>
          <w:szCs w:val="24"/>
        </w:rPr>
        <w:tab/>
        <w:t>Европейская квалификационная рамка</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ЕФО</w:t>
      </w:r>
      <w:r w:rsidRPr="00442FFA">
        <w:rPr>
          <w:rFonts w:ascii="Times New Roman" w:eastAsia="Times New Roman" w:hAnsi="Times New Roman"/>
          <w:sz w:val="24"/>
          <w:szCs w:val="24"/>
        </w:rPr>
        <w:tab/>
        <w:t>Европейский фонд образования</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ЗУН</w:t>
      </w:r>
      <w:r w:rsidRPr="00442FFA">
        <w:rPr>
          <w:rFonts w:ascii="Times New Roman" w:eastAsia="Times New Roman" w:hAnsi="Times New Roman"/>
          <w:sz w:val="24"/>
          <w:szCs w:val="24"/>
        </w:rPr>
        <w:tab/>
        <w:t>Знания, умения, навыки</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НКЗ</w:t>
      </w:r>
      <w:r w:rsidRPr="00442FFA">
        <w:rPr>
          <w:rFonts w:ascii="Times New Roman" w:eastAsia="Times New Roman" w:hAnsi="Times New Roman"/>
          <w:sz w:val="24"/>
          <w:szCs w:val="24"/>
        </w:rPr>
        <w:tab/>
        <w:t>Национальный классификатор занятий</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НРК</w:t>
      </w:r>
      <w:r w:rsidRPr="00442FFA">
        <w:rPr>
          <w:rFonts w:ascii="Times New Roman" w:eastAsia="Times New Roman" w:hAnsi="Times New Roman"/>
          <w:sz w:val="24"/>
          <w:szCs w:val="24"/>
        </w:rPr>
        <w:tab/>
        <w:t>Национальная рамка квалификаций</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НСК</w:t>
      </w:r>
      <w:r w:rsidRPr="00442FFA">
        <w:rPr>
          <w:rFonts w:ascii="Times New Roman" w:eastAsia="Times New Roman" w:hAnsi="Times New Roman"/>
          <w:sz w:val="24"/>
          <w:szCs w:val="24"/>
        </w:rPr>
        <w:tab/>
        <w:t>Национальная система квалификаций</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ОГМ</w:t>
      </w:r>
      <w:r w:rsidRPr="00442FFA">
        <w:rPr>
          <w:rFonts w:ascii="Times New Roman" w:eastAsia="Times New Roman" w:hAnsi="Times New Roman"/>
          <w:sz w:val="24"/>
          <w:szCs w:val="24"/>
        </w:rPr>
        <w:tab/>
        <w:t>Общегуманитарный модуль</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ОМ</w:t>
      </w:r>
      <w:r w:rsidRPr="00442FFA">
        <w:rPr>
          <w:rFonts w:ascii="Times New Roman" w:eastAsia="Times New Roman" w:hAnsi="Times New Roman"/>
          <w:sz w:val="24"/>
          <w:szCs w:val="24"/>
        </w:rPr>
        <w:tab/>
        <w:t>Общий модуль</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ОП</w:t>
      </w:r>
      <w:r w:rsidRPr="00442FFA">
        <w:rPr>
          <w:rFonts w:ascii="Times New Roman" w:eastAsia="Times New Roman" w:hAnsi="Times New Roman"/>
          <w:sz w:val="24"/>
          <w:szCs w:val="24"/>
        </w:rPr>
        <w:tab/>
        <w:t>Образовательная программа</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ОПМ</w:t>
      </w:r>
      <w:r w:rsidRPr="00442FFA">
        <w:rPr>
          <w:rFonts w:ascii="Times New Roman" w:eastAsia="Times New Roman" w:hAnsi="Times New Roman"/>
          <w:sz w:val="24"/>
          <w:szCs w:val="24"/>
        </w:rPr>
        <w:tab/>
        <w:t>Общепрофессиональный модуль</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ОРК</w:t>
      </w:r>
      <w:r w:rsidRPr="00442FFA">
        <w:rPr>
          <w:rFonts w:ascii="Times New Roman" w:eastAsia="Times New Roman" w:hAnsi="Times New Roman"/>
          <w:sz w:val="24"/>
          <w:szCs w:val="24"/>
        </w:rPr>
        <w:tab/>
        <w:t>Отраслевая рамка квалификаций</w:t>
      </w:r>
    </w:p>
    <w:p w:rsidR="007E1F0E" w:rsidRPr="00442FFA" w:rsidRDefault="007E1F0E"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ОК</w:t>
      </w:r>
      <w:r w:rsidRPr="00442FFA">
        <w:rPr>
          <w:rFonts w:ascii="Times New Roman" w:eastAsia="Times New Roman" w:hAnsi="Times New Roman"/>
          <w:sz w:val="24"/>
          <w:szCs w:val="24"/>
        </w:rPr>
        <w:tab/>
        <w:t>Общеобразовательная компетенция</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ПС</w:t>
      </w:r>
      <w:r w:rsidRPr="00442FFA">
        <w:rPr>
          <w:rFonts w:ascii="Times New Roman" w:eastAsia="Times New Roman" w:hAnsi="Times New Roman"/>
          <w:sz w:val="24"/>
          <w:szCs w:val="24"/>
        </w:rPr>
        <w:tab/>
        <w:t>Профессиональный стандарт</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ПВО</w:t>
      </w:r>
      <w:r w:rsidRPr="00442FFA">
        <w:rPr>
          <w:rFonts w:ascii="Times New Roman" w:eastAsia="Times New Roman" w:hAnsi="Times New Roman"/>
          <w:sz w:val="24"/>
          <w:szCs w:val="24"/>
        </w:rPr>
        <w:tab/>
        <w:t>Послевузовское образование</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ПК</w:t>
      </w:r>
      <w:r w:rsidRPr="00442FFA">
        <w:rPr>
          <w:rFonts w:ascii="Times New Roman" w:eastAsia="Times New Roman" w:hAnsi="Times New Roman"/>
          <w:sz w:val="24"/>
          <w:szCs w:val="24"/>
        </w:rPr>
        <w:tab/>
        <w:t>Профессиональная компетенция</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ПМ</w:t>
      </w:r>
      <w:r w:rsidRPr="00442FFA">
        <w:rPr>
          <w:rFonts w:ascii="Times New Roman" w:eastAsia="Times New Roman" w:hAnsi="Times New Roman"/>
          <w:sz w:val="24"/>
          <w:szCs w:val="24"/>
        </w:rPr>
        <w:tab/>
        <w:t>Профессиональный модуль</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РГ</w:t>
      </w:r>
      <w:r w:rsidRPr="00442FFA">
        <w:rPr>
          <w:rFonts w:ascii="Times New Roman" w:eastAsia="Times New Roman" w:hAnsi="Times New Roman"/>
          <w:sz w:val="24"/>
          <w:szCs w:val="24"/>
        </w:rPr>
        <w:tab/>
        <w:t>Рабочая группа</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РК</w:t>
      </w:r>
      <w:r w:rsidRPr="00442FFA">
        <w:rPr>
          <w:rFonts w:ascii="Times New Roman" w:eastAsia="Times New Roman" w:hAnsi="Times New Roman"/>
          <w:sz w:val="24"/>
          <w:szCs w:val="24"/>
        </w:rPr>
        <w:tab/>
        <w:t>Республика Казахстан</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РО</w:t>
      </w:r>
      <w:r w:rsidRPr="00442FFA">
        <w:rPr>
          <w:rFonts w:ascii="Times New Roman" w:eastAsia="Times New Roman" w:hAnsi="Times New Roman"/>
          <w:sz w:val="24"/>
          <w:szCs w:val="24"/>
        </w:rPr>
        <w:tab/>
        <w:t>Результат обучения</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СМ</w:t>
      </w:r>
      <w:r w:rsidRPr="00442FFA">
        <w:rPr>
          <w:rFonts w:ascii="Times New Roman" w:eastAsia="Times New Roman" w:hAnsi="Times New Roman"/>
          <w:sz w:val="24"/>
          <w:szCs w:val="24"/>
        </w:rPr>
        <w:tab/>
        <w:t>Специальный модуль</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СМК</w:t>
      </w:r>
      <w:r w:rsidRPr="00442FFA">
        <w:rPr>
          <w:rFonts w:ascii="Times New Roman" w:eastAsia="Times New Roman" w:hAnsi="Times New Roman"/>
          <w:sz w:val="24"/>
          <w:szCs w:val="24"/>
        </w:rPr>
        <w:tab/>
        <w:t>Система менеджмента качества</w:t>
      </w:r>
    </w:p>
    <w:p w:rsidR="007E437B" w:rsidRPr="00442FFA" w:rsidRDefault="007E437B" w:rsidP="004B6C5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rPr>
        <w:t>СЭМ</w:t>
      </w:r>
      <w:r w:rsidRPr="00442FFA">
        <w:rPr>
          <w:rFonts w:ascii="Times New Roman" w:eastAsia="Times New Roman" w:hAnsi="Times New Roman"/>
          <w:sz w:val="24"/>
          <w:szCs w:val="24"/>
          <w:lang w:val="en-US"/>
        </w:rPr>
        <w:tab/>
      </w:r>
      <w:r w:rsidRPr="00442FFA">
        <w:rPr>
          <w:rFonts w:ascii="Times New Roman" w:eastAsia="Times New Roman" w:hAnsi="Times New Roman"/>
          <w:sz w:val="24"/>
          <w:szCs w:val="24"/>
        </w:rPr>
        <w:t>Социально</w:t>
      </w:r>
      <w:r w:rsidRPr="00442FFA">
        <w:rPr>
          <w:rFonts w:ascii="Times New Roman" w:eastAsia="Times New Roman" w:hAnsi="Times New Roman"/>
          <w:sz w:val="24"/>
          <w:szCs w:val="24"/>
          <w:lang w:val="en-US"/>
        </w:rPr>
        <w:t>-</w:t>
      </w:r>
      <w:r w:rsidRPr="00442FFA">
        <w:rPr>
          <w:rFonts w:ascii="Times New Roman" w:eastAsia="Times New Roman" w:hAnsi="Times New Roman"/>
          <w:sz w:val="24"/>
          <w:szCs w:val="24"/>
        </w:rPr>
        <w:t>экономический</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модуль</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rPr>
        <w:t>ЮНЕСКО</w:t>
      </w:r>
      <w:r w:rsidRPr="00442FFA">
        <w:rPr>
          <w:rFonts w:ascii="Times New Roman" w:eastAsia="Times New Roman" w:hAnsi="Times New Roman"/>
          <w:sz w:val="24"/>
          <w:szCs w:val="24"/>
          <w:lang w:val="en-US"/>
        </w:rPr>
        <w:tab/>
        <w:t>United Nations Educational, Scientific and Cultural Organization/</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UNESCO</w:t>
      </w:r>
      <w:r w:rsidRPr="00442FFA">
        <w:rPr>
          <w:rFonts w:ascii="Times New Roman" w:eastAsia="Times New Roman" w:hAnsi="Times New Roman"/>
          <w:sz w:val="24"/>
          <w:szCs w:val="24"/>
        </w:rPr>
        <w:tab/>
        <w:t>специализированное учреждение Организации Объединённых</w:t>
      </w:r>
    </w:p>
    <w:p w:rsidR="007E437B" w:rsidRPr="00442FFA" w:rsidRDefault="007E437B" w:rsidP="00AB209F">
      <w:pPr>
        <w:spacing w:after="0" w:line="20" w:lineRule="atLeast"/>
        <w:ind w:right="-119" w:firstLine="1985"/>
        <w:rPr>
          <w:rFonts w:ascii="Times New Roman" w:eastAsia="Times New Roman" w:hAnsi="Times New Roman"/>
          <w:sz w:val="24"/>
          <w:szCs w:val="24"/>
        </w:rPr>
      </w:pPr>
      <w:r w:rsidRPr="00442FFA">
        <w:rPr>
          <w:rFonts w:ascii="Times New Roman" w:eastAsia="Times New Roman" w:hAnsi="Times New Roman"/>
          <w:sz w:val="24"/>
          <w:szCs w:val="24"/>
        </w:rPr>
        <w:t>Наций по вопросам образования, науки и культуры.</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Cedefop</w:t>
      </w:r>
      <w:r w:rsidRPr="00442FFA">
        <w:rPr>
          <w:rFonts w:ascii="Times New Roman" w:eastAsia="Times New Roman" w:hAnsi="Times New Roman"/>
          <w:sz w:val="24"/>
          <w:szCs w:val="24"/>
          <w:lang w:val="en-US"/>
        </w:rPr>
        <w:tab/>
        <w:t>European Centre for the Development of Vocational Training</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DACUM</w:t>
      </w:r>
      <w:r w:rsidRPr="00442FFA">
        <w:rPr>
          <w:rFonts w:ascii="Times New Roman" w:eastAsia="Times New Roman" w:hAnsi="Times New Roman"/>
          <w:sz w:val="24"/>
          <w:szCs w:val="24"/>
          <w:lang w:val="en-US"/>
        </w:rPr>
        <w:tab/>
      </w:r>
      <w:r w:rsidRPr="00442FFA">
        <w:rPr>
          <w:rFonts w:ascii="Times New Roman" w:eastAsia="Times New Roman" w:hAnsi="Times New Roman"/>
          <w:sz w:val="24"/>
          <w:szCs w:val="24"/>
        </w:rPr>
        <w:t>от</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англ</w:t>
      </w:r>
      <w:r w:rsidRPr="00442FFA">
        <w:rPr>
          <w:rFonts w:ascii="Times New Roman" w:eastAsia="Times New Roman" w:hAnsi="Times New Roman"/>
          <w:sz w:val="24"/>
          <w:szCs w:val="24"/>
          <w:lang w:val="en-US"/>
        </w:rPr>
        <w:t>. Developing Curriculum</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ECVET</w:t>
      </w:r>
      <w:r w:rsidRPr="00442FFA">
        <w:rPr>
          <w:rFonts w:ascii="Times New Roman" w:eastAsia="Times New Roman" w:hAnsi="Times New Roman"/>
          <w:sz w:val="24"/>
          <w:szCs w:val="24"/>
          <w:lang w:val="en-US"/>
        </w:rPr>
        <w:tab/>
        <w:t>European Credit System for vocational education and training</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EQAVET</w:t>
      </w:r>
      <w:r w:rsidRPr="00442FFA">
        <w:rPr>
          <w:rFonts w:ascii="Times New Roman" w:eastAsia="Times New Roman" w:hAnsi="Times New Roman"/>
          <w:sz w:val="24"/>
          <w:szCs w:val="24"/>
          <w:lang w:val="en-US"/>
        </w:rPr>
        <w:tab/>
        <w:t>European Quality Assurance in Vocational Education and Training</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ENQA</w:t>
      </w:r>
      <w:r w:rsidRPr="00442FFA">
        <w:rPr>
          <w:rFonts w:ascii="Times New Roman" w:eastAsia="Times New Roman" w:hAnsi="Times New Roman"/>
          <w:sz w:val="24"/>
          <w:szCs w:val="24"/>
          <w:lang w:val="en-US"/>
        </w:rPr>
        <w:tab/>
        <w:t>EuropeanAssociationforQualityAssuranceinHigherEducation/</w:t>
      </w:r>
      <w:r w:rsidRPr="00442FFA">
        <w:rPr>
          <w:rFonts w:ascii="Times New Roman" w:eastAsia="Times New Roman" w:hAnsi="Times New Roman"/>
          <w:sz w:val="24"/>
          <w:szCs w:val="24"/>
        </w:rPr>
        <w:t>Европей</w:t>
      </w:r>
      <w:r w:rsidRPr="00442FFA">
        <w:rPr>
          <w:rFonts w:ascii="Times New Roman" w:eastAsia="Times New Roman" w:hAnsi="Times New Roman"/>
          <w:sz w:val="24"/>
          <w:szCs w:val="24"/>
          <w:lang w:val="en-US"/>
        </w:rPr>
        <w:t>-</w:t>
      </w:r>
    </w:p>
    <w:p w:rsidR="007E437B" w:rsidRPr="00442FFA" w:rsidRDefault="007E437B" w:rsidP="007E437B">
      <w:pPr>
        <w:spacing w:after="0" w:line="20" w:lineRule="atLeast"/>
        <w:ind w:left="1960"/>
        <w:rPr>
          <w:rFonts w:ascii="Times New Roman" w:eastAsia="Times New Roman" w:hAnsi="Times New Roman"/>
          <w:sz w:val="24"/>
          <w:szCs w:val="24"/>
          <w:lang w:val="en-US"/>
        </w:rPr>
      </w:pPr>
      <w:r w:rsidRPr="00442FFA">
        <w:rPr>
          <w:rFonts w:ascii="Times New Roman" w:eastAsia="Times New Roman" w:hAnsi="Times New Roman"/>
          <w:sz w:val="24"/>
          <w:szCs w:val="24"/>
        </w:rPr>
        <w:t>ская</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ассоциация</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по</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обеспечению</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качества</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в</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высшем</w:t>
      </w:r>
      <w:r w:rsidRPr="00442FFA">
        <w:rPr>
          <w:rFonts w:ascii="Times New Roman" w:eastAsia="Times New Roman" w:hAnsi="Times New Roman"/>
          <w:sz w:val="24"/>
          <w:szCs w:val="24"/>
          <w:lang w:val="en-US"/>
        </w:rPr>
        <w:t xml:space="preserve"> </w:t>
      </w:r>
      <w:r w:rsidRPr="00442FFA">
        <w:rPr>
          <w:rFonts w:ascii="Times New Roman" w:eastAsia="Times New Roman" w:hAnsi="Times New Roman"/>
          <w:sz w:val="24"/>
          <w:szCs w:val="24"/>
        </w:rPr>
        <w:t>образовании</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ESG</w:t>
      </w:r>
      <w:r w:rsidRPr="00442FFA">
        <w:rPr>
          <w:rFonts w:ascii="Times New Roman" w:eastAsia="Times New Roman" w:hAnsi="Times New Roman"/>
          <w:sz w:val="24"/>
          <w:szCs w:val="24"/>
          <w:lang w:val="en-US"/>
        </w:rPr>
        <w:tab/>
        <w:t>Standards and Guidelines for Quality Assurance in the European Higher</w:t>
      </w:r>
    </w:p>
    <w:p w:rsidR="007E437B" w:rsidRPr="00442FFA" w:rsidRDefault="007E437B" w:rsidP="007E437B">
      <w:pPr>
        <w:spacing w:after="0" w:line="20" w:lineRule="atLeast"/>
        <w:ind w:left="1960"/>
        <w:rPr>
          <w:rFonts w:ascii="Times New Roman" w:eastAsia="Times New Roman" w:hAnsi="Times New Roman"/>
          <w:sz w:val="24"/>
          <w:szCs w:val="24"/>
        </w:rPr>
      </w:pPr>
      <w:r w:rsidRPr="00442FFA">
        <w:rPr>
          <w:rFonts w:ascii="Times New Roman" w:eastAsia="Times New Roman" w:hAnsi="Times New Roman"/>
          <w:sz w:val="24"/>
          <w:szCs w:val="24"/>
        </w:rPr>
        <w:t>Education Area</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FIBAA</w:t>
      </w:r>
      <w:r w:rsidRPr="00442FFA">
        <w:rPr>
          <w:rFonts w:ascii="Times New Roman" w:eastAsia="Times New Roman" w:hAnsi="Times New Roman"/>
          <w:sz w:val="24"/>
          <w:szCs w:val="24"/>
        </w:rPr>
        <w:tab/>
        <w:t>Международное агентство (некоммерческий фонд) по аккредитации</w:t>
      </w:r>
    </w:p>
    <w:p w:rsidR="007E437B" w:rsidRPr="00442FFA" w:rsidRDefault="007E437B" w:rsidP="007E437B">
      <w:pPr>
        <w:spacing w:after="0" w:line="20" w:lineRule="atLeast"/>
        <w:ind w:left="1960"/>
        <w:rPr>
          <w:rFonts w:ascii="Times New Roman" w:eastAsia="Times New Roman" w:hAnsi="Times New Roman"/>
          <w:sz w:val="24"/>
          <w:szCs w:val="24"/>
        </w:rPr>
      </w:pPr>
      <w:r w:rsidRPr="00442FFA">
        <w:rPr>
          <w:rFonts w:ascii="Times New Roman" w:eastAsia="Times New Roman" w:hAnsi="Times New Roman"/>
          <w:sz w:val="24"/>
          <w:szCs w:val="24"/>
        </w:rPr>
        <w:t>и экспертизе качества высшего образования (г. Бонн, Германия)</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IQM-HE</w:t>
      </w:r>
      <w:r w:rsidRPr="00442FFA">
        <w:rPr>
          <w:rFonts w:ascii="Times New Roman" w:eastAsia="Times New Roman" w:hAnsi="Times New Roman"/>
          <w:sz w:val="24"/>
          <w:szCs w:val="24"/>
          <w:lang w:val="en-US"/>
        </w:rPr>
        <w:tab/>
        <w:t>Internal Quality Management in Higher Education</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lang w:val="en-US"/>
        </w:rPr>
      </w:pPr>
      <w:r w:rsidRPr="00442FFA">
        <w:rPr>
          <w:rFonts w:ascii="Times New Roman" w:eastAsia="Times New Roman" w:hAnsi="Times New Roman"/>
          <w:sz w:val="24"/>
          <w:szCs w:val="24"/>
          <w:lang w:val="en-US"/>
        </w:rPr>
        <w:t>TACIS</w:t>
      </w:r>
      <w:r w:rsidRPr="00442FFA">
        <w:rPr>
          <w:rFonts w:ascii="Times New Roman" w:eastAsia="Times New Roman" w:hAnsi="Times New Roman"/>
          <w:sz w:val="24"/>
          <w:szCs w:val="24"/>
          <w:lang w:val="en-US"/>
        </w:rPr>
        <w:tab/>
        <w:t>Technical Assistance for the Commonwealth of Independent States</w:t>
      </w:r>
    </w:p>
    <w:p w:rsidR="007E437B" w:rsidRPr="00442FFA" w:rsidRDefault="007E437B" w:rsidP="007E437B">
      <w:pPr>
        <w:tabs>
          <w:tab w:val="left" w:pos="1940"/>
        </w:tabs>
        <w:spacing w:after="0" w:line="20" w:lineRule="atLeast"/>
        <w:ind w:left="260"/>
        <w:rPr>
          <w:rFonts w:ascii="Times New Roman" w:eastAsia="Times New Roman" w:hAnsi="Times New Roman"/>
          <w:sz w:val="24"/>
          <w:szCs w:val="24"/>
        </w:rPr>
      </w:pPr>
      <w:r w:rsidRPr="00442FFA">
        <w:rPr>
          <w:rFonts w:ascii="Times New Roman" w:eastAsia="Times New Roman" w:hAnsi="Times New Roman"/>
          <w:sz w:val="24"/>
          <w:szCs w:val="24"/>
        </w:rPr>
        <w:t>WSI</w:t>
      </w:r>
      <w:r w:rsidRPr="00442FFA">
        <w:rPr>
          <w:rFonts w:ascii="Times New Roman" w:eastAsia="Times New Roman" w:hAnsi="Times New Roman"/>
          <w:sz w:val="24"/>
          <w:szCs w:val="24"/>
        </w:rPr>
        <w:tab/>
        <w:t>WorldSkills International</w:t>
      </w:r>
    </w:p>
    <w:p w:rsidR="007E437B" w:rsidRPr="00442FFA" w:rsidRDefault="007E437B" w:rsidP="0041617D">
      <w:pPr>
        <w:pStyle w:val="a3"/>
        <w:spacing w:before="0" w:beforeAutospacing="0" w:after="0" w:afterAutospacing="0"/>
        <w:ind w:firstLine="567"/>
        <w:rPr>
          <w:b/>
        </w:rPr>
      </w:pPr>
    </w:p>
    <w:p w:rsidR="00A65C68" w:rsidRPr="00442FFA" w:rsidRDefault="00A65C68">
      <w:pPr>
        <w:rPr>
          <w:rFonts w:ascii="Times New Roman" w:eastAsia="Times New Roman" w:hAnsi="Times New Roman" w:cs="Times New Roman"/>
          <w:b/>
          <w:color w:val="000000"/>
          <w:sz w:val="24"/>
          <w:szCs w:val="24"/>
        </w:rPr>
      </w:pPr>
      <w:r w:rsidRPr="00442FFA">
        <w:rPr>
          <w:b/>
          <w:color w:val="000000"/>
          <w:sz w:val="24"/>
          <w:szCs w:val="24"/>
        </w:rPr>
        <w:br w:type="page"/>
      </w:r>
    </w:p>
    <w:p w:rsidR="006B2ED9" w:rsidRPr="00442FFA" w:rsidRDefault="006B2ED9" w:rsidP="00AB209F">
      <w:pPr>
        <w:pStyle w:val="2"/>
        <w:ind w:firstLine="567"/>
        <w:rPr>
          <w:szCs w:val="24"/>
        </w:rPr>
      </w:pPr>
      <w:bookmarkStart w:id="2" w:name="_Toc32604954"/>
      <w:r w:rsidRPr="00442FFA">
        <w:rPr>
          <w:szCs w:val="24"/>
        </w:rPr>
        <w:lastRenderedPageBreak/>
        <w:t>1. Описание образовательной программы</w:t>
      </w:r>
      <w:bookmarkEnd w:id="2"/>
    </w:p>
    <w:p w:rsidR="00AB2C3F" w:rsidRPr="00442FFA" w:rsidRDefault="004B6C5B" w:rsidP="00AB2C3F">
      <w:pPr>
        <w:pStyle w:val="a3"/>
        <w:spacing w:before="0" w:beforeAutospacing="0" w:after="0" w:afterAutospacing="0"/>
        <w:ind w:firstLine="567"/>
        <w:jc w:val="both"/>
        <w:rPr>
          <w:rFonts w:eastAsiaTheme="minorEastAsia" w:cstheme="minorBidi"/>
          <w:bCs/>
        </w:rPr>
      </w:pPr>
      <w:r w:rsidRPr="00442FFA">
        <w:rPr>
          <w:rFonts w:eastAsiaTheme="minorEastAsia" w:cstheme="minorBidi"/>
          <w:bCs/>
        </w:rPr>
        <w:t xml:space="preserve">Специфика преподавания журналистских дисциплин требует не только постоянного обновления в соответствии с новыми требованиями времени, но и абсолютно новых подходов к разработке образовательных программ. Электронное окружение стало открытой социальной системой, в которую входят как производители, так и потребители массовой информации.  Поэтому современные медиа должны выступать не только как полноценный институт, но и как технологическая площадка, активно влияющая на социальную жизнь и другие институты общества. Медиа рынок должен придерживаться концепции грамотного интернет-пользователя и специалиста, отвечающего всем требованиям новых коммуникационных и маркетинговых отношений. </w:t>
      </w:r>
    </w:p>
    <w:p w:rsidR="006B2ED9" w:rsidRPr="00442FFA" w:rsidRDefault="00AB2C3F" w:rsidP="00AB2C3F">
      <w:pPr>
        <w:pStyle w:val="a3"/>
        <w:spacing w:before="0" w:beforeAutospacing="0" w:after="0" w:afterAutospacing="0"/>
        <w:ind w:firstLine="567"/>
        <w:jc w:val="both"/>
        <w:rPr>
          <w:rFonts w:eastAsiaTheme="minorEastAsia" w:cstheme="minorBidi"/>
          <w:bCs/>
        </w:rPr>
      </w:pPr>
      <w:r w:rsidRPr="00442FFA">
        <w:rPr>
          <w:rFonts w:eastAsiaTheme="minorEastAsia" w:cstheme="minorBidi"/>
          <w:bCs/>
        </w:rPr>
        <w:t xml:space="preserve">В связи с этим возникла насущная необходимость создания ОП </w:t>
      </w:r>
      <w:r w:rsidR="00D16C52" w:rsidRPr="00442FFA">
        <w:rPr>
          <w:rFonts w:eastAsiaTheme="minorEastAsia" w:cstheme="minorBidi"/>
          <w:bCs/>
          <w:lang w:val="kk-KZ"/>
        </w:rPr>
        <w:t>Телерадиожурналистика</w:t>
      </w:r>
      <w:r w:rsidRPr="00442FFA">
        <w:rPr>
          <w:rFonts w:eastAsiaTheme="minorEastAsia" w:cstheme="minorBidi"/>
          <w:bCs/>
        </w:rPr>
        <w:t xml:space="preserve">, которая бы полностью охватывала тренды современного информационного рынка. Потребность в специализации данного направления обусловлена тем, что в медийной среде быстрыми темпами развиваются smart-технологии, включающие в себя обработку и классификацию специализированной информации, облачный сервис, эконометрику, инновационные подходы в управлении медиабизнесом, развитие медиаменеджмента в соответствии с информатизацией и структурой новых медиа и социальных сетей. </w:t>
      </w:r>
    </w:p>
    <w:p w:rsidR="00E101F0" w:rsidRPr="00442FFA" w:rsidRDefault="00E101F0" w:rsidP="00E101F0">
      <w:pPr>
        <w:pStyle w:val="a3"/>
        <w:spacing w:before="0" w:beforeAutospacing="0" w:after="0" w:afterAutospacing="0"/>
        <w:ind w:firstLine="567"/>
        <w:jc w:val="both"/>
        <w:rPr>
          <w:rFonts w:eastAsiaTheme="minorEastAsia" w:cstheme="minorBidi"/>
          <w:bCs/>
          <w:lang w:val="kk-KZ"/>
        </w:rPr>
      </w:pPr>
      <w:r w:rsidRPr="00442FFA">
        <w:rPr>
          <w:rFonts w:eastAsiaTheme="minorEastAsia" w:cstheme="minorBidi"/>
          <w:bCs/>
          <w:lang w:val="kk-KZ"/>
        </w:rPr>
        <w:t>В области телерадиожурналистики  МУИТ реализует программу обучения, ориентированную на современный рынок теле-радиоиндустрии, включая новейшие цифровые технологии, используемые сегодня в тележурналистике и радио. Помимо обучения основным навыкам современного журналиста студент владеет знаниями по программированию, технологиям дизайна и веб-дизайна, цифрового маркетинга, интерактивной инфографике, информационной безопасности.</w:t>
      </w:r>
    </w:p>
    <w:p w:rsidR="00E101F0" w:rsidRPr="00442FFA" w:rsidRDefault="002F5544" w:rsidP="00E101F0">
      <w:pPr>
        <w:pStyle w:val="a3"/>
        <w:spacing w:before="0" w:beforeAutospacing="0" w:after="0" w:afterAutospacing="0"/>
        <w:ind w:firstLine="567"/>
        <w:jc w:val="both"/>
        <w:rPr>
          <w:rFonts w:eastAsiaTheme="minorEastAsia" w:cstheme="minorBidi"/>
          <w:bCs/>
          <w:lang w:val="kk-KZ"/>
        </w:rPr>
      </w:pPr>
      <w:r w:rsidRPr="00442FFA">
        <w:rPr>
          <w:rFonts w:eastAsiaTheme="minorEastAsia" w:cstheme="minorBidi"/>
          <w:bCs/>
        </w:rPr>
        <w:t xml:space="preserve">За счет измененного формата выпускной работы студенты МУИТ имеют возможность коммерциализации своих дипломных проектов. Это открывает широкие горизонты для индустриализации Казахстана, так как будущие специалисты готовы не только доказать свои высокие знания, но и применять граничные междисциплинарные умения, в срок представлять конечный продукт.  </w:t>
      </w:r>
    </w:p>
    <w:p w:rsidR="004B6C5B" w:rsidRPr="00442FFA" w:rsidRDefault="002F5544" w:rsidP="00E101F0">
      <w:pPr>
        <w:pStyle w:val="a3"/>
        <w:spacing w:before="0" w:beforeAutospacing="0" w:after="0" w:afterAutospacing="0"/>
        <w:ind w:firstLine="567"/>
        <w:jc w:val="both"/>
        <w:rPr>
          <w:rFonts w:eastAsiaTheme="minorEastAsia" w:cstheme="minorBidi"/>
          <w:bCs/>
          <w:lang w:val="kk-KZ"/>
        </w:rPr>
      </w:pPr>
      <w:r w:rsidRPr="00442FFA">
        <w:rPr>
          <w:rFonts w:eastAsiaTheme="minorEastAsia" w:cstheme="minorBidi"/>
          <w:bCs/>
        </w:rPr>
        <w:t>Акцент при подготовке специалистов для медиаиндустрии делается на  практическую составляющую, на  междисциплинарное образование и синтез различных областей исследований – цифрового контента, IT- технологий, радиовещания,  телевидения, рекламы и связей с общественностью, маркетинга, менеджмента, деловой журналистики.</w:t>
      </w:r>
    </w:p>
    <w:p w:rsidR="004B6C5B" w:rsidRPr="00442FFA" w:rsidRDefault="004B6C5B" w:rsidP="00AB2C3F">
      <w:pPr>
        <w:pStyle w:val="a3"/>
        <w:spacing w:before="0" w:beforeAutospacing="0" w:after="0" w:afterAutospacing="0"/>
        <w:ind w:firstLine="567"/>
        <w:jc w:val="both"/>
      </w:pPr>
    </w:p>
    <w:p w:rsidR="006B2ED9" w:rsidRPr="00442FFA" w:rsidRDefault="009905C7" w:rsidP="00AB2C3F">
      <w:pPr>
        <w:pStyle w:val="2"/>
        <w:spacing w:after="0" w:line="240" w:lineRule="auto"/>
        <w:ind w:firstLine="567"/>
        <w:rPr>
          <w:szCs w:val="24"/>
        </w:rPr>
      </w:pPr>
      <w:bookmarkStart w:id="3" w:name="_Toc32604955"/>
      <w:r w:rsidRPr="00442FFA">
        <w:rPr>
          <w:szCs w:val="24"/>
        </w:rPr>
        <w:t>2. Цель</w:t>
      </w:r>
      <w:r w:rsidR="006B2ED9" w:rsidRPr="00442FFA">
        <w:rPr>
          <w:szCs w:val="24"/>
        </w:rPr>
        <w:t xml:space="preserve"> и задачи образовательной программы</w:t>
      </w:r>
      <w:bookmarkEnd w:id="3"/>
    </w:p>
    <w:p w:rsidR="00D02B2A" w:rsidRPr="00442FFA" w:rsidRDefault="006B2ED9" w:rsidP="00D02B2A">
      <w:pPr>
        <w:pStyle w:val="a3"/>
        <w:spacing w:after="0"/>
        <w:ind w:firstLine="567"/>
        <w:jc w:val="both"/>
        <w:rPr>
          <w:lang w:val="kk-KZ"/>
        </w:rPr>
      </w:pPr>
      <w:r w:rsidRPr="00442FFA">
        <w:rPr>
          <w:b/>
        </w:rPr>
        <w:t>Цель ОП</w:t>
      </w:r>
      <w:r w:rsidR="00D02B2A" w:rsidRPr="00442FFA">
        <w:t xml:space="preserve"> - дать необходимые знания, умения и навыки в области телевизионной и радиожурналистики в условиях мультиплатформенности и мультимедийности. Программа включает в себя совокупность теоретических и практических основ телерадиожурналистики, раскрывающих особенности работы современного телевизионного и радиожурналиста в мультимедийной среде.</w:t>
      </w:r>
    </w:p>
    <w:p w:rsidR="00D02B2A" w:rsidRPr="00442FFA" w:rsidRDefault="00D02B2A" w:rsidP="00D02B2A">
      <w:pPr>
        <w:pStyle w:val="a3"/>
        <w:spacing w:after="0"/>
        <w:ind w:firstLine="567"/>
        <w:jc w:val="both"/>
        <w:rPr>
          <w:lang w:val="kk-KZ"/>
        </w:rPr>
      </w:pPr>
      <w:r w:rsidRPr="00442FFA">
        <w:t>Акцент при подготовке специалистов для медиаиндустрии делается на  практическую составляющую, на  междисциплинарное образование и синтез различных областей исследований - радиовещания,  телевидения, цифрового контента, рекламы и ИТ технологий.</w:t>
      </w:r>
    </w:p>
    <w:p w:rsidR="009905C7" w:rsidRPr="00442FFA" w:rsidRDefault="009905C7" w:rsidP="00D02B2A">
      <w:pPr>
        <w:pStyle w:val="a3"/>
        <w:spacing w:after="0"/>
        <w:ind w:firstLine="567"/>
        <w:jc w:val="both"/>
      </w:pPr>
      <w:r w:rsidRPr="00442FFA">
        <w:rPr>
          <w:b/>
        </w:rPr>
        <w:t>Задачи</w:t>
      </w:r>
      <w:r w:rsidR="005B75E7" w:rsidRPr="00442FFA">
        <w:rPr>
          <w:b/>
        </w:rPr>
        <w:t xml:space="preserve"> ОП</w:t>
      </w:r>
      <w:r w:rsidRPr="00442FFA">
        <w:rPr>
          <w:b/>
        </w:rPr>
        <w:t xml:space="preserve">: </w:t>
      </w:r>
    </w:p>
    <w:p w:rsidR="005B3B2C" w:rsidRPr="00442FFA" w:rsidRDefault="005B3B2C" w:rsidP="005B3B2C">
      <w:pPr>
        <w:pStyle w:val="a5"/>
        <w:numPr>
          <w:ilvl w:val="0"/>
          <w:numId w:val="5"/>
        </w:numPr>
        <w:jc w:val="both"/>
        <w:rPr>
          <w:lang w:val="kk-KZ"/>
        </w:rPr>
      </w:pPr>
      <w:r w:rsidRPr="00442FFA">
        <w:t>Проводить прямые текстовые, аудио- и видеотрансляции, снимать видео, владеть технологиями дизайна, работать в кадре, брать интервью, озвучивать, делать монтаж, записывать на смартфон, создавая полноценные сюжеты и программы;</w:t>
      </w:r>
    </w:p>
    <w:p w:rsidR="005B3B2C" w:rsidRPr="00442FFA" w:rsidRDefault="005B3B2C" w:rsidP="005B3B2C">
      <w:pPr>
        <w:pStyle w:val="a5"/>
        <w:numPr>
          <w:ilvl w:val="0"/>
          <w:numId w:val="5"/>
        </w:numPr>
        <w:jc w:val="both"/>
      </w:pPr>
      <w:r w:rsidRPr="00442FFA">
        <w:lastRenderedPageBreak/>
        <w:t>Владеть методами и технологиями подготовки медиапродукта в разных знаковых системах (вербальной, аудио-, видео-, фото-, графика);</w:t>
      </w:r>
    </w:p>
    <w:p w:rsidR="005B3B2C" w:rsidRPr="00442FFA" w:rsidRDefault="005B3B2C" w:rsidP="005B3B2C">
      <w:pPr>
        <w:pStyle w:val="a5"/>
        <w:numPr>
          <w:ilvl w:val="0"/>
          <w:numId w:val="5"/>
        </w:numPr>
        <w:jc w:val="both"/>
      </w:pPr>
      <w:r w:rsidRPr="00442FFA">
        <w:t>Владеть современной технической базой и новейшими цифровыми технологиями, применяемыми на телевидении, радиовещании, интернет-СМИ и в мобильных медиа; оперативно готовить материал с использованием различных знаковых систем.</w:t>
      </w:r>
    </w:p>
    <w:p w:rsidR="005B3B2C" w:rsidRPr="00442FFA" w:rsidRDefault="005B3B2C" w:rsidP="005B3B2C">
      <w:pPr>
        <w:pStyle w:val="a5"/>
        <w:numPr>
          <w:ilvl w:val="0"/>
          <w:numId w:val="5"/>
        </w:numPr>
        <w:jc w:val="both"/>
      </w:pPr>
      <w:r w:rsidRPr="00442FFA">
        <w:t>Ориентироваться в актуальной проблематике радио и телевидения; знать базовые характеристики различных типов контента, основные принципы программирования, формирования вещательной политики, сетки вещания;</w:t>
      </w:r>
    </w:p>
    <w:p w:rsidR="005B3B2C" w:rsidRPr="00442FFA" w:rsidRDefault="005B3B2C" w:rsidP="005B3B2C">
      <w:pPr>
        <w:pStyle w:val="a5"/>
        <w:numPr>
          <w:ilvl w:val="0"/>
          <w:numId w:val="5"/>
        </w:numPr>
        <w:jc w:val="both"/>
      </w:pPr>
      <w:r w:rsidRPr="00442FFA">
        <w:t>Продуцировать идеи авторских передач и фильмов; разрабатывать концепцию радио и телеканала, телепроекта, учитывая интересы и предпочтения целевой аудитории</w:t>
      </w:r>
      <w:r w:rsidRPr="00442FFA">
        <w:rPr>
          <w:lang w:val="kk-KZ"/>
        </w:rPr>
        <w:t>;</w:t>
      </w:r>
    </w:p>
    <w:p w:rsidR="005B3B2C" w:rsidRPr="00442FFA" w:rsidRDefault="005B3B2C" w:rsidP="005B3B2C">
      <w:pPr>
        <w:pStyle w:val="a5"/>
        <w:numPr>
          <w:ilvl w:val="0"/>
          <w:numId w:val="5"/>
        </w:numPr>
        <w:jc w:val="both"/>
      </w:pPr>
      <w:r w:rsidRPr="00442FFA">
        <w:t>Знание основ экономики телерадиожурналистики и бизнес-планирования, алгоритм производства передач различных форматов и жанров; представлять механизмы управления редакцией в целом и ее отделами;</w:t>
      </w:r>
    </w:p>
    <w:p w:rsidR="00AB2C3F" w:rsidRPr="00442FFA" w:rsidRDefault="005B3B2C" w:rsidP="005B3B2C">
      <w:pPr>
        <w:pStyle w:val="a5"/>
        <w:numPr>
          <w:ilvl w:val="0"/>
          <w:numId w:val="5"/>
        </w:numPr>
        <w:jc w:val="both"/>
      </w:pPr>
      <w:r w:rsidRPr="00442FFA">
        <w:t>Владение навыками написания сценария, методикой создания передач в различных жанрах и форматах; быть способным осуществлять редакторскую работу над сценарием; конструировать и реализовывать экранный имидж; уметь использовать современное программное обеспечение, необходимое для работы на радио и телевидении;</w:t>
      </w:r>
    </w:p>
    <w:p w:rsidR="005B3B2C" w:rsidRPr="00442FFA" w:rsidRDefault="005B3B2C" w:rsidP="005B3B2C">
      <w:pPr>
        <w:pStyle w:val="a5"/>
        <w:ind w:left="1080"/>
        <w:jc w:val="both"/>
      </w:pPr>
    </w:p>
    <w:p w:rsidR="006B2ED9" w:rsidRPr="00442FFA" w:rsidRDefault="006B2ED9" w:rsidP="00AB209F">
      <w:pPr>
        <w:pStyle w:val="2"/>
        <w:ind w:firstLine="567"/>
        <w:rPr>
          <w:szCs w:val="24"/>
        </w:rPr>
      </w:pPr>
      <w:bookmarkStart w:id="4" w:name="_Toc32604956"/>
      <w:r w:rsidRPr="00442FFA">
        <w:rPr>
          <w:szCs w:val="24"/>
        </w:rPr>
        <w:t xml:space="preserve">3. Требования к </w:t>
      </w:r>
      <w:r w:rsidR="00200B42" w:rsidRPr="00442FFA">
        <w:rPr>
          <w:szCs w:val="24"/>
        </w:rPr>
        <w:t xml:space="preserve">оценке результатов обучения </w:t>
      </w:r>
      <w:r w:rsidRPr="00442FFA">
        <w:rPr>
          <w:szCs w:val="24"/>
        </w:rPr>
        <w:t>образовательной программы</w:t>
      </w:r>
      <w:bookmarkEnd w:id="4"/>
    </w:p>
    <w:p w:rsidR="00200B42" w:rsidRPr="00442FFA" w:rsidRDefault="00200B42" w:rsidP="0041617D">
      <w:pPr>
        <w:pStyle w:val="a3"/>
        <w:spacing w:before="0" w:beforeAutospacing="0" w:after="0" w:afterAutospacing="0"/>
        <w:ind w:firstLine="567"/>
        <w:jc w:val="both"/>
      </w:pPr>
    </w:p>
    <w:p w:rsidR="00F1009A" w:rsidRPr="00442FFA" w:rsidRDefault="00695F96" w:rsidP="001A024D">
      <w:pPr>
        <w:pStyle w:val="a3"/>
        <w:spacing w:before="0" w:beforeAutospacing="0" w:after="0" w:afterAutospacing="0"/>
        <w:ind w:firstLine="567"/>
        <w:jc w:val="both"/>
      </w:pPr>
      <w:r w:rsidRPr="00442FFA">
        <w:t>В качестве оценки результатов обучения используется следующие формы экзаменов: письменный экзамен (</w:t>
      </w:r>
      <w:r w:rsidR="00FD76FE" w:rsidRPr="00442FFA">
        <w:t>ответы на листах</w:t>
      </w:r>
      <w:r w:rsidRPr="00442FFA">
        <w:t>), устный экзамен</w:t>
      </w:r>
      <w:r w:rsidR="004B6C5B" w:rsidRPr="00442FFA">
        <w:t xml:space="preserve"> (по билетам)</w:t>
      </w:r>
      <w:r w:rsidRPr="00442FFA">
        <w:t>, проект</w:t>
      </w:r>
      <w:r w:rsidR="00FD76FE" w:rsidRPr="00442FFA">
        <w:t xml:space="preserve"> (сдача </w:t>
      </w:r>
      <w:r w:rsidR="004B6C5B" w:rsidRPr="00442FFA">
        <w:t>творческого</w:t>
      </w:r>
      <w:r w:rsidR="00FD76FE" w:rsidRPr="00442FFA">
        <w:t xml:space="preserve"> проекта)</w:t>
      </w:r>
      <w:r w:rsidRPr="00442FFA">
        <w:t>,</w:t>
      </w:r>
      <w:r w:rsidR="00FD76FE" w:rsidRPr="00442FFA">
        <w:t xml:space="preserve"> комплексный (тест/письменный/устный+др). В </w:t>
      </w:r>
      <w:r w:rsidR="001A024D" w:rsidRPr="00442FFA">
        <w:t>соответствии с таблицей 1 рекомендуется следующее соотношение форм экзаменов:</w:t>
      </w:r>
    </w:p>
    <w:p w:rsidR="001A024D" w:rsidRPr="00442FFA" w:rsidRDefault="001A024D" w:rsidP="001A024D">
      <w:pPr>
        <w:pStyle w:val="a3"/>
        <w:spacing w:before="0" w:beforeAutospacing="0" w:after="0" w:afterAutospacing="0"/>
        <w:ind w:left="142"/>
        <w:jc w:val="right"/>
      </w:pPr>
      <w:r w:rsidRPr="00442FFA">
        <w:t>Таблица 1</w:t>
      </w:r>
    </w:p>
    <w:tbl>
      <w:tblPr>
        <w:tblStyle w:val="a7"/>
        <w:tblW w:w="0" w:type="auto"/>
        <w:tblInd w:w="250" w:type="dxa"/>
        <w:tblLook w:val="04A0" w:firstRow="1" w:lastRow="0" w:firstColumn="1" w:lastColumn="0" w:noHBand="0" w:noVBand="1"/>
      </w:tblPr>
      <w:tblGrid>
        <w:gridCol w:w="675"/>
        <w:gridCol w:w="5562"/>
        <w:gridCol w:w="3285"/>
      </w:tblGrid>
      <w:tr w:rsidR="00F1009A" w:rsidRPr="00442FFA" w:rsidTr="001A024D">
        <w:tc>
          <w:tcPr>
            <w:tcW w:w="675" w:type="dxa"/>
          </w:tcPr>
          <w:p w:rsidR="00F1009A" w:rsidRPr="00442FFA" w:rsidRDefault="00F1009A" w:rsidP="001A024D">
            <w:pPr>
              <w:pStyle w:val="a3"/>
              <w:spacing w:before="0" w:beforeAutospacing="0" w:after="0" w:afterAutospacing="0"/>
              <w:jc w:val="center"/>
            </w:pPr>
            <w:r w:rsidRPr="00442FFA">
              <w:t>№</w:t>
            </w:r>
          </w:p>
        </w:tc>
        <w:tc>
          <w:tcPr>
            <w:tcW w:w="5562" w:type="dxa"/>
          </w:tcPr>
          <w:p w:rsidR="00F1009A" w:rsidRPr="00442FFA" w:rsidRDefault="00F1009A" w:rsidP="001A024D">
            <w:pPr>
              <w:pStyle w:val="a3"/>
              <w:spacing w:before="0" w:beforeAutospacing="0" w:after="0" w:afterAutospacing="0"/>
              <w:jc w:val="center"/>
            </w:pPr>
            <w:r w:rsidRPr="00442FFA">
              <w:t>Форма экзаменов</w:t>
            </w:r>
          </w:p>
        </w:tc>
        <w:tc>
          <w:tcPr>
            <w:tcW w:w="3285" w:type="dxa"/>
          </w:tcPr>
          <w:p w:rsidR="00F1009A" w:rsidRPr="00442FFA" w:rsidRDefault="00F1009A" w:rsidP="001A024D">
            <w:pPr>
              <w:pStyle w:val="a3"/>
              <w:spacing w:before="0" w:beforeAutospacing="0" w:after="0" w:afterAutospacing="0"/>
              <w:jc w:val="center"/>
            </w:pPr>
            <w:r w:rsidRPr="00442FFA">
              <w:t>Рекомендуемая доля, %</w:t>
            </w:r>
          </w:p>
        </w:tc>
      </w:tr>
      <w:tr w:rsidR="00F1009A" w:rsidRPr="00442FFA" w:rsidTr="001A024D">
        <w:tc>
          <w:tcPr>
            <w:tcW w:w="675" w:type="dxa"/>
          </w:tcPr>
          <w:p w:rsidR="00F1009A" w:rsidRPr="00442FFA" w:rsidRDefault="002F5544" w:rsidP="001A024D">
            <w:pPr>
              <w:pStyle w:val="a3"/>
              <w:spacing w:before="0" w:beforeAutospacing="0" w:after="0" w:afterAutospacing="0"/>
              <w:jc w:val="center"/>
            </w:pPr>
            <w:r w:rsidRPr="00442FFA">
              <w:t>1</w:t>
            </w:r>
          </w:p>
        </w:tc>
        <w:tc>
          <w:tcPr>
            <w:tcW w:w="5562" w:type="dxa"/>
          </w:tcPr>
          <w:p w:rsidR="00F1009A" w:rsidRPr="00442FFA" w:rsidRDefault="00F1009A" w:rsidP="0041617D">
            <w:pPr>
              <w:pStyle w:val="a3"/>
              <w:spacing w:before="0" w:beforeAutospacing="0" w:after="0" w:afterAutospacing="0"/>
              <w:jc w:val="both"/>
            </w:pPr>
            <w:r w:rsidRPr="00442FFA">
              <w:t>Письменный</w:t>
            </w:r>
          </w:p>
        </w:tc>
        <w:tc>
          <w:tcPr>
            <w:tcW w:w="3285" w:type="dxa"/>
          </w:tcPr>
          <w:p w:rsidR="00F1009A" w:rsidRPr="00442FFA" w:rsidRDefault="002F5544" w:rsidP="00F1009A">
            <w:pPr>
              <w:pStyle w:val="a3"/>
              <w:spacing w:before="0" w:beforeAutospacing="0" w:after="0" w:afterAutospacing="0"/>
              <w:jc w:val="center"/>
            </w:pPr>
            <w:r w:rsidRPr="00442FFA">
              <w:t>3</w:t>
            </w:r>
            <w:r w:rsidR="001A024D" w:rsidRPr="00442FFA">
              <w:t>0%</w:t>
            </w:r>
          </w:p>
        </w:tc>
      </w:tr>
      <w:tr w:rsidR="00F1009A" w:rsidRPr="00442FFA" w:rsidTr="001A024D">
        <w:tc>
          <w:tcPr>
            <w:tcW w:w="675" w:type="dxa"/>
          </w:tcPr>
          <w:p w:rsidR="00F1009A" w:rsidRPr="00442FFA" w:rsidRDefault="002F5544" w:rsidP="001A024D">
            <w:pPr>
              <w:pStyle w:val="a3"/>
              <w:spacing w:before="0" w:beforeAutospacing="0" w:after="0" w:afterAutospacing="0"/>
              <w:jc w:val="center"/>
            </w:pPr>
            <w:r w:rsidRPr="00442FFA">
              <w:t>2</w:t>
            </w:r>
          </w:p>
        </w:tc>
        <w:tc>
          <w:tcPr>
            <w:tcW w:w="5562" w:type="dxa"/>
          </w:tcPr>
          <w:p w:rsidR="00F1009A" w:rsidRPr="00442FFA" w:rsidRDefault="00F1009A" w:rsidP="00F1009A">
            <w:pPr>
              <w:pStyle w:val="a3"/>
              <w:spacing w:before="0" w:beforeAutospacing="0" w:after="0" w:afterAutospacing="0"/>
              <w:jc w:val="both"/>
            </w:pPr>
            <w:r w:rsidRPr="00442FFA">
              <w:t>Устный</w:t>
            </w:r>
          </w:p>
        </w:tc>
        <w:tc>
          <w:tcPr>
            <w:tcW w:w="3285" w:type="dxa"/>
          </w:tcPr>
          <w:p w:rsidR="00F1009A" w:rsidRPr="00442FFA" w:rsidRDefault="002F5544" w:rsidP="00F1009A">
            <w:pPr>
              <w:pStyle w:val="a3"/>
              <w:spacing w:before="0" w:beforeAutospacing="0" w:after="0" w:afterAutospacing="0"/>
              <w:jc w:val="center"/>
            </w:pPr>
            <w:r w:rsidRPr="00442FFA">
              <w:t>30</w:t>
            </w:r>
            <w:r w:rsidR="001A024D" w:rsidRPr="00442FFA">
              <w:t>%</w:t>
            </w:r>
          </w:p>
        </w:tc>
      </w:tr>
      <w:tr w:rsidR="00F1009A" w:rsidRPr="00442FFA" w:rsidTr="001A024D">
        <w:tc>
          <w:tcPr>
            <w:tcW w:w="675" w:type="dxa"/>
          </w:tcPr>
          <w:p w:rsidR="00F1009A" w:rsidRPr="00442FFA" w:rsidRDefault="002F5544" w:rsidP="001A024D">
            <w:pPr>
              <w:pStyle w:val="a3"/>
              <w:spacing w:before="0" w:beforeAutospacing="0" w:after="0" w:afterAutospacing="0"/>
              <w:jc w:val="center"/>
            </w:pPr>
            <w:r w:rsidRPr="00442FFA">
              <w:t>3</w:t>
            </w:r>
          </w:p>
        </w:tc>
        <w:tc>
          <w:tcPr>
            <w:tcW w:w="5562" w:type="dxa"/>
          </w:tcPr>
          <w:p w:rsidR="00F1009A" w:rsidRPr="00442FFA" w:rsidRDefault="00F1009A" w:rsidP="00F1009A">
            <w:pPr>
              <w:pStyle w:val="a3"/>
              <w:spacing w:before="0" w:beforeAutospacing="0" w:after="0" w:afterAutospacing="0"/>
              <w:jc w:val="both"/>
            </w:pPr>
            <w:r w:rsidRPr="00442FFA">
              <w:t>Проект</w:t>
            </w:r>
          </w:p>
        </w:tc>
        <w:tc>
          <w:tcPr>
            <w:tcW w:w="3285" w:type="dxa"/>
          </w:tcPr>
          <w:p w:rsidR="00F1009A" w:rsidRPr="00442FFA" w:rsidRDefault="00F1009A" w:rsidP="00F1009A">
            <w:pPr>
              <w:pStyle w:val="a3"/>
              <w:spacing w:before="0" w:beforeAutospacing="0" w:after="0" w:afterAutospacing="0"/>
              <w:jc w:val="center"/>
            </w:pPr>
            <w:r w:rsidRPr="00442FFA">
              <w:t>30%</w:t>
            </w:r>
          </w:p>
        </w:tc>
      </w:tr>
      <w:tr w:rsidR="00F1009A" w:rsidRPr="00442FFA" w:rsidTr="001A024D">
        <w:tc>
          <w:tcPr>
            <w:tcW w:w="675" w:type="dxa"/>
          </w:tcPr>
          <w:p w:rsidR="00F1009A" w:rsidRPr="00442FFA" w:rsidRDefault="002F5544" w:rsidP="001A024D">
            <w:pPr>
              <w:pStyle w:val="a3"/>
              <w:spacing w:before="0" w:beforeAutospacing="0" w:after="0" w:afterAutospacing="0"/>
              <w:jc w:val="center"/>
            </w:pPr>
            <w:r w:rsidRPr="00442FFA">
              <w:t>4</w:t>
            </w:r>
          </w:p>
        </w:tc>
        <w:tc>
          <w:tcPr>
            <w:tcW w:w="5562" w:type="dxa"/>
          </w:tcPr>
          <w:p w:rsidR="00F1009A" w:rsidRPr="00442FFA" w:rsidRDefault="00F1009A" w:rsidP="00F1009A">
            <w:pPr>
              <w:pStyle w:val="a3"/>
              <w:spacing w:before="0" w:beforeAutospacing="0" w:after="0" w:afterAutospacing="0"/>
              <w:jc w:val="both"/>
            </w:pPr>
            <w:r w:rsidRPr="00442FFA">
              <w:t>Комплексный</w:t>
            </w:r>
          </w:p>
        </w:tc>
        <w:tc>
          <w:tcPr>
            <w:tcW w:w="3285" w:type="dxa"/>
          </w:tcPr>
          <w:p w:rsidR="00F1009A" w:rsidRPr="00442FFA" w:rsidRDefault="002F5544" w:rsidP="00F1009A">
            <w:pPr>
              <w:pStyle w:val="a3"/>
              <w:spacing w:before="0" w:beforeAutospacing="0" w:after="0" w:afterAutospacing="0"/>
              <w:jc w:val="center"/>
            </w:pPr>
            <w:r w:rsidRPr="00442FFA">
              <w:t>10</w:t>
            </w:r>
            <w:r w:rsidR="00F1009A" w:rsidRPr="00442FFA">
              <w:t>%</w:t>
            </w:r>
          </w:p>
        </w:tc>
      </w:tr>
    </w:tbl>
    <w:p w:rsidR="00200B42" w:rsidRPr="00442FFA" w:rsidRDefault="00F1009A" w:rsidP="0041617D">
      <w:pPr>
        <w:pStyle w:val="a3"/>
        <w:spacing w:before="0" w:beforeAutospacing="0" w:after="0" w:afterAutospacing="0"/>
        <w:ind w:firstLine="567"/>
        <w:jc w:val="both"/>
      </w:pPr>
      <w:r w:rsidRPr="00442FFA">
        <w:t xml:space="preserve"> </w:t>
      </w:r>
      <w:r w:rsidR="00695F96" w:rsidRPr="00442FFA">
        <w:t xml:space="preserve">  </w:t>
      </w:r>
    </w:p>
    <w:p w:rsidR="006B2ED9" w:rsidRPr="00442FFA" w:rsidRDefault="00200B42" w:rsidP="0041617D">
      <w:pPr>
        <w:pStyle w:val="a3"/>
        <w:spacing w:before="0" w:beforeAutospacing="0" w:after="0" w:afterAutospacing="0"/>
        <w:ind w:firstLine="567"/>
        <w:jc w:val="both"/>
      </w:pPr>
      <w:r w:rsidRPr="00442FFA">
        <w:t>Дисциплины, выносимые на государственный экзамен: «</w:t>
      </w:r>
      <w:r w:rsidR="002F5544" w:rsidRPr="00442FFA">
        <w:t>Введение в журналистику</w:t>
      </w:r>
      <w:r w:rsidRPr="00442FFA">
        <w:t>»</w:t>
      </w:r>
      <w:r w:rsidR="002F5544" w:rsidRPr="00442FFA">
        <w:t xml:space="preserve"> или «Телерадиожурналистика»</w:t>
      </w:r>
      <w:r w:rsidRPr="00442FFA">
        <w:t xml:space="preserve">, </w:t>
      </w:r>
      <w:r w:rsidR="002F5544" w:rsidRPr="00442FFA">
        <w:t>«Правовые основы журналистики</w:t>
      </w:r>
      <w:r w:rsidRPr="00442FFA">
        <w:t>»</w:t>
      </w:r>
      <w:r w:rsidR="002F5544" w:rsidRPr="00442FFA">
        <w:t xml:space="preserve"> или «История казахской журналистики»</w:t>
      </w:r>
      <w:r w:rsidRPr="00442FFA">
        <w:t>, «</w:t>
      </w:r>
      <w:r w:rsidR="002F5544" w:rsidRPr="00442FFA">
        <w:t>Дизайн и верстка</w:t>
      </w:r>
      <w:r w:rsidRPr="00442FFA">
        <w:t>»</w:t>
      </w:r>
      <w:r w:rsidR="002F5544" w:rsidRPr="00442FFA">
        <w:t>,</w:t>
      </w:r>
      <w:r w:rsidRPr="00442FFA">
        <w:t xml:space="preserve"> «</w:t>
      </w:r>
      <w:r w:rsidR="002F5544" w:rsidRPr="00442FFA">
        <w:t>Технология создания и продвижения рекламы</w:t>
      </w:r>
      <w:r w:rsidRPr="00442FFA">
        <w:t>».</w:t>
      </w:r>
    </w:p>
    <w:p w:rsidR="002E7E5D" w:rsidRPr="00442FFA" w:rsidRDefault="002E7E5D" w:rsidP="0041617D">
      <w:pPr>
        <w:pStyle w:val="a3"/>
        <w:spacing w:before="0" w:beforeAutospacing="0" w:after="0" w:afterAutospacing="0"/>
        <w:ind w:firstLine="567"/>
        <w:jc w:val="both"/>
      </w:pPr>
      <w:r w:rsidRPr="00442FFA">
        <w:t>Итоговая аттестация заканчивается защитой дипломного проекта.</w:t>
      </w:r>
    </w:p>
    <w:p w:rsidR="00FF669F" w:rsidRPr="00442FFA" w:rsidRDefault="001A024D" w:rsidP="00FF669F">
      <w:pPr>
        <w:rPr>
          <w:rFonts w:ascii="Times New Roman" w:eastAsiaTheme="minorHAnsi" w:hAnsi="Times New Roman" w:cs="Times New Roman"/>
          <w:b/>
          <w:sz w:val="24"/>
          <w:szCs w:val="24"/>
          <w:lang w:eastAsia="en-US"/>
        </w:rPr>
      </w:pPr>
      <w:r w:rsidRPr="00442FFA">
        <w:rPr>
          <w:b/>
          <w:sz w:val="24"/>
          <w:szCs w:val="24"/>
        </w:rPr>
        <w:br w:type="page"/>
      </w:r>
      <w:r w:rsidR="00FF669F" w:rsidRPr="00442FFA">
        <w:rPr>
          <w:rFonts w:ascii="Times New Roman" w:eastAsiaTheme="minorHAnsi" w:hAnsi="Times New Roman" w:cs="Times New Roman"/>
          <w:b/>
          <w:sz w:val="24"/>
          <w:szCs w:val="24"/>
          <w:lang w:eastAsia="en-US"/>
        </w:rPr>
        <w:lastRenderedPageBreak/>
        <w:t>4. Паспорт образовательной программы</w:t>
      </w:r>
    </w:p>
    <w:p w:rsidR="00D02348" w:rsidRPr="00442FFA" w:rsidRDefault="00FF669F" w:rsidP="00FF669F">
      <w:pPr>
        <w:rPr>
          <w:rFonts w:ascii="Times New Roman" w:eastAsiaTheme="minorHAnsi" w:hAnsi="Times New Roman" w:cs="Times New Roman"/>
          <w:b/>
          <w:sz w:val="24"/>
          <w:szCs w:val="24"/>
          <w:lang w:val="kk-KZ" w:eastAsia="en-US"/>
        </w:rPr>
      </w:pPr>
      <w:r w:rsidRPr="00442FFA">
        <w:rPr>
          <w:rFonts w:ascii="Times New Roman" w:eastAsiaTheme="minorHAnsi" w:hAnsi="Times New Roman" w:cs="Times New Roman"/>
          <w:b/>
          <w:sz w:val="24"/>
          <w:szCs w:val="24"/>
          <w:lang w:eastAsia="en-US"/>
        </w:rPr>
        <w:t>4.1 Общие сведения</w:t>
      </w:r>
      <w:r w:rsidR="00D02348" w:rsidRPr="00442FFA">
        <w:rPr>
          <w:rFonts w:ascii="Times New Roman" w:eastAsiaTheme="minorHAnsi" w:hAnsi="Times New Roman" w:cs="Times New Roman"/>
          <w:b/>
          <w:sz w:val="24"/>
          <w:szCs w:val="24"/>
          <w:lang w:eastAsia="en-US"/>
        </w:rPr>
        <w:t xml:space="preserve"> </w:t>
      </w:r>
    </w:p>
    <w:tbl>
      <w:tblPr>
        <w:tblW w:w="96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969"/>
        <w:gridCol w:w="5108"/>
        <w:gridCol w:w="35"/>
      </w:tblGrid>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jc w:val="center"/>
              <w:rPr>
                <w:rFonts w:ascii="Times New Roman" w:eastAsiaTheme="minorHAnsi" w:hAnsi="Times New Roman" w:cs="Times New Roman"/>
                <w:b/>
                <w:sz w:val="24"/>
                <w:szCs w:val="24"/>
                <w:lang w:eastAsia="en-US"/>
              </w:rPr>
            </w:pPr>
            <w:r w:rsidRPr="00442FFA">
              <w:rPr>
                <w:rFonts w:ascii="Times New Roman" w:eastAsiaTheme="minorHAnsi" w:hAnsi="Times New Roman" w:cs="Times New Roman"/>
                <w:b/>
                <w:sz w:val="24"/>
                <w:szCs w:val="24"/>
                <w:lang w:eastAsia="en-US"/>
              </w:rPr>
              <w:t>№</w:t>
            </w: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jc w:val="center"/>
              <w:rPr>
                <w:rFonts w:ascii="Times New Roman" w:eastAsiaTheme="minorHAnsi" w:hAnsi="Times New Roman" w:cs="Times New Roman"/>
                <w:b/>
                <w:sz w:val="24"/>
                <w:szCs w:val="24"/>
                <w:lang w:eastAsia="en-US"/>
              </w:rPr>
            </w:pPr>
            <w:r w:rsidRPr="00442FFA">
              <w:rPr>
                <w:rFonts w:ascii="Times New Roman" w:eastAsiaTheme="minorHAnsi" w:hAnsi="Times New Roman" w:cs="Times New Roman"/>
                <w:b/>
                <w:sz w:val="24"/>
                <w:szCs w:val="24"/>
                <w:lang w:eastAsia="en-US"/>
              </w:rPr>
              <w:t>Название поля</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jc w:val="center"/>
              <w:rPr>
                <w:rFonts w:ascii="Times New Roman" w:eastAsiaTheme="minorHAnsi" w:hAnsi="Times New Roman" w:cs="Times New Roman"/>
                <w:b/>
                <w:sz w:val="24"/>
                <w:szCs w:val="24"/>
                <w:lang w:eastAsia="en-US"/>
              </w:rPr>
            </w:pPr>
            <w:r w:rsidRPr="00442FFA">
              <w:rPr>
                <w:rFonts w:ascii="Times New Roman" w:eastAsiaTheme="minorHAnsi" w:hAnsi="Times New Roman" w:cs="Times New Roman"/>
                <w:b/>
                <w:sz w:val="24"/>
                <w:szCs w:val="24"/>
                <w:lang w:eastAsia="en-US"/>
              </w:rPr>
              <w:t>Примечание</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rPr>
                <w:rFonts w:ascii="Times New Roman" w:eastAsia="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Код и классификация области образования</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6803 Социальные науки, журналистика и информация</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rPr>
                <w:rFonts w:ascii="Times New Roman" w:eastAsia="Times New Roman" w:hAnsi="Times New Roman" w:cs="Times New Roman"/>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Код и классификация направлений подготовки</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68032 Журналистика и информация</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rPr>
                <w:rFonts w:ascii="Times New Roman" w:eastAsia="Times New Roman" w:hAnsi="Times New Roman" w:cs="Times New Roman"/>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Группа образовательных программ</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68032 Журналистика и информация</w:t>
            </w:r>
          </w:p>
        </w:tc>
      </w:tr>
      <w:tr w:rsidR="00D02348" w:rsidRPr="00442FFA" w:rsidTr="00442FFA">
        <w:trPr>
          <w:gridAfter w:val="1"/>
          <w:wAfter w:w="35" w:type="dxa"/>
          <w:trHeight w:val="360"/>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Наименование образовательной программы</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324C1E" w:rsidP="00D02348">
            <w:pPr>
              <w:jc w:val="both"/>
              <w:rPr>
                <w:rFonts w:ascii="Times New Roman" w:eastAsiaTheme="minorHAnsi" w:hAnsi="Times New Roman" w:cs="Times New Roman"/>
                <w:sz w:val="24"/>
                <w:szCs w:val="24"/>
                <w:lang w:val="kk-KZ" w:eastAsia="en-US"/>
              </w:rPr>
            </w:pPr>
            <w:r w:rsidRPr="00442FFA">
              <w:rPr>
                <w:sz w:val="24"/>
                <w:szCs w:val="24"/>
              </w:rPr>
              <w:t>6B0320</w:t>
            </w:r>
            <w:r w:rsidRPr="00442FFA">
              <w:rPr>
                <w:sz w:val="24"/>
                <w:szCs w:val="24"/>
                <w:lang w:val="kk-KZ"/>
              </w:rPr>
              <w:t xml:space="preserve">4 </w:t>
            </w:r>
            <w:r w:rsidR="00D02348" w:rsidRPr="00442FFA">
              <w:rPr>
                <w:rFonts w:ascii="Times New Roman" w:eastAsiaTheme="minorHAnsi" w:hAnsi="Times New Roman" w:cs="Times New Roman"/>
                <w:sz w:val="24"/>
                <w:szCs w:val="24"/>
                <w:lang w:val="kk-KZ" w:eastAsia="en-US"/>
              </w:rPr>
              <w:t>Телерадио</w:t>
            </w:r>
            <w:r w:rsidR="00D02348" w:rsidRPr="00442FFA">
              <w:rPr>
                <w:rFonts w:ascii="Times New Roman" w:eastAsiaTheme="minorHAnsi" w:hAnsi="Times New Roman" w:cs="Times New Roman"/>
                <w:sz w:val="24"/>
                <w:szCs w:val="24"/>
                <w:lang w:eastAsia="en-US"/>
              </w:rPr>
              <w:t>журналистика</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Вид ОП</w:t>
            </w:r>
          </w:p>
        </w:tc>
        <w:tc>
          <w:tcPr>
            <w:tcW w:w="5108"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both"/>
              <w:rPr>
                <w:rFonts w:ascii="Times New Roman" w:eastAsia="Times New Roman" w:hAnsi="Times New Roman" w:cs="Times New Roman"/>
                <w:i/>
                <w:sz w:val="24"/>
                <w:szCs w:val="24"/>
                <w:lang w:val="kk-KZ" w:eastAsia="en-US"/>
              </w:rPr>
            </w:pPr>
            <w:r w:rsidRPr="00442FFA">
              <w:rPr>
                <w:rFonts w:ascii="Times New Roman" w:eastAsia="Times New Roman" w:hAnsi="Times New Roman" w:cs="Times New Roman"/>
                <w:sz w:val="24"/>
                <w:szCs w:val="24"/>
                <w:lang w:eastAsia="en-US"/>
              </w:rPr>
              <w:t>Инновационная ОП</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Цель ОП</w:t>
            </w:r>
          </w:p>
        </w:tc>
        <w:tc>
          <w:tcPr>
            <w:tcW w:w="5108" w:type="dxa"/>
            <w:tcBorders>
              <w:top w:val="single" w:sz="4" w:space="0" w:color="auto"/>
              <w:left w:val="single" w:sz="4" w:space="0" w:color="auto"/>
              <w:bottom w:val="single" w:sz="4" w:space="0" w:color="auto"/>
              <w:right w:val="single" w:sz="4" w:space="0" w:color="auto"/>
            </w:tcBorders>
          </w:tcPr>
          <w:p w:rsidR="00D02348" w:rsidRPr="003B5000" w:rsidRDefault="003B5000" w:rsidP="00D02348">
            <w:pPr>
              <w:spacing w:after="0" w:line="240" w:lineRule="auto"/>
              <w:jc w:val="both"/>
              <w:rPr>
                <w:rFonts w:ascii="Times New Roman" w:eastAsia="Times New Roman" w:hAnsi="Times New Roman" w:cs="Times New Roman"/>
                <w:color w:val="FF0000"/>
                <w:sz w:val="24"/>
                <w:szCs w:val="24"/>
                <w:lang w:val="kk-KZ" w:eastAsia="en-US"/>
              </w:rPr>
            </w:pPr>
            <w:r>
              <w:rPr>
                <w:rFonts w:ascii="Times New Roman" w:hAnsi="Times New Roman" w:cs="Times New Roman"/>
                <w:sz w:val="24"/>
                <w:szCs w:val="24"/>
                <w:lang w:val="kk-KZ"/>
              </w:rPr>
              <w:t>Д</w:t>
            </w:r>
            <w:r w:rsidRPr="003B5000">
              <w:rPr>
                <w:rFonts w:ascii="Times New Roman" w:hAnsi="Times New Roman" w:cs="Times New Roman"/>
                <w:sz w:val="24"/>
                <w:szCs w:val="24"/>
              </w:rPr>
              <w:t>ать необходимые знания, умения и навыки в области телевизионной и радиожурналистики в условиях мультиплатформенности и мультимедийности. Программа включает в себя совокупность теоретических и практических основ телерадиожурналистики, раскрывающих особенности работы современного телевизионного и радиожурналиста в мультимедийной среде.</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Уровень по МСКО</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imes New Roman" w:hAnsi="Times New Roman" w:cs="Times New Roman"/>
                <w:sz w:val="24"/>
                <w:szCs w:val="24"/>
                <w:lang w:eastAsia="en-US"/>
              </w:rPr>
            </w:pPr>
            <w:r w:rsidRPr="00442FFA">
              <w:rPr>
                <w:rFonts w:ascii="Times New Roman" w:eastAsia="Times New Roman" w:hAnsi="Times New Roman" w:cs="Times New Roman"/>
                <w:sz w:val="24"/>
                <w:szCs w:val="24"/>
                <w:lang w:eastAsia="en-US"/>
              </w:rPr>
              <w:t>6</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bCs/>
                <w:sz w:val="24"/>
                <w:szCs w:val="24"/>
                <w:lang w:eastAsia="en-US"/>
              </w:rPr>
              <w:t>Уровень по НРК</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bCs/>
                <w:sz w:val="24"/>
                <w:szCs w:val="24"/>
                <w:lang w:eastAsia="en-US"/>
              </w:rPr>
              <w:t>Уровень по ОРК</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val="kk-KZ" w:eastAsia="en-US"/>
              </w:rPr>
            </w:pPr>
          </w:p>
        </w:tc>
        <w:tc>
          <w:tcPr>
            <w:tcW w:w="9077" w:type="dxa"/>
            <w:gridSpan w:val="2"/>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Перечень компетенций образовательной программы:</w:t>
            </w:r>
          </w:p>
          <w:p w:rsidR="00324C1E" w:rsidRPr="00442FFA" w:rsidRDefault="00324C1E" w:rsidP="00476D2B">
            <w:pPr>
              <w:spacing w:after="0" w:line="240" w:lineRule="auto"/>
              <w:jc w:val="both"/>
              <w:rPr>
                <w:rFonts w:ascii="Times New Roman" w:eastAsiaTheme="minorHAnsi" w:hAnsi="Times New Roman" w:cs="Times New Roman"/>
                <w:sz w:val="24"/>
                <w:szCs w:val="24"/>
                <w:lang w:val="kk-KZ" w:eastAsia="en-US"/>
              </w:rPr>
            </w:pPr>
          </w:p>
          <w:p w:rsidR="00125967" w:rsidRPr="003B5000"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Theme="minorHAnsi" w:hAnsi="Times New Roman" w:cs="Times New Roman"/>
                <w:sz w:val="24"/>
                <w:szCs w:val="24"/>
                <w:lang w:val="kk-KZ" w:eastAsia="en-US"/>
              </w:rPr>
            </w:pPr>
            <w:r w:rsidRPr="003B5000">
              <w:rPr>
                <w:rFonts w:ascii="Times New Roman" w:eastAsia="Arial Unicode MS" w:hAnsi="Times New Roman" w:cs="Times New Roman"/>
                <w:color w:val="000000"/>
                <w:sz w:val="24"/>
                <w:szCs w:val="24"/>
                <w:u w:color="000000"/>
                <w:bdr w:val="nil"/>
              </w:rPr>
              <w:t xml:space="preserve">ОК1 </w:t>
            </w:r>
            <w:r w:rsidRPr="003B5000">
              <w:rPr>
                <w:rFonts w:ascii="Times New Roman" w:eastAsiaTheme="minorHAnsi" w:hAnsi="Times New Roman" w:cs="Times New Roman"/>
                <w:sz w:val="24"/>
                <w:szCs w:val="24"/>
                <w:lang w:eastAsia="en-US"/>
              </w:rPr>
              <w:t>Способность использовать знания о законом</w:t>
            </w:r>
            <w:r w:rsidR="00125967" w:rsidRPr="003B5000">
              <w:rPr>
                <w:rFonts w:ascii="Times New Roman" w:eastAsiaTheme="minorHAnsi" w:hAnsi="Times New Roman" w:cs="Times New Roman"/>
                <w:sz w:val="24"/>
                <w:szCs w:val="24"/>
                <w:lang w:eastAsia="en-US"/>
              </w:rPr>
              <w:t>ерностях исторического развития</w:t>
            </w:r>
            <w:r w:rsidR="003B5000">
              <w:rPr>
                <w:rFonts w:ascii="Times New Roman" w:eastAsiaTheme="minorHAnsi" w:hAnsi="Times New Roman" w:cs="Times New Roman"/>
                <w:sz w:val="24"/>
                <w:szCs w:val="24"/>
                <w:lang w:val="kk-KZ" w:eastAsia="en-US"/>
              </w:rPr>
              <w:t xml:space="preserve"> </w:t>
            </w:r>
            <w:r w:rsidRPr="003B5000">
              <w:rPr>
                <w:rFonts w:ascii="Times New Roman" w:eastAsiaTheme="minorHAnsi" w:hAnsi="Times New Roman" w:cs="Times New Roman"/>
                <w:sz w:val="24"/>
                <w:szCs w:val="24"/>
                <w:lang w:eastAsia="en-US"/>
              </w:rPr>
              <w:t xml:space="preserve">общества в его экономических, политических, философских и культурологических аспектах для формирования гражданской и мировоззренческой  позиции; </w:t>
            </w:r>
          </w:p>
          <w:p w:rsidR="00D02348" w:rsidRPr="003B5000"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 xml:space="preserve">ОК2 </w:t>
            </w:r>
            <w:r w:rsidRPr="003B5000">
              <w:rPr>
                <w:rFonts w:ascii="Times New Roman" w:eastAsiaTheme="minorHAnsi" w:hAnsi="Times New Roman" w:cs="Times New Roman"/>
                <w:sz w:val="24"/>
                <w:szCs w:val="24"/>
                <w:lang w:eastAsia="en-US"/>
              </w:rPr>
              <w:t>Способность осуществлять коммуникации на родном и иностранном языках на профессиональном уровне.</w:t>
            </w:r>
          </w:p>
          <w:p w:rsidR="00D02348" w:rsidRPr="003B5000"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 xml:space="preserve">ОК3 </w:t>
            </w:r>
            <w:r w:rsidRPr="003B5000">
              <w:rPr>
                <w:rFonts w:ascii="Times New Roman" w:eastAsiaTheme="minorHAnsi" w:hAnsi="Times New Roman" w:cs="Times New Roman"/>
                <w:sz w:val="24"/>
                <w:szCs w:val="24"/>
                <w:lang w:eastAsia="en-US"/>
              </w:rPr>
              <w:t>Способность применять знания в области IT-технологий для развития умения и навыков работы с компьютерными программами и мобильными приложениями.</w:t>
            </w:r>
          </w:p>
          <w:p w:rsidR="00D02348" w:rsidRPr="003B5000"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 xml:space="preserve">БК1 </w:t>
            </w:r>
            <w:r w:rsidRPr="003B5000">
              <w:rPr>
                <w:rFonts w:ascii="Times New Roman" w:eastAsiaTheme="minorHAnsi" w:hAnsi="Times New Roman" w:cs="Times New Roman"/>
                <w:sz w:val="24"/>
                <w:szCs w:val="24"/>
                <w:lang w:eastAsia="en-US"/>
              </w:rPr>
              <w:t xml:space="preserve">Способность к эффективной коммуникации в устной и письменной формах для решения задач межличностного и межкультурного взаимодействия; умение логически верно и аргументировано строить устную и письменную речь, вести дискуссию, </w:t>
            </w:r>
            <w:r w:rsidR="00476D2B">
              <w:rPr>
                <w:rFonts w:ascii="Times New Roman" w:eastAsiaTheme="minorHAnsi" w:hAnsi="Times New Roman" w:cs="Times New Roman"/>
                <w:sz w:val="24"/>
                <w:szCs w:val="24"/>
                <w:lang w:eastAsia="en-US"/>
              </w:rPr>
              <w:t xml:space="preserve">владение технологиями создания </w:t>
            </w:r>
            <w:r w:rsidRPr="003B5000">
              <w:rPr>
                <w:rFonts w:ascii="Times New Roman" w:eastAsiaTheme="minorHAnsi" w:hAnsi="Times New Roman" w:cs="Times New Roman"/>
                <w:sz w:val="24"/>
                <w:szCs w:val="24"/>
                <w:lang w:eastAsia="en-US"/>
              </w:rPr>
              <w:t xml:space="preserve">медиатекста и стилистическими нормами языка. </w:t>
            </w:r>
          </w:p>
          <w:p w:rsidR="00D02348" w:rsidRPr="00476D2B"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Arial Unicode MS" w:hAnsi="Times New Roman" w:cs="Times New Roman"/>
                <w:color w:val="000000"/>
                <w:sz w:val="24"/>
                <w:szCs w:val="24"/>
                <w:u w:color="000000"/>
                <w:bdr w:val="nil"/>
                <w:lang w:val="kk-KZ"/>
              </w:rPr>
            </w:pPr>
            <w:r w:rsidRPr="003B5000">
              <w:rPr>
                <w:rFonts w:ascii="Times New Roman" w:eastAsia="Arial Unicode MS" w:hAnsi="Times New Roman" w:cs="Times New Roman"/>
                <w:color w:val="000000"/>
                <w:sz w:val="24"/>
                <w:szCs w:val="24"/>
                <w:u w:color="000000"/>
                <w:bdr w:val="nil"/>
              </w:rPr>
              <w:t>БК2</w:t>
            </w:r>
            <w:r w:rsidR="00125967" w:rsidRPr="003B5000">
              <w:rPr>
                <w:rFonts w:ascii="Times New Roman" w:eastAsia="Arial Unicode MS" w:hAnsi="Times New Roman" w:cs="Times New Roman"/>
                <w:color w:val="000000"/>
                <w:sz w:val="24"/>
                <w:szCs w:val="24"/>
                <w:u w:color="000000"/>
                <w:bdr w:val="nil"/>
                <w:lang w:val="kk-KZ"/>
              </w:rPr>
              <w:t xml:space="preserve"> </w:t>
            </w:r>
            <w:r w:rsidRPr="003B5000">
              <w:rPr>
                <w:rFonts w:ascii="Times New Roman" w:eastAsiaTheme="minorHAnsi" w:hAnsi="Times New Roman" w:cs="Times New Roman"/>
                <w:sz w:val="24"/>
                <w:szCs w:val="24"/>
                <w:lang w:eastAsia="en-US"/>
              </w:rPr>
              <w:t xml:space="preserve">Быть способными полноценно реализовывать творческий потенциал конвергентного журналиста </w:t>
            </w:r>
          </w:p>
          <w:p w:rsidR="00D02348" w:rsidRPr="003B5000"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БК3</w:t>
            </w:r>
            <w:r w:rsidR="00125967" w:rsidRPr="003B5000">
              <w:rPr>
                <w:rFonts w:ascii="Times New Roman" w:eastAsia="Arial Unicode MS" w:hAnsi="Times New Roman" w:cs="Times New Roman"/>
                <w:color w:val="000000"/>
                <w:sz w:val="24"/>
                <w:szCs w:val="24"/>
                <w:u w:color="000000"/>
                <w:bdr w:val="nil"/>
                <w:lang w:val="kk-KZ"/>
              </w:rPr>
              <w:t xml:space="preserve"> </w:t>
            </w:r>
            <w:r w:rsidRPr="003B5000">
              <w:rPr>
                <w:rFonts w:ascii="Times New Roman" w:eastAsiaTheme="minorHAnsi" w:hAnsi="Times New Roman" w:cs="Times New Roman"/>
                <w:sz w:val="24"/>
                <w:szCs w:val="24"/>
                <w:lang w:eastAsia="en-US"/>
              </w:rPr>
              <w:t>Способность адекватно оценивать потребности медиарынка и тенденции общественного мнения</w:t>
            </w:r>
          </w:p>
          <w:p w:rsidR="00D02348" w:rsidRPr="003B5000"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БК4</w:t>
            </w:r>
            <w:r w:rsidR="00125967" w:rsidRPr="003B5000">
              <w:rPr>
                <w:rFonts w:ascii="Times New Roman" w:eastAsia="Arial Unicode MS" w:hAnsi="Times New Roman" w:cs="Times New Roman"/>
                <w:color w:val="000000"/>
                <w:sz w:val="24"/>
                <w:szCs w:val="24"/>
                <w:u w:color="000000"/>
                <w:bdr w:val="nil"/>
                <w:lang w:val="kk-KZ"/>
              </w:rPr>
              <w:t xml:space="preserve"> </w:t>
            </w:r>
            <w:r w:rsidRPr="003B5000">
              <w:rPr>
                <w:rFonts w:ascii="Times New Roman" w:eastAsiaTheme="minorHAnsi" w:hAnsi="Times New Roman" w:cs="Times New Roman"/>
                <w:sz w:val="24"/>
                <w:szCs w:val="24"/>
                <w:lang w:eastAsia="en-US"/>
              </w:rPr>
              <w:t>Способность к профессиональной реализации в каче</w:t>
            </w:r>
            <w:r w:rsidR="003B5000">
              <w:rPr>
                <w:rFonts w:ascii="Times New Roman" w:eastAsiaTheme="minorHAnsi" w:hAnsi="Times New Roman" w:cs="Times New Roman"/>
                <w:sz w:val="24"/>
                <w:szCs w:val="24"/>
                <w:lang w:eastAsia="en-US"/>
              </w:rPr>
              <w:t>стве интеллектуального</w:t>
            </w:r>
            <w:r w:rsidR="003B5000">
              <w:rPr>
                <w:rFonts w:ascii="Times New Roman" w:eastAsiaTheme="minorHAnsi" w:hAnsi="Times New Roman" w:cs="Times New Roman"/>
                <w:sz w:val="24"/>
                <w:szCs w:val="24"/>
                <w:lang w:val="kk-KZ" w:eastAsia="en-US"/>
              </w:rPr>
              <w:t xml:space="preserve"> </w:t>
            </w:r>
            <w:r w:rsidR="003B5000">
              <w:rPr>
                <w:rFonts w:ascii="Times New Roman" w:eastAsiaTheme="minorHAnsi" w:hAnsi="Times New Roman" w:cs="Times New Roman"/>
                <w:sz w:val="24"/>
                <w:szCs w:val="24"/>
                <w:lang w:eastAsia="en-US"/>
              </w:rPr>
              <w:t>индивиду</w:t>
            </w:r>
            <w:r w:rsidRPr="003B5000">
              <w:rPr>
                <w:rFonts w:ascii="Times New Roman" w:eastAsiaTheme="minorHAnsi" w:hAnsi="Times New Roman" w:cs="Times New Roman"/>
                <w:sz w:val="24"/>
                <w:szCs w:val="24"/>
                <w:lang w:eastAsia="en-US"/>
              </w:rPr>
              <w:t>ма с широким кругозором и глубокими знаниями .</w:t>
            </w:r>
          </w:p>
          <w:p w:rsidR="00442FFA" w:rsidRPr="003B5000" w:rsidRDefault="00D02348" w:rsidP="00476D2B">
            <w:pPr>
              <w:keepNext/>
              <w:pBdr>
                <w:top w:val="nil"/>
                <w:left w:val="nil"/>
                <w:bottom w:val="nil"/>
                <w:right w:val="nil"/>
                <w:between w:val="nil"/>
                <w:bar w:val="nil"/>
              </w:pBdr>
              <w:suppressAutoHyphens/>
              <w:spacing w:after="0" w:line="240" w:lineRule="auto"/>
              <w:jc w:val="both"/>
              <w:outlineLvl w:val="0"/>
              <w:rPr>
                <w:rFonts w:ascii="Times New Roman" w:eastAsiaTheme="minorHAnsi" w:hAnsi="Times New Roman" w:cs="Times New Roman"/>
                <w:sz w:val="24"/>
                <w:szCs w:val="24"/>
                <w:lang w:val="kk-KZ" w:eastAsia="en-US"/>
              </w:rPr>
            </w:pPr>
            <w:r w:rsidRPr="003B5000">
              <w:rPr>
                <w:rFonts w:ascii="Times New Roman" w:eastAsia="Arial Unicode MS" w:hAnsi="Times New Roman" w:cs="Times New Roman"/>
                <w:color w:val="000000"/>
                <w:sz w:val="24"/>
                <w:szCs w:val="24"/>
                <w:u w:color="000000"/>
                <w:bdr w:val="nil"/>
              </w:rPr>
              <w:t>БК5</w:t>
            </w:r>
            <w:r w:rsidR="00125967" w:rsidRPr="003B5000">
              <w:rPr>
                <w:rFonts w:ascii="Times New Roman" w:eastAsia="Arial Unicode MS" w:hAnsi="Times New Roman" w:cs="Times New Roman"/>
                <w:color w:val="000000"/>
                <w:sz w:val="24"/>
                <w:szCs w:val="24"/>
                <w:u w:color="000000"/>
                <w:bdr w:val="nil"/>
                <w:lang w:val="kk-KZ"/>
              </w:rPr>
              <w:t xml:space="preserve"> </w:t>
            </w:r>
            <w:r w:rsidRPr="003B5000">
              <w:rPr>
                <w:rFonts w:ascii="Times New Roman" w:eastAsiaTheme="minorHAnsi" w:hAnsi="Times New Roman" w:cs="Times New Roman"/>
                <w:sz w:val="24"/>
                <w:szCs w:val="24"/>
                <w:lang w:eastAsia="en-US"/>
              </w:rPr>
              <w:t>Способность анализировать и ориентироваться</w:t>
            </w:r>
            <w:r w:rsidR="00442FFA" w:rsidRPr="003B5000">
              <w:rPr>
                <w:rFonts w:ascii="Times New Roman" w:eastAsiaTheme="minorHAnsi" w:hAnsi="Times New Roman" w:cs="Times New Roman"/>
                <w:sz w:val="24"/>
                <w:szCs w:val="24"/>
                <w:lang w:eastAsia="en-US"/>
              </w:rPr>
              <w:t xml:space="preserve"> в медийном </w:t>
            </w:r>
          </w:p>
          <w:p w:rsidR="00D02348" w:rsidRPr="003B5000" w:rsidRDefault="00442FFA" w:rsidP="00476D2B">
            <w:pPr>
              <w:keepNext/>
              <w:pBdr>
                <w:top w:val="nil"/>
                <w:left w:val="nil"/>
                <w:bottom w:val="nil"/>
                <w:right w:val="nil"/>
                <w:between w:val="nil"/>
                <w:bar w:val="nil"/>
              </w:pBdr>
              <w:suppressAutoHyphens/>
              <w:spacing w:after="0" w:line="240" w:lineRule="auto"/>
              <w:jc w:val="both"/>
              <w:outlineLvl w:val="0"/>
              <w:rPr>
                <w:rFonts w:ascii="Times New Roman" w:eastAsia="Arial Unicode MS" w:hAnsi="Times New Roman" w:cs="Times New Roman"/>
                <w:color w:val="000000"/>
                <w:sz w:val="24"/>
                <w:szCs w:val="24"/>
                <w:u w:color="000000"/>
                <w:bdr w:val="nil"/>
              </w:rPr>
            </w:pPr>
            <w:r w:rsidRPr="003B5000">
              <w:rPr>
                <w:rFonts w:ascii="Times New Roman" w:eastAsiaTheme="minorHAnsi" w:hAnsi="Times New Roman" w:cs="Times New Roman"/>
                <w:sz w:val="24"/>
                <w:szCs w:val="24"/>
                <w:lang w:eastAsia="en-US"/>
              </w:rPr>
              <w:t>Дискурсе</w:t>
            </w:r>
            <w:r w:rsidRPr="003B5000">
              <w:rPr>
                <w:rFonts w:ascii="Times New Roman" w:eastAsiaTheme="minorHAnsi" w:hAnsi="Times New Roman" w:cs="Times New Roman"/>
                <w:sz w:val="24"/>
                <w:szCs w:val="24"/>
                <w:lang w:val="kk-KZ" w:eastAsia="en-US"/>
              </w:rPr>
              <w:t xml:space="preserve"> </w:t>
            </w:r>
            <w:r w:rsidRPr="003B5000">
              <w:rPr>
                <w:rFonts w:ascii="Times New Roman" w:eastAsiaTheme="minorHAnsi" w:hAnsi="Times New Roman" w:cs="Times New Roman"/>
                <w:sz w:val="24"/>
                <w:szCs w:val="24"/>
                <w:lang w:eastAsia="en-US"/>
              </w:rPr>
              <w:t>правового,</w:t>
            </w:r>
            <w:r w:rsidRPr="003B5000">
              <w:rPr>
                <w:rFonts w:ascii="Times New Roman" w:eastAsiaTheme="minorHAnsi" w:hAnsi="Times New Roman" w:cs="Times New Roman"/>
                <w:sz w:val="24"/>
                <w:szCs w:val="24"/>
                <w:lang w:val="kk-KZ" w:eastAsia="en-US"/>
              </w:rPr>
              <w:t xml:space="preserve"> </w:t>
            </w:r>
            <w:r w:rsidR="00D02348" w:rsidRPr="003B5000">
              <w:rPr>
                <w:rFonts w:ascii="Times New Roman" w:eastAsiaTheme="minorHAnsi" w:hAnsi="Times New Roman" w:cs="Times New Roman"/>
                <w:sz w:val="24"/>
                <w:szCs w:val="24"/>
                <w:lang w:eastAsia="en-US"/>
              </w:rPr>
              <w:t>политического и экономическо</w:t>
            </w:r>
            <w:r w:rsidRPr="003B5000">
              <w:rPr>
                <w:rFonts w:ascii="Times New Roman" w:eastAsiaTheme="minorHAnsi" w:hAnsi="Times New Roman" w:cs="Times New Roman"/>
                <w:sz w:val="24"/>
                <w:szCs w:val="24"/>
                <w:lang w:eastAsia="en-US"/>
              </w:rPr>
              <w:t>го поля социума,  учитыва</w:t>
            </w:r>
            <w:r w:rsidRPr="003B5000">
              <w:rPr>
                <w:rFonts w:ascii="Times New Roman" w:eastAsiaTheme="minorHAnsi" w:hAnsi="Times New Roman" w:cs="Times New Roman"/>
                <w:sz w:val="24"/>
                <w:szCs w:val="24"/>
                <w:lang w:val="kk-KZ" w:eastAsia="en-US"/>
              </w:rPr>
              <w:t xml:space="preserve">я </w:t>
            </w:r>
            <w:r w:rsidR="00D02348" w:rsidRPr="003B5000">
              <w:rPr>
                <w:rFonts w:ascii="Times New Roman" w:eastAsiaTheme="minorHAnsi" w:hAnsi="Times New Roman" w:cs="Times New Roman"/>
                <w:sz w:val="24"/>
                <w:szCs w:val="24"/>
                <w:lang w:eastAsia="en-US"/>
              </w:rPr>
              <w:t xml:space="preserve">современные медиакоммуникационные и процессы.  </w:t>
            </w:r>
          </w:p>
          <w:p w:rsidR="00D02348" w:rsidRPr="00442FFA" w:rsidRDefault="00D02348" w:rsidP="00476D2B">
            <w:pPr>
              <w:keepNext/>
              <w:pBdr>
                <w:top w:val="nil"/>
                <w:left w:val="nil"/>
                <w:bottom w:val="nil"/>
                <w:right w:val="nil"/>
                <w:between w:val="nil"/>
                <w:bar w:val="nil"/>
              </w:pBdr>
              <w:spacing w:after="0" w:line="240" w:lineRule="auto"/>
              <w:jc w:val="both"/>
              <w:outlineLvl w:val="1"/>
              <w:rPr>
                <w:rFonts w:ascii="Times New Roman" w:eastAsia="Arial Unicode MS" w:hAnsi="Times New Roman" w:cs="Times New Roman"/>
                <w:b/>
                <w:bCs/>
                <w:sz w:val="24"/>
                <w:szCs w:val="24"/>
                <w:u w:color="000000"/>
                <w:bdr w:val="nil"/>
              </w:rPr>
            </w:pPr>
            <w:r w:rsidRPr="003B5000">
              <w:rPr>
                <w:rFonts w:ascii="Times New Roman" w:eastAsia="Arial Unicode MS" w:hAnsi="Times New Roman" w:cs="Times New Roman"/>
                <w:bCs/>
                <w:sz w:val="24"/>
                <w:szCs w:val="24"/>
                <w:u w:color="000000"/>
                <w:bdr w:val="nil"/>
              </w:rPr>
              <w:t>ПК1</w:t>
            </w:r>
            <w:r w:rsidR="00125967" w:rsidRPr="003B5000">
              <w:rPr>
                <w:rFonts w:ascii="Times New Roman" w:eastAsia="Arial Unicode MS" w:hAnsi="Times New Roman" w:cs="Times New Roman"/>
                <w:bCs/>
                <w:sz w:val="24"/>
                <w:szCs w:val="24"/>
                <w:u w:color="000000"/>
                <w:bdr w:val="nil"/>
                <w:lang w:val="kk-KZ"/>
              </w:rPr>
              <w:t xml:space="preserve"> </w:t>
            </w:r>
            <w:r w:rsidRPr="003B5000">
              <w:rPr>
                <w:rFonts w:ascii="Times New Roman" w:eastAsiaTheme="minorHAnsi" w:hAnsi="Times New Roman" w:cs="Times New Roman"/>
                <w:sz w:val="24"/>
                <w:szCs w:val="24"/>
                <w:lang w:val="kk-KZ" w:eastAsia="en-US"/>
              </w:rPr>
              <w:t>Способность</w:t>
            </w:r>
            <w:r w:rsidRPr="00442FFA">
              <w:rPr>
                <w:rFonts w:ascii="Times New Roman" w:eastAsiaTheme="minorHAnsi" w:hAnsi="Times New Roman" w:cs="Times New Roman"/>
                <w:sz w:val="24"/>
                <w:szCs w:val="24"/>
                <w:lang w:val="kk-KZ" w:eastAsia="en-US"/>
              </w:rPr>
              <w:t xml:space="preserve"> </w:t>
            </w:r>
            <w:r w:rsidRPr="00442FFA">
              <w:rPr>
                <w:rFonts w:ascii="Times New Roman" w:eastAsiaTheme="minorHAnsi" w:hAnsi="Times New Roman" w:cs="Times New Roman"/>
                <w:sz w:val="24"/>
                <w:szCs w:val="24"/>
                <w:lang w:eastAsia="en-US"/>
              </w:rPr>
              <w:t xml:space="preserve">выводить основные направления и тенденции развития современной журналистики; влияние журналистики на развитие различных </w:t>
            </w:r>
            <w:r w:rsidRPr="00442FFA">
              <w:rPr>
                <w:rFonts w:ascii="Times New Roman" w:eastAsiaTheme="minorHAnsi" w:hAnsi="Times New Roman" w:cs="Times New Roman"/>
                <w:sz w:val="24"/>
                <w:szCs w:val="24"/>
                <w:lang w:eastAsia="en-US"/>
              </w:rPr>
              <w:lastRenderedPageBreak/>
              <w:t>направлений разных сфер жизнедеятельности</w:t>
            </w:r>
            <w:r w:rsidRPr="00442FFA">
              <w:rPr>
                <w:rFonts w:ascii="Times New Roman" w:eastAsiaTheme="minorHAnsi" w:hAnsi="Times New Roman" w:cs="Times New Roman"/>
                <w:sz w:val="24"/>
                <w:szCs w:val="24"/>
                <w:lang w:val="kk-KZ" w:eastAsia="en-US"/>
              </w:rPr>
              <w:t xml:space="preserve">. </w:t>
            </w:r>
          </w:p>
          <w:p w:rsidR="00D02348" w:rsidRPr="003B5000" w:rsidRDefault="00D02348" w:rsidP="00476D2B">
            <w:pPr>
              <w:keepNext/>
              <w:pBdr>
                <w:top w:val="nil"/>
                <w:left w:val="nil"/>
                <w:bottom w:val="nil"/>
                <w:right w:val="nil"/>
                <w:between w:val="nil"/>
                <w:bar w:val="nil"/>
              </w:pBdr>
              <w:spacing w:after="0" w:line="240" w:lineRule="auto"/>
              <w:jc w:val="both"/>
              <w:outlineLvl w:val="1"/>
              <w:rPr>
                <w:rFonts w:ascii="Times New Roman" w:eastAsia="Arial Unicode MS" w:hAnsi="Times New Roman" w:cs="Times New Roman"/>
                <w:bCs/>
                <w:sz w:val="24"/>
                <w:szCs w:val="24"/>
                <w:u w:color="000000"/>
                <w:bdr w:val="nil"/>
              </w:rPr>
            </w:pPr>
            <w:r w:rsidRPr="003B5000">
              <w:rPr>
                <w:rFonts w:ascii="Times New Roman" w:eastAsia="Arial Unicode MS" w:hAnsi="Times New Roman" w:cs="Times New Roman"/>
                <w:bCs/>
                <w:sz w:val="24"/>
                <w:szCs w:val="24"/>
                <w:u w:color="000000"/>
                <w:bdr w:val="nil"/>
              </w:rPr>
              <w:t>ПК2</w:t>
            </w:r>
            <w:r w:rsidR="00125967" w:rsidRPr="003B5000">
              <w:rPr>
                <w:rFonts w:ascii="Times New Roman" w:eastAsia="Arial Unicode MS" w:hAnsi="Times New Roman" w:cs="Times New Roman"/>
                <w:bCs/>
                <w:sz w:val="24"/>
                <w:szCs w:val="24"/>
                <w:u w:color="000000"/>
                <w:bdr w:val="nil"/>
                <w:lang w:val="kk-KZ"/>
              </w:rPr>
              <w:t xml:space="preserve"> </w:t>
            </w:r>
            <w:r w:rsidRPr="003B5000">
              <w:rPr>
                <w:rFonts w:ascii="Times New Roman" w:eastAsiaTheme="minorHAnsi" w:hAnsi="Times New Roman" w:cs="Times New Roman"/>
                <w:sz w:val="24"/>
                <w:szCs w:val="24"/>
                <w:lang w:val="kk-KZ" w:eastAsia="en-US"/>
              </w:rPr>
              <w:t>С</w:t>
            </w:r>
            <w:r w:rsidRPr="003B5000">
              <w:rPr>
                <w:rFonts w:ascii="Times New Roman" w:eastAsiaTheme="minorHAnsi" w:hAnsi="Times New Roman" w:cs="Times New Roman"/>
                <w:sz w:val="24"/>
                <w:szCs w:val="24"/>
                <w:lang w:eastAsia="en-US"/>
              </w:rPr>
              <w:t>оставлять развернутое представление о специфике тематических текстов, их жанровой и композиционной специфике; писать сценарии</w:t>
            </w:r>
            <w:r w:rsidRPr="003B5000">
              <w:rPr>
                <w:rFonts w:ascii="Times New Roman" w:eastAsiaTheme="minorHAnsi" w:hAnsi="Times New Roman" w:cs="Times New Roman"/>
                <w:sz w:val="24"/>
                <w:szCs w:val="24"/>
                <w:lang w:val="kk-KZ" w:eastAsia="en-US"/>
              </w:rPr>
              <w:t xml:space="preserve">, </w:t>
            </w:r>
            <w:r w:rsidRPr="003B5000">
              <w:rPr>
                <w:rFonts w:ascii="Times New Roman" w:eastAsiaTheme="minorHAnsi" w:hAnsi="Times New Roman" w:cs="Times New Roman"/>
                <w:sz w:val="24"/>
                <w:szCs w:val="24"/>
                <w:lang w:eastAsia="en-US"/>
              </w:rPr>
              <w:t>уметь определять деятельности журналиста, редакции и периодического издания в освещении этих вопросов; актуальность и приоритетность проблем современного мира и перспективы</w:t>
            </w:r>
            <w:r w:rsidRPr="003B5000">
              <w:rPr>
                <w:rFonts w:ascii="Times New Roman" w:eastAsiaTheme="minorHAnsi" w:hAnsi="Times New Roman" w:cs="Times New Roman"/>
                <w:sz w:val="24"/>
                <w:szCs w:val="24"/>
                <w:lang w:val="kk-KZ" w:eastAsia="en-US"/>
              </w:rPr>
              <w:t>.</w:t>
            </w:r>
          </w:p>
          <w:p w:rsidR="00D02348" w:rsidRPr="003B5000" w:rsidRDefault="00D02348" w:rsidP="00442FFA">
            <w:pPr>
              <w:keepNext/>
              <w:pBdr>
                <w:top w:val="nil"/>
                <w:left w:val="nil"/>
                <w:bottom w:val="nil"/>
                <w:right w:val="nil"/>
                <w:between w:val="nil"/>
                <w:bar w:val="nil"/>
              </w:pBdr>
              <w:spacing w:after="0" w:line="240" w:lineRule="auto"/>
              <w:jc w:val="both"/>
              <w:outlineLvl w:val="1"/>
              <w:rPr>
                <w:rFonts w:ascii="Times New Roman" w:eastAsia="Arial Unicode MS" w:hAnsi="Times New Roman" w:cs="Times New Roman"/>
                <w:bCs/>
                <w:sz w:val="24"/>
                <w:szCs w:val="24"/>
                <w:u w:color="000000"/>
                <w:bdr w:val="nil"/>
              </w:rPr>
            </w:pPr>
            <w:r w:rsidRPr="003B5000">
              <w:rPr>
                <w:rFonts w:ascii="Times New Roman" w:eastAsia="Arial Unicode MS" w:hAnsi="Times New Roman" w:cs="Times New Roman"/>
                <w:bCs/>
                <w:sz w:val="24"/>
                <w:szCs w:val="24"/>
                <w:u w:color="000000"/>
                <w:bdr w:val="nil"/>
              </w:rPr>
              <w:t>ПК3</w:t>
            </w:r>
            <w:r w:rsidR="00125967" w:rsidRPr="003B5000">
              <w:rPr>
                <w:rFonts w:ascii="Times New Roman" w:eastAsia="Arial Unicode MS" w:hAnsi="Times New Roman" w:cs="Times New Roman"/>
                <w:bCs/>
                <w:sz w:val="24"/>
                <w:szCs w:val="24"/>
                <w:u w:color="000000"/>
                <w:bdr w:val="nil"/>
                <w:lang w:val="kk-KZ"/>
              </w:rPr>
              <w:t xml:space="preserve"> </w:t>
            </w:r>
            <w:r w:rsidRPr="003B5000">
              <w:rPr>
                <w:rFonts w:ascii="Times New Roman" w:eastAsiaTheme="minorHAnsi" w:hAnsi="Times New Roman" w:cs="Times New Roman"/>
                <w:sz w:val="24"/>
                <w:szCs w:val="24"/>
                <w:lang w:eastAsia="en-US"/>
              </w:rPr>
              <w:t>В</w:t>
            </w:r>
            <w:r w:rsidRPr="003B5000">
              <w:rPr>
                <w:rFonts w:ascii="Times New Roman" w:eastAsiaTheme="minorHAnsi" w:hAnsi="Times New Roman" w:cs="Times New Roman"/>
                <w:sz w:val="24"/>
                <w:szCs w:val="24"/>
                <w:lang w:val="kk-KZ" w:eastAsia="en-US"/>
              </w:rPr>
              <w:t>ладеть</w:t>
            </w:r>
            <w:r w:rsidRPr="003B5000">
              <w:rPr>
                <w:rFonts w:ascii="Times New Roman" w:eastAsiaTheme="minorHAnsi" w:hAnsi="Times New Roman" w:cs="Times New Roman"/>
                <w:sz w:val="24"/>
                <w:szCs w:val="24"/>
                <w:lang w:eastAsia="en-US"/>
              </w:rPr>
              <w:t xml:space="preserve"> словом, письмом, навыками, полученными в процессе обучения журналистскому мастерству</w:t>
            </w:r>
            <w:r w:rsidRPr="003B5000">
              <w:rPr>
                <w:rFonts w:ascii="Times New Roman" w:eastAsiaTheme="minorHAnsi" w:hAnsi="Times New Roman" w:cs="Times New Roman"/>
                <w:sz w:val="24"/>
                <w:szCs w:val="24"/>
                <w:lang w:val="kk-KZ" w:eastAsia="en-US"/>
              </w:rPr>
              <w:t xml:space="preserve">, </w:t>
            </w:r>
            <w:r w:rsidRPr="003B5000">
              <w:rPr>
                <w:rFonts w:ascii="Times New Roman" w:eastAsiaTheme="minorHAnsi" w:hAnsi="Times New Roman" w:cs="Times New Roman"/>
                <w:sz w:val="24"/>
                <w:szCs w:val="24"/>
                <w:lang w:eastAsia="en-US"/>
              </w:rPr>
              <w:t xml:space="preserve">Навыки видеосъемки и создания инфографики, </w:t>
            </w:r>
            <w:r w:rsidRPr="003B5000">
              <w:rPr>
                <w:rFonts w:ascii="Times New Roman" w:eastAsiaTheme="minorHAnsi" w:hAnsi="Times New Roman" w:cs="Times New Roman"/>
                <w:sz w:val="24"/>
                <w:szCs w:val="24"/>
                <w:lang w:val="kk-KZ" w:eastAsia="en-US"/>
              </w:rPr>
              <w:t>у</w:t>
            </w:r>
            <w:r w:rsidRPr="003B5000">
              <w:rPr>
                <w:rFonts w:ascii="Times New Roman" w:eastAsiaTheme="minorHAnsi" w:hAnsi="Times New Roman" w:cs="Times New Roman"/>
                <w:sz w:val="24"/>
                <w:szCs w:val="24"/>
                <w:lang w:eastAsia="en-US"/>
              </w:rPr>
              <w:t>мение общаться с аудиторией в соцсетях и «пиарить» свои материалы.</w:t>
            </w:r>
          </w:p>
          <w:p w:rsidR="00D02348" w:rsidRPr="00442FFA" w:rsidRDefault="00D02348" w:rsidP="00442FFA">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b/>
                <w:bCs/>
                <w:color w:val="000000"/>
                <w:sz w:val="24"/>
                <w:szCs w:val="24"/>
                <w:u w:color="000000"/>
                <w:bdr w:val="nil"/>
              </w:rPr>
            </w:pPr>
            <w:r w:rsidRPr="003B5000">
              <w:rPr>
                <w:rFonts w:ascii="Times New Roman" w:eastAsia="Arial Unicode MS" w:hAnsi="Times New Roman" w:cs="Times New Roman"/>
                <w:bCs/>
                <w:color w:val="000000"/>
                <w:sz w:val="24"/>
                <w:szCs w:val="24"/>
                <w:u w:color="000000"/>
                <w:bdr w:val="nil"/>
              </w:rPr>
              <w:t>ПК4</w:t>
            </w:r>
            <w:r w:rsidR="00125967" w:rsidRPr="003B5000">
              <w:rPr>
                <w:rFonts w:ascii="Times New Roman" w:eastAsia="Arial Unicode MS" w:hAnsi="Times New Roman" w:cs="Times New Roman"/>
                <w:bCs/>
                <w:color w:val="000000"/>
                <w:sz w:val="24"/>
                <w:szCs w:val="24"/>
                <w:u w:color="000000"/>
                <w:bdr w:val="nil"/>
                <w:lang w:val="kk-KZ"/>
              </w:rPr>
              <w:t xml:space="preserve"> </w:t>
            </w:r>
            <w:r w:rsidRPr="003B5000">
              <w:rPr>
                <w:rFonts w:ascii="Times New Roman" w:eastAsia="Times New Roman" w:hAnsi="Times New Roman" w:cs="Times New Roman"/>
                <w:bCs/>
                <w:sz w:val="24"/>
                <w:szCs w:val="24"/>
                <w:lang w:val="kk-KZ" w:eastAsia="en-US"/>
              </w:rPr>
              <w:t>Уметь</w:t>
            </w:r>
            <w:r w:rsidRPr="00442FFA">
              <w:rPr>
                <w:rFonts w:ascii="Times New Roman" w:eastAsia="Times New Roman" w:hAnsi="Times New Roman" w:cs="Times New Roman"/>
                <w:bCs/>
                <w:sz w:val="24"/>
                <w:szCs w:val="24"/>
                <w:lang w:val="kk-KZ" w:eastAsia="en-US"/>
              </w:rPr>
              <w:t xml:space="preserve"> професионально делать видео и аудиомонтаж, профессионально делать анонс-видео, анонс-аудио, распространять в соцсетьях и создать ссылку  на определенный видеофрагемент. </w:t>
            </w:r>
          </w:p>
        </w:tc>
      </w:tr>
      <w:tr w:rsidR="00D02348" w:rsidRPr="00442FFA" w:rsidTr="00442FFA">
        <w:trPr>
          <w:gridAfter w:val="1"/>
          <w:wAfter w:w="35" w:type="dxa"/>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val="kk-KZ" w:eastAsia="en-US"/>
              </w:rPr>
            </w:pPr>
          </w:p>
        </w:tc>
        <w:tc>
          <w:tcPr>
            <w:tcW w:w="9077" w:type="dxa"/>
            <w:gridSpan w:val="2"/>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Результаты обучения образовательной программы:</w:t>
            </w:r>
          </w:p>
          <w:p w:rsidR="00125967" w:rsidRPr="00442FFA" w:rsidRDefault="00125967" w:rsidP="00D02348">
            <w:pPr>
              <w:spacing w:after="0" w:line="240" w:lineRule="auto"/>
              <w:jc w:val="both"/>
              <w:rPr>
                <w:rFonts w:ascii="Times New Roman" w:eastAsiaTheme="minorHAnsi" w:hAnsi="Times New Roman" w:cs="Times New Roman"/>
                <w:sz w:val="24"/>
                <w:szCs w:val="24"/>
                <w:lang w:val="kk-KZ" w:eastAsia="en-US"/>
              </w:rPr>
            </w:pPr>
          </w:p>
          <w:p w:rsidR="00D02348" w:rsidRPr="003B5000" w:rsidRDefault="00D02348" w:rsidP="00D02348">
            <w:pPr>
              <w:spacing w:after="0" w:line="240" w:lineRule="auto"/>
              <w:jc w:val="both"/>
              <w:rPr>
                <w:rFonts w:ascii="Times New Roman" w:eastAsiaTheme="minorHAnsi" w:hAnsi="Times New Roman" w:cs="Times New Roman"/>
                <w:sz w:val="24"/>
                <w:szCs w:val="24"/>
                <w:lang w:eastAsia="en-US"/>
              </w:rPr>
            </w:pPr>
            <w:r w:rsidRPr="003B5000">
              <w:rPr>
                <w:rFonts w:ascii="Times New Roman" w:eastAsiaTheme="minorHAnsi" w:hAnsi="Times New Roman" w:cs="Times New Roman"/>
                <w:bCs/>
                <w:sz w:val="24"/>
                <w:szCs w:val="24"/>
                <w:lang w:eastAsia="en-US"/>
              </w:rPr>
              <w:t>РО1</w:t>
            </w:r>
          </w:p>
          <w:p w:rsidR="00D02348" w:rsidRPr="003B5000" w:rsidRDefault="00D02348" w:rsidP="00D02348">
            <w:pPr>
              <w:spacing w:after="0" w:line="240" w:lineRule="auto"/>
              <w:jc w:val="both"/>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Знать социально-этические ценности, основанные на общественном мнении, общественных нормах и ориентироваться на них в своей профессиональной деятельности; традиции и культуру народов Казахстана; права и свободы человека и гражданина; основы правовой системы и законодательства Казахстана; основы информационной безопасности; тенденции социального развития общества; основы и принципы здорового образа жизни человека.</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РО2</w:t>
            </w:r>
          </w:p>
          <w:p w:rsidR="00D02348" w:rsidRPr="003B5000" w:rsidRDefault="00D02348" w:rsidP="00D02348">
            <w:pPr>
              <w:spacing w:after="0" w:line="240" w:lineRule="auto"/>
              <w:jc w:val="both"/>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Знание не менее одного иностранного языка на профессиональным уровне для межличностной, деловой и научной коммуникации; умение работать с иностранными партнерами, обмениваться информацией и идеями, передовым опытом.</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РО3</w:t>
            </w:r>
          </w:p>
          <w:p w:rsidR="00D02348" w:rsidRPr="003B5000" w:rsidRDefault="00D02348" w:rsidP="00D02348">
            <w:pPr>
              <w:spacing w:after="0" w:line="240" w:lineRule="auto"/>
              <w:jc w:val="both"/>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Знание основ программирования, информационно-коммуникационных технологий, SDP, умение создавать сайты и использовать популярные мобильные приложения в профессиональной деятельности.</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РО4</w:t>
            </w:r>
          </w:p>
          <w:p w:rsidR="00D02348" w:rsidRPr="003B5000" w:rsidRDefault="00D02348" w:rsidP="00D02348">
            <w:pPr>
              <w:spacing w:after="0" w:line="240" w:lineRule="auto"/>
              <w:jc w:val="both"/>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 xml:space="preserve"> Владеть цифровыми  мобильными технологиями сбора, обработки и передачи информации, создавать  медиатексты, грамотно и логично  излагая мысли и владея жанровым разнообразием современной конвергентной журналистики. </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РО5</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 Уметь проводить  прямые текстовые,  аудио- и видеотрансляции,  фотографировать и  снимать видео, владеть технологиями  дизайна  и веб –дизайна, пользоваться системами управления контентом и знать азы верстки,  работать в кадре, брать интервью,  озвучивать, делать монтаж, записывать на смартфон, создавая полноценные  информационно-аналитические сюжеты и программы. Владение навыками нарезки видео, закадрового озвучивания, размещения в Интернете, создание аудиосюжетов, подкастов. </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РО6</w:t>
            </w:r>
          </w:p>
          <w:p w:rsidR="00D02348" w:rsidRPr="003B5000" w:rsidRDefault="00D02348" w:rsidP="00D02348">
            <w:pPr>
              <w:spacing w:after="0" w:line="240" w:lineRule="auto"/>
              <w:jc w:val="both"/>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 xml:space="preserve"> Знание информационных потребностей аудитории; умение распознавать аудиторию и работать с ней,  владеть технологиями связей с общественностью, маркетинговыми и рекламными  стратегиями,  понимать технологию SEO – продвижения масс-медиа, а также систему ценностей целевой аудитории: фигуры+«маяки», референтные группы, причастность к определенным сообществам. </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РО7</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 Обладать базовыми знаниями, способствующими формированию высокообразованной личности с широким кругозором и культурой мышления, с богатым багажом исторических знаний по широкому спектру областей отечественной и мировой журналистики, публицистики, литературы, а также быть в </w:t>
            </w:r>
            <w:r w:rsidRPr="00442FFA">
              <w:rPr>
                <w:rFonts w:ascii="Times New Roman" w:eastAsiaTheme="minorHAnsi" w:hAnsi="Times New Roman" w:cs="Times New Roman"/>
                <w:sz w:val="24"/>
                <w:szCs w:val="24"/>
                <w:lang w:eastAsia="en-US"/>
              </w:rPr>
              <w:lastRenderedPageBreak/>
              <w:t xml:space="preserve">курсе тенденций развития современных масс-медиа. </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РО8</w:t>
            </w:r>
          </w:p>
          <w:p w:rsidR="00D02348" w:rsidRPr="003B5000" w:rsidRDefault="00D02348" w:rsidP="00D02348">
            <w:pPr>
              <w:spacing w:after="0" w:line="240" w:lineRule="auto"/>
              <w:jc w:val="both"/>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eastAsia="en-US"/>
              </w:rPr>
              <w:t xml:space="preserve">Знать основные положения Закона РК «О СМИ» для работы в социальных и цифровых медиа, а также этические нормы поведения журналиста, иметь представление  об основных закономерностях и формах регуляции социального поведения, формирования и становления личности,   психологических особенностях коммуникационного процесса;  понимать сущность власти и политических отношений </w:t>
            </w:r>
          </w:p>
          <w:p w:rsidR="00D02348" w:rsidRPr="003B5000" w:rsidRDefault="00D02348" w:rsidP="00D02348">
            <w:pPr>
              <w:spacing w:after="0" w:line="240" w:lineRule="auto"/>
              <w:jc w:val="both"/>
              <w:rPr>
                <w:rFonts w:ascii="Times New Roman" w:eastAsiaTheme="minorHAnsi" w:hAnsi="Times New Roman" w:cs="Times New Roman"/>
                <w:bCs/>
                <w:sz w:val="24"/>
                <w:szCs w:val="24"/>
                <w:lang w:val="kk-KZ" w:eastAsia="en-US"/>
              </w:rPr>
            </w:pPr>
            <w:r w:rsidRPr="003B5000">
              <w:rPr>
                <w:rFonts w:ascii="Times New Roman" w:eastAsiaTheme="minorHAnsi" w:hAnsi="Times New Roman" w:cs="Times New Roman"/>
                <w:bCs/>
                <w:sz w:val="24"/>
                <w:szCs w:val="24"/>
                <w:lang w:eastAsia="en-US"/>
              </w:rPr>
              <w:t>РО9</w:t>
            </w:r>
          </w:p>
          <w:p w:rsidR="00D02348" w:rsidRPr="003B5000" w:rsidRDefault="00D02348" w:rsidP="00D02348">
            <w:pPr>
              <w:spacing w:after="0" w:line="240" w:lineRule="auto"/>
              <w:jc w:val="both"/>
              <w:rPr>
                <w:rFonts w:ascii="Times New Roman" w:eastAsiaTheme="minorHAnsi" w:hAnsi="Times New Roman" w:cs="Times New Roman"/>
                <w:bCs/>
                <w:sz w:val="24"/>
                <w:szCs w:val="24"/>
                <w:lang w:val="kk-KZ" w:eastAsia="en-US"/>
              </w:rPr>
            </w:pPr>
            <w:r w:rsidRPr="003B5000">
              <w:rPr>
                <w:rFonts w:ascii="Times New Roman" w:eastAsiaTheme="minorHAnsi" w:hAnsi="Times New Roman" w:cs="Times New Roman"/>
                <w:bCs/>
                <w:sz w:val="24"/>
                <w:szCs w:val="24"/>
                <w:lang w:val="kk-KZ" w:eastAsia="en-US"/>
              </w:rPr>
              <w:t xml:space="preserve">Уметь грамотно писать телетекст, телесценарий, </w:t>
            </w:r>
            <w:r w:rsidRPr="003B5000">
              <w:rPr>
                <w:rFonts w:ascii="Times New Roman" w:eastAsiaTheme="minorHAnsi" w:hAnsi="Times New Roman" w:cs="Times New Roman"/>
                <w:sz w:val="24"/>
                <w:szCs w:val="24"/>
                <w:lang w:eastAsia="en-US"/>
              </w:rPr>
              <w:t xml:space="preserve">владеть </w:t>
            </w:r>
            <w:r w:rsidRPr="003B5000">
              <w:rPr>
                <w:rFonts w:ascii="Times New Roman" w:eastAsiaTheme="minorHAnsi" w:hAnsi="Times New Roman" w:cs="Times New Roman"/>
                <w:sz w:val="24"/>
                <w:szCs w:val="24"/>
                <w:lang w:val="kk-KZ" w:eastAsia="en-US"/>
              </w:rPr>
              <w:t xml:space="preserve">новыми технологиями ТВ и радио. Умеет оперативно писать текст, написать стенд-ап, владеть навыки интерактивной коммуникации, работать Live режиме. </w:t>
            </w:r>
          </w:p>
          <w:p w:rsidR="00D02348" w:rsidRPr="003B5000" w:rsidRDefault="00D02348" w:rsidP="00D02348">
            <w:pPr>
              <w:keepNext/>
              <w:pBdr>
                <w:top w:val="nil"/>
                <w:left w:val="nil"/>
                <w:bottom w:val="nil"/>
                <w:right w:val="nil"/>
                <w:between w:val="nil"/>
                <w:bar w:val="nil"/>
              </w:pBdr>
              <w:suppressAutoHyphens/>
              <w:spacing w:after="0" w:line="240" w:lineRule="auto"/>
              <w:ind w:left="432" w:hanging="432"/>
              <w:jc w:val="both"/>
              <w:outlineLvl w:val="0"/>
              <w:rPr>
                <w:rFonts w:ascii="Times New Roman" w:eastAsia="Arial Unicode MS" w:hAnsi="Times New Roman" w:cs="Times New Roman"/>
                <w:color w:val="000000"/>
                <w:sz w:val="24"/>
                <w:szCs w:val="24"/>
                <w:u w:color="000000"/>
                <w:bdr w:val="nil"/>
              </w:rPr>
            </w:pPr>
            <w:r w:rsidRPr="003B5000">
              <w:rPr>
                <w:rFonts w:ascii="Times New Roman" w:eastAsia="Arial Unicode MS" w:hAnsi="Times New Roman" w:cs="Times New Roman"/>
                <w:color w:val="000000"/>
                <w:sz w:val="24"/>
                <w:szCs w:val="24"/>
                <w:u w:color="000000"/>
                <w:bdr w:val="nil"/>
              </w:rPr>
              <w:t>РО10</w:t>
            </w:r>
          </w:p>
          <w:p w:rsidR="00D02348" w:rsidRPr="003B5000" w:rsidRDefault="00D02348" w:rsidP="00D02348">
            <w:pPr>
              <w:spacing w:after="0" w:line="240" w:lineRule="auto"/>
              <w:jc w:val="both"/>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С</w:t>
            </w:r>
            <w:r w:rsidRPr="003B5000">
              <w:rPr>
                <w:rFonts w:ascii="Times New Roman" w:eastAsiaTheme="minorHAnsi" w:hAnsi="Times New Roman" w:cs="Times New Roman"/>
                <w:sz w:val="24"/>
                <w:szCs w:val="24"/>
                <w:lang w:eastAsia="en-US"/>
              </w:rPr>
              <w:t>пособность и готовность организовать творческую работу в процессе съемок телефильма, телепрограмм, телепередачи.</w:t>
            </w:r>
            <w:r w:rsidRPr="003B5000">
              <w:rPr>
                <w:rFonts w:ascii="Times New Roman" w:eastAsiaTheme="minorHAnsi" w:hAnsi="Times New Roman" w:cs="Times New Roman"/>
                <w:sz w:val="24"/>
                <w:szCs w:val="24"/>
                <w:lang w:val="kk-KZ" w:eastAsia="en-US"/>
              </w:rPr>
              <w:t xml:space="preserve"> Понимание сути телевизионной этике и умение формирования телеимиджа. </w:t>
            </w:r>
          </w:p>
          <w:p w:rsidR="00D02348" w:rsidRPr="003B5000" w:rsidRDefault="00D02348" w:rsidP="00D02348">
            <w:pPr>
              <w:spacing w:after="0" w:line="240" w:lineRule="auto"/>
              <w:jc w:val="both"/>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bCs/>
                <w:sz w:val="24"/>
                <w:szCs w:val="24"/>
                <w:lang w:eastAsia="en-US"/>
              </w:rPr>
              <w:t>РО11</w:t>
            </w:r>
          </w:p>
          <w:p w:rsidR="00D02348" w:rsidRPr="00442FFA" w:rsidRDefault="00D02348" w:rsidP="00D02348">
            <w:pPr>
              <w:spacing w:after="0" w:line="240" w:lineRule="auto"/>
              <w:ind w:left="34"/>
              <w:jc w:val="both"/>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 xml:space="preserve">Освоение следующих навыков: </w:t>
            </w:r>
            <w:r w:rsidRPr="00442FFA">
              <w:rPr>
                <w:rFonts w:ascii="Times New Roman" w:eastAsia="Times New Roman" w:hAnsi="Times New Roman" w:cs="Times New Roman"/>
                <w:sz w:val="24"/>
                <w:szCs w:val="24"/>
                <w:lang w:eastAsia="en-US"/>
              </w:rPr>
              <w:t>сбор</w:t>
            </w:r>
            <w:r w:rsidRPr="00442FFA">
              <w:rPr>
                <w:rFonts w:ascii="Times New Roman" w:eastAsia="Times New Roman" w:hAnsi="Times New Roman" w:cs="Times New Roman"/>
                <w:sz w:val="24"/>
                <w:szCs w:val="24"/>
                <w:lang w:val="kk-KZ" w:eastAsia="en-US"/>
              </w:rPr>
              <w:t xml:space="preserve">, обработка, </w:t>
            </w:r>
            <w:r w:rsidRPr="00442FFA">
              <w:rPr>
                <w:rFonts w:ascii="Times New Roman" w:eastAsia="Times New Roman" w:hAnsi="Times New Roman" w:cs="Times New Roman"/>
                <w:sz w:val="24"/>
                <w:szCs w:val="24"/>
                <w:lang w:eastAsia="en-US"/>
              </w:rPr>
              <w:t>переработк</w:t>
            </w:r>
            <w:r w:rsidRPr="00442FFA">
              <w:rPr>
                <w:rFonts w:ascii="Times New Roman" w:eastAsia="Times New Roman" w:hAnsi="Times New Roman" w:cs="Times New Roman"/>
                <w:sz w:val="24"/>
                <w:szCs w:val="24"/>
                <w:lang w:val="kk-KZ" w:eastAsia="en-US"/>
              </w:rPr>
              <w:t>а</w:t>
            </w:r>
            <w:r w:rsidRPr="00442FFA">
              <w:rPr>
                <w:rFonts w:ascii="Times New Roman" w:eastAsia="Times New Roman" w:hAnsi="Times New Roman" w:cs="Times New Roman"/>
                <w:sz w:val="24"/>
                <w:szCs w:val="24"/>
                <w:lang w:eastAsia="en-US"/>
              </w:rPr>
              <w:t xml:space="preserve"> и распространение информации, распознавание, исследование и донесение до общества актуальных проблем человечества, компетентное комментирование и анализ различных общественных ситуаций, управление информацией и налаживание информационного партнерства, создание рекламных материалов.</w:t>
            </w:r>
          </w:p>
        </w:tc>
      </w:tr>
      <w:tr w:rsidR="00D02348" w:rsidRPr="00442FFA" w:rsidTr="00442FFA">
        <w:trPr>
          <w:gridAfter w:val="1"/>
          <w:wAfter w:w="35" w:type="dxa"/>
          <w:trHeight w:val="382"/>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bCs/>
                <w:sz w:val="24"/>
                <w:szCs w:val="24"/>
                <w:lang w:eastAsia="en-US"/>
              </w:rPr>
            </w:pPr>
            <w:r w:rsidRPr="00442FFA">
              <w:rPr>
                <w:rFonts w:ascii="Times New Roman" w:eastAsiaTheme="minorHAnsi" w:hAnsi="Times New Roman" w:cs="Times New Roman"/>
                <w:bCs/>
                <w:sz w:val="24"/>
                <w:szCs w:val="24"/>
                <w:lang w:eastAsia="en-US"/>
              </w:rPr>
              <w:t>Форма обучения</w:t>
            </w:r>
          </w:p>
        </w:tc>
        <w:tc>
          <w:tcPr>
            <w:tcW w:w="5108"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 xml:space="preserve">Очное </w:t>
            </w:r>
          </w:p>
        </w:tc>
      </w:tr>
      <w:tr w:rsidR="00D02348" w:rsidRPr="00442FFA" w:rsidTr="00442FFA">
        <w:trPr>
          <w:trHeight w:val="415"/>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bCs/>
                <w:sz w:val="24"/>
                <w:szCs w:val="24"/>
                <w:lang w:eastAsia="en-US"/>
              </w:rPr>
            </w:pPr>
            <w:r w:rsidRPr="00442FFA">
              <w:rPr>
                <w:rFonts w:ascii="Times New Roman" w:eastAsiaTheme="minorHAnsi" w:hAnsi="Times New Roman" w:cs="Times New Roman"/>
                <w:bCs/>
                <w:sz w:val="24"/>
                <w:szCs w:val="24"/>
                <w:lang w:eastAsia="en-US"/>
              </w:rPr>
              <w:t>Языки обучения</w:t>
            </w:r>
          </w:p>
        </w:tc>
        <w:tc>
          <w:tcPr>
            <w:tcW w:w="5143" w:type="dxa"/>
            <w:gridSpan w:val="2"/>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Казахский/русский/английский</w:t>
            </w:r>
          </w:p>
        </w:tc>
      </w:tr>
      <w:tr w:rsidR="00D02348" w:rsidRPr="00442FFA" w:rsidTr="00442FFA">
        <w:trPr>
          <w:trHeight w:val="390"/>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bCs/>
                <w:sz w:val="24"/>
                <w:szCs w:val="24"/>
                <w:lang w:eastAsia="en-US"/>
              </w:rPr>
            </w:pPr>
            <w:r w:rsidRPr="00442FFA">
              <w:rPr>
                <w:rFonts w:ascii="Times New Roman" w:eastAsiaTheme="minorHAnsi" w:hAnsi="Times New Roman" w:cs="Times New Roman"/>
                <w:bCs/>
                <w:sz w:val="24"/>
                <w:szCs w:val="24"/>
                <w:lang w:eastAsia="en-US"/>
              </w:rPr>
              <w:t>Объем кредитов</w:t>
            </w:r>
          </w:p>
        </w:tc>
        <w:tc>
          <w:tcPr>
            <w:tcW w:w="5143" w:type="dxa"/>
            <w:gridSpan w:val="2"/>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240 </w:t>
            </w:r>
          </w:p>
        </w:tc>
      </w:tr>
      <w:tr w:rsidR="00D02348" w:rsidRPr="00442FFA" w:rsidTr="00442FFA">
        <w:trPr>
          <w:trHeight w:val="749"/>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bCs/>
                <w:sz w:val="24"/>
                <w:szCs w:val="24"/>
                <w:lang w:eastAsia="en-US"/>
              </w:rPr>
            </w:pPr>
            <w:r w:rsidRPr="00442FFA">
              <w:rPr>
                <w:rFonts w:ascii="Times New Roman" w:eastAsiaTheme="minorHAnsi" w:hAnsi="Times New Roman" w:cs="Times New Roman"/>
                <w:bCs/>
                <w:sz w:val="24"/>
                <w:szCs w:val="24"/>
                <w:lang w:eastAsia="en-US"/>
              </w:rPr>
              <w:t>Присуждаемая академическая степень</w:t>
            </w:r>
          </w:p>
        </w:tc>
        <w:tc>
          <w:tcPr>
            <w:tcW w:w="5143" w:type="dxa"/>
            <w:gridSpan w:val="2"/>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 xml:space="preserve">бакалавр социальных наук по образовательной программе  </w:t>
            </w:r>
            <w:r w:rsidRPr="00442FFA">
              <w:rPr>
                <w:rFonts w:ascii="Times New Roman" w:eastAsiaTheme="minorHAnsi" w:hAnsi="Times New Roman" w:cs="Times New Roman"/>
                <w:sz w:val="24"/>
                <w:szCs w:val="24"/>
                <w:lang w:val="kk-KZ" w:eastAsia="en-US"/>
              </w:rPr>
              <w:t>«Телерадиожурналистика»</w:t>
            </w:r>
          </w:p>
        </w:tc>
      </w:tr>
      <w:tr w:rsidR="00D02348" w:rsidRPr="00442FFA" w:rsidTr="00442FFA">
        <w:trPr>
          <w:jc w:val="right"/>
        </w:trPr>
        <w:tc>
          <w:tcPr>
            <w:tcW w:w="57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numPr>
                <w:ilvl w:val="0"/>
                <w:numId w:val="1"/>
              </w:numPr>
              <w:spacing w:after="0" w:line="240" w:lineRule="auto"/>
              <w:ind w:left="0" w:firstLine="0"/>
              <w:jc w:val="both"/>
              <w:rPr>
                <w:rFonts w:ascii="Times New Roman" w:eastAsia="Times New Roman" w:hAnsi="Times New Roman" w:cs="Times New Roman"/>
                <w:bCs/>
                <w:sz w:val="24"/>
                <w:szCs w:val="24"/>
                <w:lang w:val="kk-KZ" w:eastAsia="en-US"/>
              </w:rPr>
            </w:pPr>
          </w:p>
        </w:tc>
        <w:tc>
          <w:tcPr>
            <w:tcW w:w="396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bCs/>
                <w:sz w:val="24"/>
                <w:szCs w:val="24"/>
                <w:lang w:eastAsia="en-US"/>
              </w:rPr>
            </w:pPr>
            <w:r w:rsidRPr="00442FFA">
              <w:rPr>
                <w:rFonts w:ascii="Times New Roman" w:eastAsiaTheme="minorHAnsi" w:hAnsi="Times New Roman" w:cs="Times New Roman"/>
                <w:bCs/>
                <w:sz w:val="24"/>
                <w:szCs w:val="24"/>
                <w:lang w:eastAsia="en-US"/>
              </w:rPr>
              <w:t>Разработчик(и) и авторы:</w:t>
            </w:r>
          </w:p>
        </w:tc>
        <w:tc>
          <w:tcPr>
            <w:tcW w:w="5143" w:type="dxa"/>
            <w:gridSpan w:val="2"/>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 xml:space="preserve">АО «Международный университет информационных технологий», кафедра Медиакоммуникаций и истории Казахстана  </w:t>
            </w:r>
          </w:p>
          <w:p w:rsidR="00D02348" w:rsidRPr="00442FFA" w:rsidRDefault="00125967"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w:t>
            </w:r>
            <w:r w:rsidR="00D02348" w:rsidRPr="00442FFA">
              <w:rPr>
                <w:rFonts w:ascii="Times New Roman" w:eastAsiaTheme="minorHAnsi" w:hAnsi="Times New Roman" w:cs="Times New Roman"/>
                <w:sz w:val="24"/>
                <w:szCs w:val="24"/>
                <w:lang w:val="kk-KZ" w:eastAsia="en-US"/>
              </w:rPr>
              <w:t>Ниязгулова А.А.</w:t>
            </w:r>
          </w:p>
          <w:p w:rsidR="00D02348" w:rsidRPr="00442FFA" w:rsidRDefault="00125967" w:rsidP="00D02348">
            <w:pPr>
              <w:spacing w:after="0" w:line="240" w:lineRule="auto"/>
              <w:jc w:val="both"/>
              <w:rPr>
                <w:rFonts w:ascii="Times New Roman" w:eastAsiaTheme="minorHAnsi" w:hAnsi="Times New Roman" w:cs="Times New Roman"/>
                <w:b/>
                <w:sz w:val="24"/>
                <w:szCs w:val="24"/>
                <w:lang w:eastAsia="en-US"/>
              </w:rPr>
            </w:pPr>
            <w:r w:rsidRPr="00442FFA">
              <w:rPr>
                <w:rFonts w:ascii="Times New Roman" w:eastAsiaTheme="minorHAnsi" w:hAnsi="Times New Roman" w:cs="Times New Roman"/>
                <w:sz w:val="24"/>
                <w:szCs w:val="24"/>
                <w:lang w:val="kk-KZ" w:eastAsia="en-US"/>
              </w:rPr>
              <w:t>-</w:t>
            </w:r>
            <w:r w:rsidR="00D02348" w:rsidRPr="00442FFA">
              <w:rPr>
                <w:rFonts w:ascii="Times New Roman" w:eastAsiaTheme="minorHAnsi" w:hAnsi="Times New Roman" w:cs="Times New Roman"/>
                <w:sz w:val="24"/>
                <w:szCs w:val="24"/>
                <w:lang w:eastAsia="en-US"/>
              </w:rPr>
              <w:t>Калиаждарова Ш</w:t>
            </w:r>
          </w:p>
        </w:tc>
      </w:tr>
    </w:tbl>
    <w:p w:rsidR="00D02348" w:rsidRPr="00442FFA" w:rsidRDefault="00D02348" w:rsidP="00D02348">
      <w:pPr>
        <w:spacing w:after="0" w:line="240" w:lineRule="auto"/>
        <w:jc w:val="center"/>
        <w:rPr>
          <w:rFonts w:ascii="Times New Roman" w:eastAsiaTheme="minorHAnsi" w:hAnsi="Times New Roman" w:cs="Times New Roman"/>
          <w:b/>
          <w:sz w:val="24"/>
          <w:szCs w:val="24"/>
          <w:lang w:val="kk-KZ" w:eastAsia="en-US"/>
        </w:rPr>
      </w:pPr>
    </w:p>
    <w:p w:rsidR="00D02348" w:rsidRPr="00442FFA" w:rsidRDefault="00D02348" w:rsidP="00D02348">
      <w:pPr>
        <w:rPr>
          <w:rFonts w:ascii="Times New Roman" w:eastAsiaTheme="minorHAnsi" w:hAnsi="Times New Roman" w:cs="Times New Roman"/>
          <w:b/>
          <w:sz w:val="24"/>
          <w:szCs w:val="24"/>
          <w:lang w:val="kk-KZ" w:eastAsia="en-US"/>
        </w:rPr>
      </w:pPr>
      <w:r w:rsidRPr="00442FFA">
        <w:rPr>
          <w:rFonts w:ascii="Times New Roman" w:eastAsiaTheme="minorHAnsi" w:hAnsi="Times New Roman" w:cs="Times New Roman"/>
          <w:b/>
          <w:sz w:val="24"/>
          <w:szCs w:val="24"/>
          <w:lang w:val="kk-KZ" w:eastAsia="en-US"/>
        </w:rPr>
        <w:br w:type="page"/>
      </w:r>
    </w:p>
    <w:p w:rsidR="00D02348" w:rsidRPr="003B5000" w:rsidRDefault="00D02348" w:rsidP="00125967">
      <w:pPr>
        <w:pStyle w:val="a5"/>
        <w:numPr>
          <w:ilvl w:val="1"/>
          <w:numId w:val="7"/>
        </w:numPr>
        <w:rPr>
          <w:b/>
          <w:lang w:eastAsia="en-US"/>
        </w:rPr>
      </w:pPr>
      <w:r w:rsidRPr="003B5000">
        <w:rPr>
          <w:b/>
          <w:lang w:val="kk-KZ" w:eastAsia="en-US"/>
        </w:rPr>
        <w:lastRenderedPageBreak/>
        <w:t xml:space="preserve">Матрица </w:t>
      </w:r>
      <w:r w:rsidRPr="003B5000">
        <w:rPr>
          <w:b/>
          <w:lang w:eastAsia="en-US"/>
        </w:rPr>
        <w:t>соотнесения результатов обучения образовательной программы с формируемыми компетенциями</w:t>
      </w:r>
    </w:p>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
        <w:gridCol w:w="667"/>
        <w:gridCol w:w="643"/>
        <w:gridCol w:w="644"/>
        <w:gridCol w:w="643"/>
        <w:gridCol w:w="644"/>
        <w:gridCol w:w="643"/>
        <w:gridCol w:w="643"/>
        <w:gridCol w:w="643"/>
        <w:gridCol w:w="644"/>
        <w:gridCol w:w="843"/>
        <w:gridCol w:w="843"/>
      </w:tblGrid>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kk-KZ" w:eastAsia="en-US"/>
              </w:rPr>
              <w:t>РО1</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kk-KZ" w:eastAsia="en-US"/>
              </w:rPr>
              <w:t>РО2</w:t>
            </w: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kk-KZ" w:eastAsia="en-US"/>
              </w:rPr>
              <w:t>РО3</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kk-KZ" w:eastAsia="en-US"/>
              </w:rPr>
              <w:t>РО4</w:t>
            </w: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kk-KZ" w:eastAsia="en-US"/>
              </w:rPr>
              <w:t>РО5</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kk-KZ" w:eastAsia="en-US"/>
              </w:rPr>
              <w:t>РО6</w:t>
            </w:r>
          </w:p>
        </w:tc>
        <w:tc>
          <w:tcPr>
            <w:tcW w:w="643"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kk-KZ" w:eastAsia="en-US"/>
              </w:rPr>
              <w:t>РО7</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РО8</w:t>
            </w: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РО9</w:t>
            </w: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РО10</w:t>
            </w: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РО11</w:t>
            </w: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ОК1</w:t>
            </w:r>
          </w:p>
        </w:tc>
        <w:tc>
          <w:tcPr>
            <w:tcW w:w="67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ОК2</w:t>
            </w:r>
          </w:p>
        </w:tc>
        <w:tc>
          <w:tcPr>
            <w:tcW w:w="67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en-US" w:eastAsia="en-US"/>
              </w:rPr>
              <w:t>V</w:t>
            </w: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val="en-US" w:eastAsia="en-US"/>
              </w:rPr>
              <w:t>V</w:t>
            </w: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ОК3</w:t>
            </w:r>
          </w:p>
        </w:tc>
        <w:tc>
          <w:tcPr>
            <w:tcW w:w="67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V</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V</w:t>
            </w: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V</w:t>
            </w: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БК1</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БК2</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БК3</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БК4</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keepNext/>
              <w:pBdr>
                <w:top w:val="nil"/>
                <w:left w:val="nil"/>
                <w:bottom w:val="nil"/>
                <w:right w:val="nil"/>
                <w:between w:val="nil"/>
                <w:bar w:val="nil"/>
              </w:pBdr>
              <w:spacing w:after="0" w:line="240" w:lineRule="auto"/>
              <w:outlineLvl w:val="2"/>
              <w:rPr>
                <w:rFonts w:ascii="Times New Roman" w:eastAsia="Times New Roman" w:hAnsi="Times New Roman" w:cs="Times New Roman"/>
                <w:bCs/>
                <w:sz w:val="24"/>
                <w:szCs w:val="24"/>
                <w:u w:color="FF6600"/>
                <w:bdr w:val="nil"/>
              </w:rPr>
            </w:pPr>
            <w:r w:rsidRPr="003B5000">
              <w:rPr>
                <w:rFonts w:ascii="Times New Roman" w:eastAsia="Times New Roman" w:hAnsi="Times New Roman" w:cs="Times New Roman"/>
                <w:bCs/>
                <w:sz w:val="24"/>
                <w:szCs w:val="24"/>
                <w:u w:color="FF6600"/>
                <w:bdr w:val="nil"/>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БК5</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eastAsia="en-US"/>
              </w:rPr>
            </w:pPr>
            <w:r w:rsidRPr="003B5000">
              <w:rPr>
                <w:rFonts w:ascii="Times New Roman" w:eastAsiaTheme="minorHAnsi" w:hAnsi="Times New Roman" w:cs="Times New Roman"/>
                <w:bCs/>
                <w:sz w:val="24"/>
                <w:szCs w:val="24"/>
                <w:lang w:val="en-US" w:eastAsia="en-US"/>
              </w:rPr>
              <w:t>V</w:t>
            </w: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ПК1</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r w:rsidRPr="003B5000">
              <w:rPr>
                <w:rFonts w:ascii="Times New Roman" w:eastAsiaTheme="minorHAnsi" w:hAnsi="Times New Roman" w:cs="Times New Roman"/>
                <w:bCs/>
                <w:sz w:val="24"/>
                <w:szCs w:val="24"/>
                <w:lang w:val="en-US" w:eastAsia="en-US"/>
              </w:rPr>
              <w:t>V</w:t>
            </w: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ПК2</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r w:rsidRPr="003B5000">
              <w:rPr>
                <w:rFonts w:ascii="Times New Roman" w:eastAsiaTheme="minorHAnsi" w:hAnsi="Times New Roman" w:cs="Times New Roman"/>
                <w:bCs/>
                <w:sz w:val="24"/>
                <w:szCs w:val="24"/>
                <w:lang w:val="en-US" w:eastAsia="en-US"/>
              </w:rPr>
              <w:t>V</w:t>
            </w: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ПК3</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r w:rsidRPr="003B5000">
              <w:rPr>
                <w:rFonts w:ascii="Times New Roman" w:eastAsiaTheme="minorHAnsi" w:hAnsi="Times New Roman" w:cs="Times New Roman"/>
                <w:bCs/>
                <w:sz w:val="24"/>
                <w:szCs w:val="24"/>
                <w:lang w:val="en-US" w:eastAsia="en-US"/>
              </w:rPr>
              <w:t>V</w:t>
            </w: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r w:rsidRPr="003B5000">
              <w:rPr>
                <w:rFonts w:ascii="Times New Roman" w:eastAsiaTheme="minorHAnsi" w:hAnsi="Times New Roman" w:cs="Times New Roman"/>
                <w:bCs/>
                <w:sz w:val="24"/>
                <w:szCs w:val="24"/>
                <w:lang w:val="en-US" w:eastAsia="en-US"/>
              </w:rPr>
              <w:t>V</w:t>
            </w: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bCs/>
                <w:sz w:val="24"/>
                <w:szCs w:val="24"/>
                <w:lang w:val="en-US" w:eastAsia="en-US"/>
              </w:rPr>
            </w:pPr>
            <w:r w:rsidRPr="003B5000">
              <w:rPr>
                <w:rFonts w:ascii="Times New Roman" w:eastAsiaTheme="minorHAnsi" w:hAnsi="Times New Roman" w:cs="Times New Roman"/>
                <w:bCs/>
                <w:sz w:val="24"/>
                <w:szCs w:val="24"/>
                <w:lang w:val="en-US" w:eastAsia="en-US"/>
              </w:rPr>
              <w:t>V</w:t>
            </w:r>
          </w:p>
        </w:tc>
      </w:tr>
      <w:tr w:rsidR="00D02348" w:rsidRPr="003B5000" w:rsidTr="001766E8">
        <w:tc>
          <w:tcPr>
            <w:tcW w:w="92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ПК4</w:t>
            </w:r>
          </w:p>
        </w:tc>
        <w:tc>
          <w:tcPr>
            <w:tcW w:w="670"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3"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32"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r w:rsidRPr="003B5000">
              <w:rPr>
                <w:rFonts w:ascii="Times New Roman" w:eastAsiaTheme="minorHAnsi" w:hAnsi="Times New Roman" w:cs="Times New Roman"/>
                <w:bCs/>
                <w:sz w:val="24"/>
                <w:szCs w:val="24"/>
                <w:lang w:val="kk-KZ" w:eastAsia="en-US"/>
              </w:rPr>
              <w:t>V</w:t>
            </w:r>
          </w:p>
        </w:tc>
        <w:tc>
          <w:tcPr>
            <w:tcW w:w="851" w:type="dxa"/>
            <w:tcBorders>
              <w:top w:val="single" w:sz="4" w:space="0" w:color="auto"/>
              <w:left w:val="single" w:sz="4" w:space="0" w:color="auto"/>
              <w:bottom w:val="single" w:sz="4" w:space="0" w:color="auto"/>
              <w:right w:val="single" w:sz="4" w:space="0" w:color="auto"/>
            </w:tcBorders>
            <w:vAlign w:val="center"/>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r w:rsidRPr="003B5000">
              <w:rPr>
                <w:rFonts w:ascii="Times New Roman" w:eastAsiaTheme="minorHAnsi" w:hAnsi="Times New Roman" w:cs="Times New Roman"/>
                <w:bCs/>
                <w:sz w:val="24"/>
                <w:szCs w:val="24"/>
                <w:lang w:val="kk-KZ" w:eastAsia="en-US"/>
              </w:rPr>
              <w:t>V</w:t>
            </w:r>
          </w:p>
        </w:tc>
        <w:tc>
          <w:tcPr>
            <w:tcW w:w="851"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bCs/>
                <w:sz w:val="24"/>
                <w:szCs w:val="24"/>
                <w:lang w:val="kk-KZ" w:eastAsia="en-US"/>
              </w:rPr>
            </w:pPr>
            <w:r w:rsidRPr="003B5000">
              <w:rPr>
                <w:rFonts w:ascii="Times New Roman" w:eastAsiaTheme="minorHAnsi" w:hAnsi="Times New Roman" w:cs="Times New Roman"/>
                <w:bCs/>
                <w:sz w:val="24"/>
                <w:szCs w:val="24"/>
                <w:lang w:val="kk-KZ" w:eastAsia="en-US"/>
              </w:rPr>
              <w:t>V</w:t>
            </w:r>
          </w:p>
        </w:tc>
      </w:tr>
    </w:tbl>
    <w:p w:rsidR="00D02348" w:rsidRPr="003B5000" w:rsidRDefault="00D02348" w:rsidP="00D02348">
      <w:pPr>
        <w:rPr>
          <w:rFonts w:ascii="Times New Roman" w:eastAsiaTheme="minorHAnsi" w:hAnsi="Times New Roman" w:cs="Times New Roman"/>
          <w:sz w:val="24"/>
          <w:szCs w:val="24"/>
          <w:lang w:val="kk-KZ" w:eastAsia="en-US"/>
        </w:rPr>
      </w:pPr>
    </w:p>
    <w:p w:rsidR="00125967" w:rsidRPr="003B5000" w:rsidRDefault="00D02348" w:rsidP="00125967">
      <w:pPr>
        <w:pStyle w:val="a5"/>
        <w:numPr>
          <w:ilvl w:val="1"/>
          <w:numId w:val="7"/>
        </w:numPr>
        <w:tabs>
          <w:tab w:val="left" w:pos="993"/>
        </w:tabs>
        <w:rPr>
          <w:b/>
          <w:i/>
          <w:color w:val="000000" w:themeColor="text1"/>
          <w:lang w:val="kk-KZ"/>
        </w:rPr>
      </w:pPr>
      <w:r w:rsidRPr="003B5000">
        <w:rPr>
          <w:b/>
          <w:lang w:val="kk-KZ"/>
        </w:rPr>
        <w:t>Сведения о дисциплинах</w:t>
      </w:r>
      <w:r w:rsidR="00125967" w:rsidRPr="003B5000">
        <w:rPr>
          <w:b/>
          <w:lang w:val="kk-KZ"/>
        </w:rPr>
        <w:t xml:space="preserve"> </w:t>
      </w:r>
      <w:r w:rsidR="00125967" w:rsidRPr="003B5000">
        <w:rPr>
          <w:b/>
          <w:i/>
          <w:color w:val="000000" w:themeColor="text1"/>
          <w:lang w:val="kk-KZ"/>
        </w:rPr>
        <w:t>(при наличии модулей, необходимо выделить их)</w:t>
      </w:r>
    </w:p>
    <w:p w:rsidR="00D02348" w:rsidRPr="003B5000" w:rsidRDefault="00D02348" w:rsidP="00125967">
      <w:pPr>
        <w:tabs>
          <w:tab w:val="left" w:pos="993"/>
        </w:tabs>
        <w:spacing w:after="0" w:line="240" w:lineRule="auto"/>
        <w:rPr>
          <w:rFonts w:ascii="Times New Roman" w:eastAsia="Times New Roman" w:hAnsi="Times New Roman" w:cs="Times New Roman"/>
          <w:sz w:val="24"/>
          <w:szCs w:val="24"/>
          <w:lang w:eastAsia="en-US"/>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134"/>
        <w:gridCol w:w="4140"/>
        <w:gridCol w:w="850"/>
        <w:gridCol w:w="680"/>
        <w:gridCol w:w="992"/>
        <w:gridCol w:w="856"/>
      </w:tblGrid>
      <w:tr w:rsidR="00D02348" w:rsidRPr="003B5000" w:rsidTr="001766E8">
        <w:tc>
          <w:tcPr>
            <w:tcW w:w="817"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p>
        </w:tc>
        <w:tc>
          <w:tcPr>
            <w:tcW w:w="113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Наименование модуля/ дисциплины</w:t>
            </w:r>
          </w:p>
        </w:tc>
        <w:tc>
          <w:tcPr>
            <w:tcW w:w="414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Краткое описание дисциплины</w:t>
            </w: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(30-50 слов)</w:t>
            </w:r>
          </w:p>
        </w:tc>
        <w:tc>
          <w:tcPr>
            <w:tcW w:w="85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Кол-во кредитов</w:t>
            </w:r>
          </w:p>
        </w:tc>
        <w:tc>
          <w:tcPr>
            <w:tcW w:w="68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Формируемые компетенции (коды)</w:t>
            </w:r>
          </w:p>
        </w:tc>
        <w:tc>
          <w:tcPr>
            <w:tcW w:w="99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Пререквизиты</w:t>
            </w:r>
          </w:p>
        </w:tc>
        <w:tc>
          <w:tcPr>
            <w:tcW w:w="856"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sz w:val="24"/>
                <w:szCs w:val="24"/>
                <w:lang w:val="kk-KZ" w:eastAsia="en-US"/>
              </w:rPr>
              <w:t>Постреквизиты</w:t>
            </w:r>
          </w:p>
        </w:tc>
      </w:tr>
      <w:tr w:rsidR="00D02348" w:rsidRPr="003B5000" w:rsidTr="001766E8">
        <w:tc>
          <w:tcPr>
            <w:tcW w:w="9469" w:type="dxa"/>
            <w:gridSpan w:val="7"/>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center"/>
              <w:rPr>
                <w:rFonts w:ascii="Times New Roman" w:eastAsiaTheme="minorHAnsi" w:hAnsi="Times New Roman" w:cs="Times New Roman"/>
                <w:b/>
                <w:sz w:val="24"/>
                <w:szCs w:val="24"/>
                <w:lang w:val="kk-KZ" w:eastAsia="en-US"/>
              </w:rPr>
            </w:pPr>
            <w:r w:rsidRPr="003B5000">
              <w:rPr>
                <w:rFonts w:ascii="Times New Roman" w:eastAsiaTheme="minorHAnsi" w:hAnsi="Times New Roman" w:cs="Times New Roman"/>
                <w:b/>
                <w:sz w:val="24"/>
                <w:szCs w:val="24"/>
                <w:lang w:val="kk-KZ" w:eastAsia="en-US"/>
              </w:rPr>
              <w:t>Цикл общеобразовательных дисциплин</w:t>
            </w:r>
          </w:p>
          <w:p w:rsidR="00D02348" w:rsidRPr="003B5000" w:rsidRDefault="00D02348" w:rsidP="00D02348">
            <w:pPr>
              <w:spacing w:after="0" w:line="240" w:lineRule="auto"/>
              <w:jc w:val="center"/>
              <w:rPr>
                <w:rFonts w:ascii="Times New Roman" w:eastAsiaTheme="minorHAnsi" w:hAnsi="Times New Roman" w:cs="Times New Roman"/>
                <w:sz w:val="24"/>
                <w:szCs w:val="24"/>
                <w:lang w:val="kk-KZ" w:eastAsia="en-US"/>
              </w:rPr>
            </w:pPr>
            <w:r w:rsidRPr="003B5000">
              <w:rPr>
                <w:rFonts w:ascii="Times New Roman" w:eastAsiaTheme="minorHAnsi" w:hAnsi="Times New Roman" w:cs="Times New Roman"/>
                <w:b/>
                <w:sz w:val="24"/>
                <w:szCs w:val="24"/>
                <w:lang w:val="kk-KZ" w:eastAsia="en-US"/>
              </w:rPr>
              <w:t>Вузовский компонент/Компонент по выбору</w:t>
            </w:r>
          </w:p>
        </w:tc>
      </w:tr>
      <w:tr w:rsidR="00D02348" w:rsidRPr="003B5000" w:rsidTr="001766E8">
        <w:trPr>
          <w:trHeight w:val="2116"/>
        </w:trPr>
        <w:tc>
          <w:tcPr>
            <w:tcW w:w="817"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ind w:left="442"/>
              <w:rPr>
                <w:rFonts w:ascii="Times New Roman" w:eastAsia="Times New Roman" w:hAnsi="Times New Roman" w:cs="Times New Roman"/>
                <w:sz w:val="24"/>
                <w:szCs w:val="24"/>
                <w:lang w:val="kk-KZ" w:eastAsia="en-US"/>
              </w:rPr>
            </w:pPr>
            <w:r w:rsidRPr="003B5000">
              <w:rPr>
                <w:rFonts w:ascii="Times New Roman" w:eastAsia="Times New Roman" w:hAnsi="Times New Roman" w:cs="Times New Roman"/>
                <w:sz w:val="24"/>
                <w:szCs w:val="24"/>
                <w:lang w:val="kk-KZ" w:eastAsia="en-US"/>
              </w:rPr>
              <w:t>1</w:t>
            </w: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p w:rsidR="00D02348" w:rsidRPr="003B5000" w:rsidRDefault="00D02348" w:rsidP="00D02348">
            <w:pPr>
              <w:rPr>
                <w:rFonts w:ascii="Times New Roman" w:eastAsiaTheme="minorHAnsi" w:hAnsi="Times New Roman" w:cs="Times New Roman"/>
                <w:sz w:val="24"/>
                <w:szCs w:val="24"/>
                <w:lang w:val="kk-KZ" w:eastAsia="en-US"/>
              </w:rPr>
            </w:pPr>
          </w:p>
        </w:tc>
        <w:tc>
          <w:tcPr>
            <w:tcW w:w="1134"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lastRenderedPageBreak/>
              <w:t>Современная история Казахстана  (ОК)</w:t>
            </w:r>
          </w:p>
        </w:tc>
        <w:tc>
          <w:tcPr>
            <w:tcW w:w="414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jc w:val="both"/>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Данная программа предназначена для формирования исторического сознания у студентов бакалавриата, основанного на знаниях, полученных при изучении современной истории Казахстана.</w:t>
            </w:r>
            <w:r w:rsidRPr="003B5000">
              <w:rPr>
                <w:rFonts w:ascii="Times New Roman" w:eastAsiaTheme="minorHAnsi" w:hAnsi="Times New Roman" w:cs="Times New Roman"/>
                <w:sz w:val="24"/>
                <w:szCs w:val="24"/>
                <w:lang w:val="kk-KZ" w:eastAsia="en-US"/>
              </w:rPr>
              <w:t xml:space="preserve"> </w:t>
            </w:r>
            <w:r w:rsidRPr="003B5000">
              <w:rPr>
                <w:rFonts w:ascii="Times New Roman" w:eastAsiaTheme="minorHAnsi" w:hAnsi="Times New Roman" w:cs="Times New Roman"/>
                <w:sz w:val="24"/>
                <w:szCs w:val="24"/>
                <w:lang w:eastAsia="en-US"/>
              </w:rPr>
              <w:t xml:space="preserve">Многогранность и важность дисциплины «Современная история Казахстана» обусловлена ее огромной ролью в укреплении самобытности Казахстана, идентичности народа и реализации задач, связанных с необходимостью интеллектуального прорыва в новом тысячелетии. Казахстанское общество должно иметь духовное и идеологическое ядро для успешной реализации поставленных целей, чему способствует программа «Рухани жаңғыру», которая раскрывает механизмы модернизации </w:t>
            </w:r>
            <w:r w:rsidRPr="003B5000">
              <w:rPr>
                <w:rFonts w:ascii="Times New Roman" w:eastAsiaTheme="minorHAnsi" w:hAnsi="Times New Roman" w:cs="Times New Roman"/>
                <w:sz w:val="24"/>
                <w:szCs w:val="24"/>
                <w:lang w:eastAsia="en-US"/>
              </w:rPr>
              <w:lastRenderedPageBreak/>
              <w:t>общественного сознания и основана на преемственности духовных и культурных традиций. Данная программа предназначена для формирования исторического сознания у студентов бакалавриата, основанного на знаниях, полученных при изучении современной истории Казахстана.</w:t>
            </w:r>
          </w:p>
        </w:tc>
        <w:tc>
          <w:tcPr>
            <w:tcW w:w="85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lastRenderedPageBreak/>
              <w:t>5</w:t>
            </w:r>
          </w:p>
        </w:tc>
        <w:tc>
          <w:tcPr>
            <w:tcW w:w="680"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ОК1</w:t>
            </w:r>
          </w:p>
          <w:p w:rsidR="00D02348" w:rsidRPr="003B5000" w:rsidRDefault="00D02348" w:rsidP="00D02348">
            <w:pPr>
              <w:spacing w:after="0" w:line="240" w:lineRule="auto"/>
              <w:rPr>
                <w:rFonts w:ascii="Times New Roman" w:eastAsiaTheme="minorHAnsi"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Школьная программа География: История казахстана</w:t>
            </w:r>
          </w:p>
        </w:tc>
        <w:tc>
          <w:tcPr>
            <w:tcW w:w="856" w:type="dxa"/>
            <w:tcBorders>
              <w:top w:val="single" w:sz="4" w:space="0" w:color="auto"/>
              <w:left w:val="single" w:sz="4" w:space="0" w:color="auto"/>
              <w:bottom w:val="single" w:sz="4" w:space="0" w:color="auto"/>
              <w:right w:val="single" w:sz="4" w:space="0" w:color="auto"/>
            </w:tcBorders>
          </w:tcPr>
          <w:p w:rsidR="00D02348" w:rsidRPr="003B5000" w:rsidRDefault="00D02348" w:rsidP="00D02348">
            <w:pPr>
              <w:spacing w:after="0" w:line="240" w:lineRule="auto"/>
              <w:rPr>
                <w:rFonts w:ascii="Times New Roman" w:eastAsiaTheme="minorHAnsi" w:hAnsi="Times New Roman" w:cs="Times New Roman"/>
                <w:sz w:val="24"/>
                <w:szCs w:val="24"/>
                <w:lang w:eastAsia="en-US"/>
              </w:rPr>
            </w:pPr>
            <w:r w:rsidRPr="003B5000">
              <w:rPr>
                <w:rFonts w:ascii="Times New Roman" w:eastAsiaTheme="minorHAnsi" w:hAnsi="Times New Roman" w:cs="Times New Roman"/>
                <w:sz w:val="24"/>
                <w:szCs w:val="24"/>
                <w:lang w:eastAsia="en-US"/>
              </w:rPr>
              <w:t>Политология</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142" w:firstLine="584"/>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2</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Иностранный язык</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необходимыми для освоения языка. Получение  знаний о явлениях изучаемого языка, разных способах выражения мысли; дальнейшее развитие общих и специальных умений; ознакомление с доступными способами и приемами самостоятельного изучения языков и культур, в том числе с использованием новых информационных технологий.</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10</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Школьный курс</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Профессионально-ориентированный иностранный язык</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442"/>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Казахский (русский) язык</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Дисциплина предполагает глубокое изучение казахского/русского языка, используя его в</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качестве объекта и средства овладения основными языковыми знаниями. Целью</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изучения дисциплины является формирование коммуникативных навыков общения на казахском/русском языке. </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10</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Школьный курс</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Профессионально-ориентированный казахский/русский язык</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442"/>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4</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Информационно-коммуникационные технологии</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Дисциплина развивает систему знаний, умений и навыков в области</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использования информационных и коммуникационных технологий в обучении и</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образовании, составляющие основу формирования ИКТ-компетентности по</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применению информационных и коммуникационных технологий в учебном процессе и в дальнейшей деятельности.</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ОК3</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Информатика, школьный курс</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rPr>
            </w:pPr>
            <w:r w:rsidRPr="00442FFA">
              <w:rPr>
                <w:rFonts w:ascii="Times New Roman" w:eastAsiaTheme="minorHAnsi" w:hAnsi="Times New Roman" w:cs="Times New Roman"/>
                <w:sz w:val="24"/>
                <w:szCs w:val="24"/>
              </w:rPr>
              <w:t xml:space="preserve">Основы программирования </w:t>
            </w:r>
            <w:r w:rsidRPr="00442FFA">
              <w:rPr>
                <w:rFonts w:ascii="Times New Roman" w:eastAsiaTheme="minorHAnsi" w:hAnsi="Times New Roman" w:cs="Times New Roman"/>
                <w:sz w:val="24"/>
                <w:szCs w:val="24"/>
                <w:lang w:val="en-US"/>
              </w:rPr>
              <w:t>SDP</w:t>
            </w:r>
            <w:r w:rsidRPr="00442FFA">
              <w:rPr>
                <w:rFonts w:ascii="Times New Roman" w:eastAsiaTheme="minorHAnsi" w:hAnsi="Times New Roman" w:cs="Times New Roman"/>
                <w:sz w:val="24"/>
                <w:szCs w:val="24"/>
              </w:rPr>
              <w:t xml:space="preserve"> 1</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Компьютерная графика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442"/>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5</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Философия </w:t>
            </w:r>
            <w:r w:rsidRPr="00442FFA">
              <w:rPr>
                <w:rFonts w:ascii="Times New Roman" w:eastAsiaTheme="minorHAnsi" w:hAnsi="Times New Roman" w:cs="Times New Roman"/>
                <w:sz w:val="24"/>
                <w:szCs w:val="24"/>
                <w:lang w:eastAsia="en-US"/>
              </w:rPr>
              <w:lastRenderedPageBreak/>
              <w:t>(ОК)</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 xml:space="preserve">Дисциплина относится к базовым общеобразовательным курсам в </w:t>
            </w:r>
            <w:r w:rsidRPr="00442FFA">
              <w:rPr>
                <w:rFonts w:ascii="Times New Roman" w:eastAsiaTheme="minorHAnsi" w:hAnsi="Times New Roman" w:cs="Times New Roman"/>
                <w:sz w:val="24"/>
                <w:szCs w:val="24"/>
                <w:lang w:eastAsia="en-US"/>
              </w:rPr>
              <w:lastRenderedPageBreak/>
              <w:t>системе подготовки бакалавров с инженерным и экономическим образованием. Данный курс направлен на формирование у студентов открытости сознания, понимания собственного национального кода и национального самосознания, духовной модернизации, конкурентоспособности, реализма и прагматизма, независимого критического мышления, культа знания и образования, на усвоение таких ключевых мировоззренческих понятий, как справедливость, достоинство и свобода, а также на развитие и укрепление ценностей толерантности, межкультурного диалога и культуры мира.</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Современная </w:t>
            </w:r>
            <w:r w:rsidRPr="00442FFA">
              <w:rPr>
                <w:rFonts w:ascii="Times New Roman" w:eastAsiaTheme="minorHAnsi" w:hAnsi="Times New Roman" w:cs="Times New Roman"/>
                <w:sz w:val="24"/>
                <w:szCs w:val="24"/>
                <w:lang w:eastAsia="en-US"/>
              </w:rPr>
              <w:lastRenderedPageBreak/>
              <w:t>история Казахстана</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Социологи</w:t>
            </w:r>
            <w:r w:rsidRPr="00442FFA">
              <w:rPr>
                <w:rFonts w:ascii="Times New Roman" w:eastAsiaTheme="minorHAnsi" w:hAnsi="Times New Roman" w:cs="Times New Roman"/>
                <w:sz w:val="24"/>
                <w:szCs w:val="24"/>
                <w:lang w:eastAsia="en-US"/>
              </w:rPr>
              <w:lastRenderedPageBreak/>
              <w:t>я</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442"/>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6</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Политология</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Курс обеспечвает всестороннее освещение всех ключевых элементов, изучение источников и политических отношений, типов политических систем, демократической и авторитарной системы, политических механизмов, политической конкуренции и власти, политического капитала и ценностей, выживания политических идей, национализма, анализ внутренней и внешней политики, политический рост, государственная политика в мировой политической системе. </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2</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Современная история Казахстана  </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Политика и журналистика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442"/>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7</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Психология</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Дисциплина изучает объект, принципы, методы изучения психологии; основные этапы</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становления и современные представления о предмете психологической науки; основные разделы психологии и сферы практического использования</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психологического знания; базовые предметно-психологические категории и понятия; важнейшие научные направления и теории общей психологии; важнейшие проблемы психологии в контексте обновляющейся системы</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психологических дисциплин и различных практик.</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2</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Философия</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ПР</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442"/>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8</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Социология</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Курс изучает основные концепции социологических теорий и наиболее </w:t>
            </w:r>
            <w:r w:rsidRPr="00442FFA">
              <w:rPr>
                <w:rFonts w:ascii="Times New Roman" w:eastAsiaTheme="minorHAnsi" w:hAnsi="Times New Roman" w:cs="Times New Roman"/>
                <w:sz w:val="24"/>
                <w:szCs w:val="24"/>
                <w:lang w:eastAsia="en-US"/>
              </w:rPr>
              <w:lastRenderedPageBreak/>
              <w:t>эффективные способы получения глубоких знаний о различных аспектах нашего современного общества. В течение семестра рассматриваются способы, которыми общество и социальные процессы формируют нашу жизнь, структура  идей, которые контекстуализируют нашу жизнь, способы, которыми эти идеи институционализируются в формальных и неформальных социальных организациях, и как эта институционализация формирует социальную структуру, которая ограничивает и обеспечивает изменения. На этом курсе студенты будут изучать научные социальные знания, которые помогут им приобрести опыт в формировании моделей социальных и межличностных отношений, навыки социальных коммуникаций, принципы уважения к различным культурам Казахстана и мирового сообщества.</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2</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Философия</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Социологи</w:t>
            </w:r>
            <w:r w:rsidRPr="00442FFA">
              <w:rPr>
                <w:rFonts w:ascii="Times New Roman" w:eastAsiaTheme="minorHAnsi" w:hAnsi="Times New Roman" w:cs="Times New Roman"/>
                <w:sz w:val="24"/>
                <w:szCs w:val="24"/>
                <w:lang w:eastAsia="en-US"/>
              </w:rPr>
              <w:lastRenderedPageBreak/>
              <w:t>я журналистики</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ind w:left="442"/>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9</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Культурология</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Знания в области культурологии могут послужить основой для изучения всего комплекса общественных и гуманитарных наук. В то же время дисциплина культурологии может служить дополнением к общим курсам по истории и философии. Материал курса может служить методическим руководством для ряда специальных дисциплин: например, этика, история культуры, стили искусства, национальные школы управления, стратегия и тактика ведения переговоров, управление культурой.</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Методы и технологии обучения, используемые в процессе реализации программы: ролевые игры и учебные дискуссии различных форматов; кейс-стади (анализ конкретных ситуаций); метод проектов.</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2</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Философия</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Мировая и отечественная литература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10</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rPr>
              <w:t xml:space="preserve">Основы программирования </w:t>
            </w:r>
            <w:r w:rsidRPr="00442FFA">
              <w:rPr>
                <w:rFonts w:ascii="Times New Roman" w:eastAsiaTheme="minorHAnsi" w:hAnsi="Times New Roman" w:cs="Times New Roman"/>
                <w:sz w:val="24"/>
                <w:szCs w:val="24"/>
                <w:lang w:val="en-US"/>
              </w:rPr>
              <w:t>SDP</w:t>
            </w:r>
            <w:r w:rsidRPr="00442FFA">
              <w:rPr>
                <w:rFonts w:ascii="Times New Roman" w:eastAsiaTheme="minorHAnsi" w:hAnsi="Times New Roman" w:cs="Times New Roman"/>
                <w:sz w:val="24"/>
                <w:szCs w:val="24"/>
              </w:rPr>
              <w:t xml:space="preserve"> 1</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уметь  программировать. Знать азы  HTML</w:t>
            </w:r>
            <w:r w:rsidRPr="00442FFA">
              <w:rPr>
                <w:rFonts w:ascii="Times New Roman" w:eastAsiaTheme="minorHAnsi" w:hAnsi="Times New Roman" w:cs="Times New Roman"/>
                <w:sz w:val="24"/>
                <w:szCs w:val="24"/>
                <w:lang w:val="kk-KZ" w:eastAsia="en-US"/>
              </w:rPr>
              <w:t xml:space="preserve"> - </w:t>
            </w:r>
            <w:r w:rsidRPr="00442FFA">
              <w:rPr>
                <w:rFonts w:ascii="Times New Roman" w:eastAsiaTheme="minorHAnsi" w:hAnsi="Times New Roman" w:cs="Times New Roman"/>
                <w:sz w:val="24"/>
                <w:szCs w:val="24"/>
                <w:lang w:eastAsia="en-US"/>
              </w:rPr>
              <w:t xml:space="preserve">владеть основными принципами функционирования интернета, разбираться в юзабилити., онлайн-типографике и знать как отображается текст на разных </w:t>
            </w:r>
            <w:r w:rsidRPr="00442FFA">
              <w:rPr>
                <w:rFonts w:ascii="Times New Roman" w:eastAsiaTheme="minorHAnsi" w:hAnsi="Times New Roman" w:cs="Times New Roman"/>
                <w:sz w:val="24"/>
                <w:szCs w:val="24"/>
                <w:lang w:eastAsia="en-US"/>
              </w:rPr>
              <w:lastRenderedPageBreak/>
              <w:t>устройствах, понимать принципы взаимодействия пользователей с сайтом</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 уметь пользоваться современными программами для цифровых медиа. </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Способен имитировать компьютерные сети в различных симуляционных программах, настраивать и тестировать сетевые функции в популярных операционных системах (Windows, Linux, MacOS) с использованием графического интерфейса;</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Информационно-коммуникационные </w:t>
            </w:r>
            <w:r w:rsidRPr="00442FFA">
              <w:rPr>
                <w:rFonts w:ascii="Times New Roman" w:eastAsiaTheme="minorHAnsi" w:hAnsi="Times New Roman" w:cs="Times New Roman"/>
                <w:sz w:val="24"/>
                <w:szCs w:val="24"/>
                <w:lang w:eastAsia="en-US"/>
              </w:rPr>
              <w:lastRenderedPageBreak/>
              <w:t>технологии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lastRenderedPageBreak/>
              <w:t xml:space="preserve">Визуализация данных, </w:t>
            </w:r>
          </w:p>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Инфо</w:t>
            </w:r>
            <w:r w:rsidRPr="00442FFA">
              <w:rPr>
                <w:rFonts w:ascii="Times New Roman" w:eastAsiaTheme="minorHAnsi" w:hAnsi="Times New Roman" w:cs="Times New Roman"/>
                <w:sz w:val="24"/>
                <w:szCs w:val="24"/>
                <w:lang w:val="kk-KZ" w:eastAsia="en-US"/>
              </w:rPr>
              <w:lastRenderedPageBreak/>
              <w:t>графика и 3Д анимация</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Цели устойчивого развития: журналистский аспект</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Изучение и становление  ЦУР в обществе с помощью СМИ, совокупность которых представляет собой устойчивую социальную систему (медиасистему) в контексте выполнения функций журналистики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val="en-US" w:eastAsia="en-US"/>
              </w:rPr>
              <w:t>ПК2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kern w:val="24"/>
                <w:sz w:val="24"/>
                <w:szCs w:val="24"/>
                <w:lang w:eastAsia="en-US"/>
              </w:rPr>
              <w:t>Школьная программа</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kern w:val="24"/>
                <w:sz w:val="24"/>
                <w:szCs w:val="24"/>
                <w:lang w:eastAsia="en-US"/>
              </w:rPr>
              <w:t>Деловая журналистика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Средства массовой коммуникации и международные отношения</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Изучение понятия и сущности массовой коммуникации в условиях современного глобального информационного пространства; фундаментальное освоение проблематики массовой коммуникации, особенностей функционирования медиасистем и специфики массового коммуникационного процесса в современном обществе; освоение основных методов исследования процесса массовой коммуникации с учетом современных методик и технологий различных смежных наук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2</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ОК1 БК5 </w:t>
            </w:r>
            <w:r w:rsidRPr="00442FFA">
              <w:rPr>
                <w:rFonts w:ascii="Times New Roman" w:eastAsiaTheme="minorHAnsi" w:hAnsi="Times New Roman" w:cs="Times New Roman"/>
                <w:sz w:val="24"/>
                <w:szCs w:val="24"/>
                <w:lang w:val="en-US" w:eastAsia="en-US"/>
              </w:rPr>
              <w:t>ПК2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kern w:val="24"/>
                <w:sz w:val="24"/>
                <w:szCs w:val="24"/>
                <w:lang w:eastAsia="en-US"/>
              </w:rPr>
            </w:pPr>
            <w:r w:rsidRPr="00442FFA">
              <w:rPr>
                <w:rFonts w:ascii="Times New Roman" w:eastAsiaTheme="minorHAnsi" w:hAnsi="Times New Roman" w:cs="Times New Roman"/>
                <w:kern w:val="24"/>
                <w:sz w:val="24"/>
                <w:szCs w:val="24"/>
                <w:lang w:eastAsia="en-US"/>
              </w:rPr>
              <w:t>Основы конвергентной журналистики</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kern w:val="24"/>
                <w:sz w:val="24"/>
                <w:szCs w:val="24"/>
                <w:lang w:eastAsia="en-US"/>
              </w:rPr>
            </w:pP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r>
      <w:tr w:rsidR="00D02348" w:rsidRPr="00442FFA" w:rsidTr="001766E8">
        <w:tc>
          <w:tcPr>
            <w:tcW w:w="9469" w:type="dxa"/>
            <w:gridSpan w:val="7"/>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center"/>
              <w:rPr>
                <w:rFonts w:ascii="Times New Roman" w:eastAsiaTheme="minorHAnsi" w:hAnsi="Times New Roman" w:cs="Times New Roman"/>
                <w:b/>
                <w:sz w:val="24"/>
                <w:szCs w:val="24"/>
                <w:lang w:val="kk-KZ" w:eastAsia="en-US"/>
              </w:rPr>
            </w:pPr>
            <w:r w:rsidRPr="00442FFA">
              <w:rPr>
                <w:rFonts w:ascii="Times New Roman" w:eastAsiaTheme="minorHAnsi" w:hAnsi="Times New Roman" w:cs="Times New Roman"/>
                <w:b/>
                <w:sz w:val="24"/>
                <w:szCs w:val="24"/>
                <w:lang w:val="kk-KZ" w:eastAsia="en-US"/>
              </w:rPr>
              <w:t>Цикл базовых дисциплин</w:t>
            </w:r>
          </w:p>
          <w:p w:rsidR="00D02348" w:rsidRPr="00442FFA" w:rsidRDefault="00D02348" w:rsidP="00D02348">
            <w:pPr>
              <w:spacing w:after="0" w:line="240" w:lineRule="auto"/>
              <w:jc w:val="center"/>
              <w:rPr>
                <w:rFonts w:ascii="Times New Roman" w:eastAsiaTheme="minorHAnsi" w:hAnsi="Times New Roman" w:cs="Times New Roman"/>
                <w:sz w:val="24"/>
                <w:szCs w:val="24"/>
                <w:lang w:eastAsia="en-US"/>
              </w:rPr>
            </w:pPr>
            <w:r w:rsidRPr="00442FFA">
              <w:rPr>
                <w:rFonts w:ascii="Times New Roman" w:eastAsiaTheme="minorHAnsi" w:hAnsi="Times New Roman" w:cs="Times New Roman"/>
                <w:b/>
                <w:sz w:val="24"/>
                <w:szCs w:val="24"/>
                <w:lang w:val="kk-KZ" w:eastAsia="en-US"/>
              </w:rPr>
              <w:t>Вузовский компонент</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13</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Вниманию обучающихся предлагаются сведения о сущности и особенностях журнализма как специфической профессии, о путях формирования знаний и умений, Рассматриваются общие закономерности функционирования журналистики как социального института, формируются применительно к журналистике суверенного государства фундаментальные теоретические основы.</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cente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Школьная программа</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Телерадиожурналистика и все курсы по профилю</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14</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imes New Roman" w:hAnsi="Times New Roman" w:cs="Times New Roman"/>
                <w:sz w:val="24"/>
                <w:szCs w:val="24"/>
                <w:lang w:eastAsia="en-US"/>
              </w:rPr>
            </w:pPr>
            <w:r w:rsidRPr="00442FFA">
              <w:rPr>
                <w:rFonts w:ascii="Times New Roman" w:eastAsia="Times New Roman" w:hAnsi="Times New Roman" w:cs="Times New Roman"/>
                <w:sz w:val="24"/>
                <w:szCs w:val="24"/>
                <w:lang w:eastAsia="en-US"/>
              </w:rPr>
              <w:t>Жанровые формы и функции журналистики</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Развитие журналистики как социального института находится в постоянном движении, одновременно с этим трансформируются и публицистические жанры, присутствие которых в медиадискурсе напрямую зависит от вызовов времени и потребностей общества. Будущим журналистам крайне важно уметь реализовывать творческий потенциал по всему спектру жанрового разнообразия и понимать их функциональное назначение.</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val="kk-KZ" w:eastAsia="en-US"/>
              </w:rPr>
              <w:t>Телерадиожурналистика и все курсы по профилю</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15</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Язык СМИ : культура и техника речи</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В результате освоения дисциплины студент должен:</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логически, верно и аргументировано строить устную и письменную речь, создавать тексты профессионального назначения</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-активно владеть языком на уровне, позволяющем работать в межкультурной среде, </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 Писать тексты на государственном и русском языках, </w:t>
            </w:r>
          </w:p>
          <w:p w:rsidR="00D02348" w:rsidRPr="00442FFA" w:rsidRDefault="00D02348" w:rsidP="00D02348">
            <w:pPr>
              <w:widowControl w:val="0"/>
              <w:overflowPunct w:val="0"/>
              <w:autoSpaceDE w:val="0"/>
              <w:autoSpaceDN w:val="0"/>
              <w:adjustRightInd w:val="0"/>
              <w:spacing w:after="0" w:line="233"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Готовить аудио и видеоматериалы на государственном и русском языках.</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БК1</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Школьная программа</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val="kk-KZ" w:eastAsia="en-US"/>
              </w:rPr>
              <w:t>Телерадиожурналистика и все курсы по профилю</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16</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Телерадиожурналистика</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widowControl w:val="0"/>
              <w:overflowPunct w:val="0"/>
              <w:autoSpaceDE w:val="0"/>
              <w:autoSpaceDN w:val="0"/>
              <w:adjustRightInd w:val="0"/>
              <w:spacing w:after="0" w:line="233"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В процессе изучения курса студент  изучает специфику телевизионной и радиожурналистики, приобретает навыки создания новостного контента. принципы отбора новостей. Курс формирует знания по технологии отбора информации, ее текстовому оформлению, </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Подготовка радиопередач</w:t>
            </w:r>
            <w:r w:rsidRPr="00442FFA">
              <w:rPr>
                <w:rFonts w:ascii="Times New Roman" w:eastAsiaTheme="minorHAnsi" w:hAnsi="Times New Roman" w:cs="Times New Roman"/>
                <w:sz w:val="24"/>
                <w:szCs w:val="24"/>
                <w:lang w:val="kk-KZ" w:eastAsia="en-US"/>
              </w:rPr>
              <w:t>, Авторские программы</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17</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Подготовка радиопередач</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hd w:val="clear" w:color="auto" w:fill="FFFFFF"/>
              <w:spacing w:after="0" w:line="240" w:lineRule="auto"/>
              <w:ind w:left="57" w:right="57"/>
              <w:jc w:val="both"/>
              <w:rPr>
                <w:rFonts w:ascii="Times New Roman" w:eastAsiaTheme="minorHAnsi" w:hAnsi="Times New Roman" w:cs="Times New Roman"/>
                <w:bCs/>
                <w:sz w:val="24"/>
                <w:szCs w:val="24"/>
                <w:lang w:eastAsia="en-US"/>
              </w:rPr>
            </w:pPr>
            <w:r w:rsidRPr="00442FFA">
              <w:rPr>
                <w:rFonts w:ascii="Times New Roman" w:eastAsiaTheme="minorHAnsi" w:hAnsi="Times New Roman" w:cs="Times New Roman"/>
                <w:sz w:val="24"/>
                <w:szCs w:val="24"/>
                <w:lang w:eastAsia="en-US"/>
              </w:rPr>
              <w:t>Цель курса - научить студента создавать программы для радио, уметь раб</w:t>
            </w:r>
            <w:r w:rsidR="00476D2B">
              <w:rPr>
                <w:rFonts w:ascii="Times New Roman" w:eastAsiaTheme="minorHAnsi" w:hAnsi="Times New Roman" w:cs="Times New Roman"/>
                <w:sz w:val="24"/>
                <w:szCs w:val="24"/>
                <w:lang w:eastAsia="en-US"/>
              </w:rPr>
              <w:t xml:space="preserve">отать в прямом эфире. овладеть </w:t>
            </w:r>
            <w:r w:rsidRPr="00442FFA">
              <w:rPr>
                <w:rFonts w:ascii="Times New Roman" w:eastAsiaTheme="minorHAnsi" w:hAnsi="Times New Roman" w:cs="Times New Roman"/>
                <w:sz w:val="24"/>
                <w:szCs w:val="24"/>
                <w:lang w:eastAsia="en-US"/>
              </w:rPr>
              <w:t>навыками создания передачи, умением разбираться в жанрах и формах радио, выполнять практические задания в необходимых форматах радиовещания, знать специфику онлайн- вещания.</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val="kk-KZ" w:eastAsia="en-US"/>
              </w:rPr>
              <w:t>Телерадиожурналистика и все курсы по профилю</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Авторские программы</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18</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 xml:space="preserve">Современные технологии ПР </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 w:val="left" w:pos="1416"/>
                <w:tab w:val="left" w:pos="2124"/>
                <w:tab w:val="left" w:pos="2832"/>
              </w:tabs>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 xml:space="preserve">Формирование у студентов целостного представления о современных технологиях, применяемых в практике паблик рилейшенз, изучение тенденций </w:t>
            </w:r>
            <w:r w:rsidRPr="00442FFA">
              <w:rPr>
                <w:rFonts w:ascii="Times New Roman" w:eastAsiaTheme="minorHAnsi" w:hAnsi="Times New Roman" w:cs="Times New Roman"/>
                <w:sz w:val="24"/>
                <w:szCs w:val="24"/>
                <w:lang w:eastAsia="en-US"/>
              </w:rPr>
              <w:lastRenderedPageBreak/>
              <w:t xml:space="preserve">развития рынка и технологий </w:t>
            </w:r>
            <w:r w:rsidRPr="00442FFA">
              <w:rPr>
                <w:rFonts w:ascii="Times New Roman" w:eastAsiaTheme="minorHAnsi" w:hAnsi="Times New Roman" w:cs="Times New Roman"/>
                <w:sz w:val="24"/>
                <w:szCs w:val="24"/>
                <w:lang w:val="en-US" w:eastAsia="en-US"/>
              </w:rPr>
              <w:t>PR</w:t>
            </w:r>
            <w:r w:rsidRPr="00442FFA">
              <w:rPr>
                <w:rFonts w:ascii="Times New Roman" w:eastAsiaTheme="minorHAnsi" w:hAnsi="Times New Roman" w:cs="Times New Roman"/>
                <w:sz w:val="24"/>
                <w:szCs w:val="24"/>
                <w:lang w:eastAsia="en-US"/>
              </w:rPr>
              <w:t xml:space="preserve"> в мире и в Казахстане</w:t>
            </w:r>
            <w:r w:rsidRPr="00442FFA">
              <w:rPr>
                <w:rFonts w:ascii="Times New Roman" w:eastAsiaTheme="minorHAnsi" w:hAnsi="Times New Roman" w:cs="Times New Roman"/>
                <w:sz w:val="24"/>
                <w:szCs w:val="24"/>
                <w:lang w:val="kk-KZ" w:eastAsia="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Arial Unicode MS" w:hAnsi="Times New Roman" w:cs="Times New Roman"/>
                <w:sz w:val="24"/>
                <w:szCs w:val="24"/>
                <w:lang w:eastAsia="en-US"/>
              </w:rPr>
              <w:t>ПК1 ПК4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PR</w:t>
            </w:r>
          </w:p>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w:t>
            </w:r>
            <w:r w:rsidRPr="00442FFA">
              <w:rPr>
                <w:rFonts w:ascii="Times New Roman" w:eastAsiaTheme="minorHAnsi" w:hAnsi="Times New Roman" w:cs="Times New Roman"/>
                <w:sz w:val="24"/>
                <w:szCs w:val="24"/>
                <w:lang w:eastAsia="en-US"/>
              </w:rPr>
              <w:lastRenderedPageBreak/>
              <w:t>гентной журналистики</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 xml:space="preserve">Бренд-Менеджмент и </w:t>
            </w:r>
            <w:r w:rsidRPr="00442FFA">
              <w:rPr>
                <w:rFonts w:ascii="Times New Roman" w:eastAsiaTheme="minorHAnsi" w:hAnsi="Times New Roman" w:cs="Times New Roman"/>
                <w:sz w:val="24"/>
                <w:szCs w:val="24"/>
                <w:lang w:eastAsia="en-US"/>
              </w:rPr>
              <w:lastRenderedPageBreak/>
              <w:t>PR</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19</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Журналистика газет и журналов</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Современные тенденции развития масс-медиа направлены в область  конвергентной журналистики, объединяющей все традиционные виды СМИ на одной интернет-платформе (в рамках од</w:t>
            </w:r>
            <w:r w:rsidRPr="00442FFA">
              <w:rPr>
                <w:rFonts w:ascii="Times New Roman" w:eastAsiaTheme="minorHAnsi" w:hAnsi="Times New Roman" w:cs="Times New Roman"/>
                <w:sz w:val="24"/>
                <w:szCs w:val="24"/>
                <w:lang w:val="kk-KZ" w:eastAsia="en-US"/>
              </w:rPr>
              <w:t xml:space="preserve">ного </w:t>
            </w:r>
            <w:r w:rsidRPr="00442FFA">
              <w:rPr>
                <w:rFonts w:ascii="Times New Roman" w:eastAsiaTheme="minorHAnsi" w:hAnsi="Times New Roman" w:cs="Times New Roman"/>
                <w:sz w:val="24"/>
                <w:szCs w:val="24"/>
                <w:lang w:val="en-US" w:eastAsia="en-US"/>
              </w:rPr>
              <w:t>news</w:t>
            </w:r>
            <w:r w:rsidRPr="00442FFA">
              <w:rPr>
                <w:rFonts w:ascii="Times New Roman" w:eastAsiaTheme="minorHAnsi" w:hAnsi="Times New Roman" w:cs="Times New Roman"/>
                <w:sz w:val="24"/>
                <w:szCs w:val="24"/>
                <w:lang w:eastAsia="en-US"/>
              </w:rPr>
              <w:t>-</w:t>
            </w:r>
            <w:r w:rsidRPr="00442FFA">
              <w:rPr>
                <w:rFonts w:ascii="Times New Roman" w:eastAsiaTheme="minorHAnsi" w:hAnsi="Times New Roman" w:cs="Times New Roman"/>
                <w:sz w:val="24"/>
                <w:szCs w:val="24"/>
                <w:lang w:val="en-US" w:eastAsia="en-US"/>
              </w:rPr>
              <w:t>room</w:t>
            </w:r>
            <w:r w:rsidRPr="00442FFA">
              <w:rPr>
                <w:rFonts w:ascii="Times New Roman" w:eastAsiaTheme="minorHAnsi" w:hAnsi="Times New Roman" w:cs="Times New Roman"/>
                <w:sz w:val="24"/>
                <w:szCs w:val="24"/>
                <w:lang w:eastAsia="en-US"/>
              </w:rPr>
              <w:t>`а). В то же время газеты и журналы пока еще не исчезли окончательно и будут продолжать существовать в определенном обозримом будущем, поэтому журналистам важно иметь представление о процессе производства печатной медиапродукции и специфических отличиях в проф. деятельности журналистов газет и журналов.</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Дизайн и оформление изданий</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20</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Навыки создания аналитических материалов</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Дисциплина учит применению всех видов анализа при выявлении взаимосвязей предмета, причин, следствий, их оценке, прогнозе их развития, что и является задачей аналитической журналистики. Также рассматривается концепция современной аналитической журналистики как вида творческой деятельности. Определяются особенности аналитического способа отображения актуальных явлений действительности в журналистике. Характеризуются предмет, цели, методы, основные виды анализа в прессе, излагается его технология. В полном контексте рассматриваются современные жанры аналитической журналистики.  Изучаются необходимые программы, применяемые в работе с визуализацией текста.</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Основы  конвергентной журналистики</w:t>
            </w:r>
            <w:r w:rsidRPr="00442FFA">
              <w:rPr>
                <w:rFonts w:ascii="Times New Roman" w:eastAsiaTheme="minorHAnsi" w:hAnsi="Times New Roman" w:cs="Times New Roman"/>
                <w:sz w:val="24"/>
                <w:szCs w:val="24"/>
                <w:lang w:val="kk-KZ" w:eastAsia="en-US"/>
              </w:rPr>
              <w:t xml:space="preserve">, </w:t>
            </w:r>
            <w:r w:rsidRPr="00442FFA">
              <w:rPr>
                <w:rFonts w:ascii="Times New Roman" w:eastAsiaTheme="minorHAnsi" w:hAnsi="Times New Roman" w:cs="Times New Roman"/>
                <w:sz w:val="24"/>
                <w:szCs w:val="24"/>
                <w:lang w:eastAsia="en-US"/>
              </w:rPr>
              <w:t>Жанровые формы и функции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Авторские программы,</w:t>
            </w:r>
          </w:p>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Бизнес-журанлистика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21</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Дизайн и оформление изданий</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pBdr>
                <w:top w:val="nil"/>
                <w:left w:val="nil"/>
                <w:bottom w:val="nil"/>
                <w:right w:val="nil"/>
                <w:between w:val="nil"/>
                <w:bar w:val="nil"/>
              </w:pBdr>
              <w:shd w:val="clear" w:color="auto" w:fill="FFFFFF"/>
              <w:spacing w:after="0" w:line="240" w:lineRule="auto"/>
              <w:jc w:val="both"/>
              <w:textAlignment w:val="baseline"/>
              <w:rPr>
                <w:rFonts w:ascii="Times New Roman" w:eastAsia="Arial Unicode MS" w:hAnsi="Times New Roman" w:cs="Times New Roman"/>
                <w:color w:val="000000"/>
                <w:sz w:val="24"/>
                <w:szCs w:val="24"/>
                <w:u w:color="000000"/>
                <w:bdr w:val="nil"/>
              </w:rPr>
            </w:pPr>
            <w:r w:rsidRPr="00442FFA">
              <w:rPr>
                <w:rFonts w:ascii="Times New Roman" w:eastAsia="Arial Unicode MS" w:hAnsi="Times New Roman" w:cs="Times New Roman"/>
                <w:color w:val="000000"/>
                <w:sz w:val="24"/>
                <w:szCs w:val="24"/>
                <w:u w:color="000000"/>
                <w:bdr w:val="nil"/>
              </w:rPr>
              <w:t xml:space="preserve">Дисциплина нацелена на получение четкого представления о дизайне современных печатных и интернет-СМИ, о формах и методах работы дизайнера и верстальщика в современных СМИ деловой тематики.  Курс предполагает также  выработку навыка применять полученные знания для решения </w:t>
            </w:r>
            <w:r w:rsidRPr="00442FFA">
              <w:rPr>
                <w:rFonts w:ascii="Times New Roman" w:eastAsia="Arial Unicode MS" w:hAnsi="Times New Roman" w:cs="Times New Roman"/>
                <w:color w:val="000000"/>
                <w:sz w:val="24"/>
                <w:szCs w:val="24"/>
                <w:u w:color="000000"/>
                <w:bdr w:val="nil"/>
              </w:rPr>
              <w:lastRenderedPageBreak/>
              <w:t>задач профессиональной журналистской деятельности в международных СМИ.</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Журналистика газет и журналов</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Цифровая фотография</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22</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Дата журналистика</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Курс направлен на то, чтобы овладеть теоретическими знаниями и практическими умениями, которые позволят осуществлять эффективный поиск, фильтрацию, анализ и обработку больших массивов данных для оформления полученного материала в виде увлекательного медиатекста или инфографики, знакомит студентов с таким понятием как данные и учит их работать с ними и использовать для создания журналистского материала. Изучает методы работы с журналистикой данных, с творческим процессом создания специализированных материалов, где необходимо использовать различные типы данных.</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Деловая журналистика</w:t>
            </w:r>
          </w:p>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23</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Цифровая фотография</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Фотография является неотъемлемой составляющей как традиционных печатных СМИ, так и интернет-изданий. Правильное использование потенциальных возможностей современной аппаратуры и программного обеспечения для постфотографической обработки (например, </w:t>
            </w:r>
            <w:r w:rsidRPr="00442FFA">
              <w:rPr>
                <w:rFonts w:ascii="Times New Roman" w:eastAsiaTheme="minorHAnsi" w:hAnsi="Times New Roman" w:cs="Times New Roman"/>
                <w:sz w:val="24"/>
                <w:szCs w:val="24"/>
                <w:lang w:val="en-US" w:eastAsia="en-US"/>
              </w:rPr>
              <w:t>Photoshop</w:t>
            </w:r>
            <w:r w:rsidRPr="00442FFA">
              <w:rPr>
                <w:rFonts w:ascii="Times New Roman" w:eastAsiaTheme="minorHAnsi" w:hAnsi="Times New Roman" w:cs="Times New Roman"/>
                <w:sz w:val="24"/>
                <w:szCs w:val="24"/>
                <w:lang w:eastAsia="en-US"/>
              </w:rPr>
              <w:t xml:space="preserve"> или </w:t>
            </w:r>
            <w:r w:rsidRPr="00442FFA">
              <w:rPr>
                <w:rFonts w:ascii="Times New Roman" w:eastAsiaTheme="minorHAnsi" w:hAnsi="Times New Roman" w:cs="Times New Roman"/>
                <w:sz w:val="24"/>
                <w:szCs w:val="24"/>
                <w:lang w:val="en-US" w:eastAsia="en-US"/>
              </w:rPr>
              <w:t>Lightroom</w:t>
            </w:r>
            <w:r w:rsidRPr="00442FFA">
              <w:rPr>
                <w:rFonts w:ascii="Times New Roman" w:eastAsiaTheme="minorHAnsi" w:hAnsi="Times New Roman" w:cs="Times New Roman"/>
                <w:sz w:val="24"/>
                <w:szCs w:val="24"/>
                <w:lang w:eastAsia="en-US"/>
              </w:rPr>
              <w:t>) позволяет добиться ярких, красочных и выразительных изображений. В ходе данной дисциплины студенты приобретают практический опыт подготовки фоторепортажей на примере студенческой жизни университета.</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Дизайн и оформление изданий</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Дисциплина по профилю</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24</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Авторские программы</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Традиционные телевизионные авторские передачи в современных условиях активно осваивают интернет пространство, в частности популярные видеоплатформы, такие как </w:t>
            </w:r>
            <w:r w:rsidRPr="00442FFA">
              <w:rPr>
                <w:rFonts w:ascii="Times New Roman" w:eastAsiaTheme="minorHAnsi" w:hAnsi="Times New Roman" w:cs="Times New Roman"/>
                <w:sz w:val="24"/>
                <w:szCs w:val="24"/>
                <w:lang w:val="en-US" w:eastAsia="en-US"/>
              </w:rPr>
              <w:t>Youtube</w:t>
            </w:r>
            <w:r w:rsidRPr="00442FFA">
              <w:rPr>
                <w:rFonts w:ascii="Times New Roman" w:eastAsiaTheme="minorHAnsi" w:hAnsi="Times New Roman" w:cs="Times New Roman"/>
                <w:sz w:val="24"/>
                <w:szCs w:val="24"/>
                <w:lang w:eastAsia="en-US"/>
              </w:rPr>
              <w:t xml:space="preserve">. В свою очередь качество авторских тематических видеоблогов стремительно растет. Таким образом расширяются возможности охвата аудитории, а современные гаджеты становятся все более доступными, что значительно упрощает возможности создания видео-контента. Данная дисциплина носит </w:t>
            </w:r>
            <w:r w:rsidRPr="00442FFA">
              <w:rPr>
                <w:rFonts w:ascii="Times New Roman" w:eastAsiaTheme="minorHAnsi" w:hAnsi="Times New Roman" w:cs="Times New Roman"/>
                <w:sz w:val="24"/>
                <w:szCs w:val="24"/>
                <w:lang w:eastAsia="en-US"/>
              </w:rPr>
              <w:lastRenderedPageBreak/>
              <w:t>практический характер и нацелена на то, чтобы студенты попытались создать собственные авторские проекты.</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cente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БК2</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val="kk-KZ" w:eastAsia="en-US"/>
              </w:rPr>
              <w:t>Телерадиожурналистика</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Дисциплина по профилю</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25</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Основы ПР  </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В процессе изучения курса студент учится распознавать информационные потребности аудитории</w:t>
            </w:r>
            <w:r w:rsidRPr="00442FFA">
              <w:rPr>
                <w:rFonts w:ascii="Times New Roman" w:eastAsiaTheme="minorHAnsi" w:hAnsi="Times New Roman" w:cs="Times New Roman"/>
                <w:bCs/>
                <w:sz w:val="24"/>
                <w:szCs w:val="24"/>
                <w:lang w:eastAsia="en-US"/>
              </w:rPr>
              <w:t xml:space="preserve"> и работать с ней,  владеть технологиями связей с общественностью, коммуникационными стратегиями, </w:t>
            </w:r>
            <w:r w:rsidRPr="00442FFA">
              <w:rPr>
                <w:rFonts w:ascii="Times New Roman" w:eastAsiaTheme="minorHAnsi" w:hAnsi="Times New Roman" w:cs="Times New Roman"/>
                <w:sz w:val="24"/>
                <w:szCs w:val="24"/>
                <w:lang w:eastAsia="en-US"/>
              </w:rPr>
              <w:t>В результате изучения курса студенты и должны:</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b/>
                <w:bCs/>
                <w:sz w:val="24"/>
                <w:szCs w:val="24"/>
                <w:lang w:eastAsia="en-US"/>
              </w:rPr>
              <w:t>-</w:t>
            </w:r>
            <w:r w:rsidR="00476D2B">
              <w:rPr>
                <w:rFonts w:ascii="Times New Roman" w:eastAsiaTheme="minorHAnsi" w:hAnsi="Times New Roman" w:cs="Times New Roman"/>
                <w:b/>
                <w:bCs/>
                <w:sz w:val="24"/>
                <w:szCs w:val="24"/>
                <w:lang w:val="kk-KZ" w:eastAsia="en-US"/>
              </w:rPr>
              <w:t xml:space="preserve"> </w:t>
            </w:r>
            <w:r w:rsidRPr="00442FFA">
              <w:rPr>
                <w:rFonts w:ascii="Times New Roman" w:eastAsiaTheme="minorHAnsi" w:hAnsi="Times New Roman" w:cs="Times New Roman"/>
                <w:sz w:val="24"/>
                <w:szCs w:val="24"/>
                <w:lang w:eastAsia="en-US"/>
              </w:rPr>
              <w:t>знать основы ПР – деятельности;</w:t>
            </w:r>
          </w:p>
          <w:p w:rsidR="00D02348" w:rsidRPr="00442FFA" w:rsidRDefault="00476D2B" w:rsidP="00D02348">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val="kk-KZ" w:eastAsia="en-US"/>
              </w:rPr>
              <w:t xml:space="preserve"> </w:t>
            </w:r>
            <w:r w:rsidR="00D02348" w:rsidRPr="00442FFA">
              <w:rPr>
                <w:rFonts w:ascii="Times New Roman" w:eastAsiaTheme="minorHAnsi" w:hAnsi="Times New Roman" w:cs="Times New Roman"/>
                <w:sz w:val="24"/>
                <w:szCs w:val="24"/>
                <w:lang w:eastAsia="en-US"/>
              </w:rPr>
              <w:t>уметь применять правовые и этические регуляторы в ПР на практике;</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w:t>
            </w:r>
            <w:r w:rsidR="00476D2B">
              <w:rPr>
                <w:rFonts w:ascii="Times New Roman" w:eastAsiaTheme="minorHAnsi" w:hAnsi="Times New Roman" w:cs="Times New Roman"/>
                <w:sz w:val="24"/>
                <w:szCs w:val="24"/>
                <w:lang w:val="kk-KZ" w:eastAsia="en-US"/>
              </w:rPr>
              <w:t xml:space="preserve"> </w:t>
            </w:r>
            <w:r w:rsidRPr="00442FFA">
              <w:rPr>
                <w:rFonts w:ascii="Times New Roman" w:eastAsiaTheme="minorHAnsi" w:hAnsi="Times New Roman" w:cs="Times New Roman"/>
                <w:sz w:val="24"/>
                <w:szCs w:val="24"/>
                <w:lang w:eastAsia="en-US"/>
              </w:rPr>
              <w:t>иметь навыки</w:t>
            </w:r>
            <w:r w:rsidRPr="00442FFA">
              <w:rPr>
                <w:rFonts w:ascii="Times New Roman" w:eastAsiaTheme="minorHAnsi" w:hAnsi="Times New Roman" w:cs="Times New Roman"/>
                <w:b/>
                <w:bCs/>
                <w:sz w:val="24"/>
                <w:szCs w:val="24"/>
                <w:lang w:eastAsia="en-US"/>
              </w:rPr>
              <w:t xml:space="preserve"> </w:t>
            </w:r>
            <w:r w:rsidRPr="00442FFA">
              <w:rPr>
                <w:rFonts w:ascii="Times New Roman" w:eastAsiaTheme="minorHAnsi" w:hAnsi="Times New Roman" w:cs="Times New Roman"/>
                <w:sz w:val="24"/>
                <w:szCs w:val="24"/>
                <w:lang w:eastAsia="en-US"/>
              </w:rPr>
              <w:t>бесконфликтного решения проблемных ситуаций</w:t>
            </w:r>
            <w:r w:rsidRPr="00442FFA">
              <w:rPr>
                <w:rFonts w:ascii="Times New Roman" w:eastAsiaTheme="minorHAnsi" w:hAnsi="Times New Roman" w:cs="Times New Roman"/>
                <w:b/>
                <w:bCs/>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БК3</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психология</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Маркетинг и реклама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26</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val="kk-KZ" w:eastAsia="en-US"/>
              </w:rPr>
              <w:t xml:space="preserve">Реклама на </w:t>
            </w:r>
            <w:r w:rsidRPr="00442FFA">
              <w:rPr>
                <w:rFonts w:ascii="Times New Roman" w:eastAsiaTheme="minorHAnsi" w:hAnsi="Times New Roman" w:cs="Times New Roman"/>
                <w:sz w:val="24"/>
                <w:szCs w:val="24"/>
                <w:lang w:val="en-US" w:eastAsia="en-US"/>
              </w:rPr>
              <w:t>TV</w:t>
            </w:r>
            <w:r w:rsidRPr="00442FFA">
              <w:rPr>
                <w:rFonts w:ascii="Times New Roman" w:eastAsiaTheme="minorHAnsi" w:hAnsi="Times New Roman" w:cs="Times New Roman"/>
                <w:sz w:val="24"/>
                <w:szCs w:val="24"/>
                <w:lang w:val="kk-KZ" w:eastAsia="en-US"/>
              </w:rPr>
              <w:t xml:space="preserve"> и радио </w:t>
            </w:r>
            <w:r w:rsidRPr="00442FFA">
              <w:rPr>
                <w:rFonts w:ascii="Times New Roman" w:eastAsiaTheme="minorHAnsi" w:hAnsi="Times New Roman" w:cs="Times New Roman"/>
                <w:sz w:val="24"/>
                <w:szCs w:val="24"/>
                <w:lang w:eastAsia="en-US"/>
              </w:rPr>
              <w:t xml:space="preserve"> </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autoSpaceDE w:val="0"/>
              <w:autoSpaceDN w:val="0"/>
              <w:adjustRightInd w:val="0"/>
              <w:spacing w:after="0" w:line="240" w:lineRule="auto"/>
              <w:jc w:val="both"/>
              <w:rPr>
                <w:rFonts w:ascii="Times New Roman" w:eastAsiaTheme="minorHAnsi" w:hAnsi="Times New Roman" w:cs="Times New Roman"/>
                <w:sz w:val="24"/>
                <w:szCs w:val="24"/>
                <w:shd w:val="clear" w:color="auto" w:fill="FFFFFF"/>
                <w:lang w:val="kk-KZ" w:eastAsia="en-US"/>
              </w:rPr>
            </w:pPr>
            <w:r w:rsidRPr="00442FFA">
              <w:rPr>
                <w:rFonts w:ascii="Times New Roman" w:eastAsiaTheme="minorHAnsi" w:hAnsi="Times New Roman" w:cs="Times New Roman"/>
                <w:sz w:val="24"/>
                <w:szCs w:val="24"/>
                <w:lang w:eastAsia="en-US"/>
              </w:rPr>
              <w:t xml:space="preserve">Курс формирует у студентов необходимые знания о рекламной и маркетинговой деятельности, проведении рекламных компаний,  создании эффективных рекламных материалов, продвижения медиапродуктов в </w:t>
            </w:r>
            <w:r w:rsidRPr="00442FFA">
              <w:rPr>
                <w:rFonts w:ascii="Times New Roman" w:eastAsiaTheme="minorHAnsi" w:hAnsi="Times New Roman" w:cs="Times New Roman"/>
                <w:sz w:val="24"/>
                <w:szCs w:val="24"/>
                <w:lang w:val="kk-KZ" w:eastAsia="en-US"/>
              </w:rPr>
              <w:t>ТВ и радио.</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БК3</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Основы ПР  </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val="en-US" w:eastAsia="en-US"/>
              </w:rPr>
              <w:t>SEO</w:t>
            </w:r>
            <w:r w:rsidRPr="00442FFA">
              <w:rPr>
                <w:rFonts w:ascii="Times New Roman" w:eastAsiaTheme="minorHAnsi" w:hAnsi="Times New Roman" w:cs="Times New Roman"/>
                <w:sz w:val="24"/>
                <w:szCs w:val="24"/>
                <w:lang w:eastAsia="en-US"/>
              </w:rPr>
              <w:t xml:space="preserve">-продвижение и </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27</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История казахской журналистики</w:t>
            </w:r>
          </w:p>
        </w:tc>
        <w:tc>
          <w:tcPr>
            <w:tcW w:w="414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Дисциплина знакомит студентов с историей отечественной журналистики. В результате освоения дисциплины студент имеет представление об истории казахской журналистики, основоположниках отечественной публицистики, развитии журналистики в разные исторические периоды.</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БК4</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Деловая журналистика, Журналистика и политика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28</w:t>
            </w:r>
          </w:p>
        </w:tc>
        <w:tc>
          <w:tcPr>
            <w:tcW w:w="113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color w:val="000000"/>
                <w:sz w:val="24"/>
                <w:szCs w:val="24"/>
                <w:lang w:eastAsia="en-US"/>
              </w:rPr>
            </w:pPr>
            <w:r w:rsidRPr="00442FFA">
              <w:rPr>
                <w:rFonts w:ascii="Times New Roman" w:eastAsiaTheme="minorHAnsi" w:hAnsi="Times New Roman" w:cs="Times New Roman"/>
                <w:color w:val="000000"/>
                <w:sz w:val="24"/>
                <w:szCs w:val="24"/>
                <w:lang w:eastAsia="en-US"/>
              </w:rPr>
              <w:t>Современные мировые СМИ</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Ознакомление студентов с тенденциями развития современных мировых СМИ, методологией создания новых СМИ, управленческими технологиями и спецификой создания текста для международных изданий. В рамках курса делается упор на анализ трэндов соременной медиаиндустрии, развития мировых информационных агентств и медиакорпораций.</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БК4</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История зарубежной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Профильная дисциплина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29</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Правовые основы  PR, журналистики и </w:t>
            </w:r>
            <w:r w:rsidRPr="00442FFA">
              <w:rPr>
                <w:rFonts w:ascii="Times New Roman" w:eastAsiaTheme="minorHAnsi" w:hAnsi="Times New Roman" w:cs="Times New Roman"/>
                <w:sz w:val="24"/>
                <w:szCs w:val="24"/>
                <w:lang w:eastAsia="en-US"/>
              </w:rPr>
              <w:lastRenderedPageBreak/>
              <w:t>медиаэтика</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 xml:space="preserve">Изучение курса ориентировано на расширение и углубление правовых знаний, выработку умения применять правовые знания на практике. Концептуальные правовые знания в </w:t>
            </w:r>
            <w:r w:rsidRPr="00442FFA">
              <w:rPr>
                <w:rFonts w:ascii="Times New Roman" w:eastAsiaTheme="minorHAnsi" w:hAnsi="Times New Roman" w:cs="Times New Roman"/>
                <w:sz w:val="24"/>
                <w:szCs w:val="24"/>
                <w:lang w:eastAsia="en-US"/>
              </w:rPr>
              <w:lastRenderedPageBreak/>
              <w:t>области массово-информационного права являются важной и необходимой составляющей правовой культуры современного общества. Особое внимание следует сосредоточить на правовой природе средств массовой информации, их места в современной демократическом государстве и его рыночной экономике.</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5</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БК5</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Школьная программа</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Профильная дисциплина</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30</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Веб журналистика: сторителлинг, лонгрид</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Данный курс включает в себя изучение и понимание ряда маркетинговых процессов в цифровых технологиях, социальных сетях и других медиа-каналах. В рамках дисциплины студенты ознакомятся с тем, как ставить цели, понимать личность покупателя и поведение потребителей, использовать цифровые инструменты: социальные сети, мессенджеры, анализ и оценка результатов, а также разработка стратегии и тактики SMM, SEO и MMM для различных каналов.</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4</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БК5</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Технологии SMM и маркетинговые коммуникации</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31</w:t>
            </w:r>
          </w:p>
        </w:tc>
        <w:tc>
          <w:tcPr>
            <w:tcW w:w="1134"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Экологические журналистика</w:t>
            </w:r>
          </w:p>
        </w:tc>
        <w:tc>
          <w:tcPr>
            <w:tcW w:w="4140" w:type="dxa"/>
            <w:tcBorders>
              <w:top w:val="single" w:sz="4" w:space="0" w:color="auto"/>
              <w:left w:val="single" w:sz="4" w:space="0" w:color="auto"/>
              <w:bottom w:val="single" w:sz="4" w:space="0" w:color="auto"/>
              <w:right w:val="single" w:sz="4" w:space="0" w:color="auto"/>
            </w:tcBorders>
            <w:vAlign w:val="center"/>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Целью данного спецкурса является повышение уровня освещения</w:t>
            </w:r>
          </w:p>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экологических проблем в средствах массовой информации и профессиональную</w:t>
            </w:r>
          </w:p>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подготовку журналиста-эколога</w:t>
            </w:r>
            <w:r w:rsidRPr="00442FFA">
              <w:rPr>
                <w:rFonts w:ascii="Times New Roman" w:eastAsiaTheme="minorHAnsi" w:hAnsi="Times New Roman" w:cs="Times New Roman"/>
                <w:sz w:val="24"/>
                <w:szCs w:val="24"/>
                <w:lang w:val="kk-KZ" w:eastAsia="en-US"/>
              </w:rPr>
              <w:t>.</w:t>
            </w:r>
            <w:r w:rsidRPr="00442FFA">
              <w:rPr>
                <w:rFonts w:ascii="Times New Roman" w:eastAsiaTheme="minorHAnsi" w:hAnsi="Times New Roman" w:cs="Times New Roman"/>
                <w:sz w:val="24"/>
                <w:szCs w:val="24"/>
                <w:lang w:eastAsia="en-US"/>
              </w:rPr>
              <w:t xml:space="preserve"> </w:t>
            </w:r>
            <w:r w:rsidRPr="00442FFA">
              <w:rPr>
                <w:rFonts w:ascii="Times New Roman" w:eastAsiaTheme="minorHAnsi" w:hAnsi="Times New Roman" w:cs="Times New Roman"/>
                <w:sz w:val="24"/>
                <w:szCs w:val="24"/>
                <w:lang w:val="kk-KZ" w:eastAsia="en-US"/>
              </w:rPr>
              <w:t>Журналистское мастерство студентов отрабатывается на образцах видео-, аудио- и газетно-журнальных сюжетов с попутным анализом положительных и отрицательных моментов в них. Полученные знания закрепляются в процессе занятий в виде различных контролирующих заданий, в процессе анализа сюжетов демонстрируемых аудио- и видеокассет, в ходе собеседования по терминологическому минимуму журналиста-эколога.</w:t>
            </w:r>
          </w:p>
        </w:tc>
        <w:tc>
          <w:tcPr>
            <w:tcW w:w="85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4</w:t>
            </w:r>
          </w:p>
        </w:tc>
        <w:tc>
          <w:tcPr>
            <w:tcW w:w="68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БК 4</w:t>
            </w:r>
          </w:p>
        </w:tc>
        <w:tc>
          <w:tcPr>
            <w:tcW w:w="992"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856"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r>
    </w:tbl>
    <w:p w:rsidR="00D02348" w:rsidRPr="00442FFA" w:rsidRDefault="00D02348" w:rsidP="00D02348">
      <w:pPr>
        <w:spacing w:after="0" w:line="240" w:lineRule="auto"/>
        <w:jc w:val="center"/>
        <w:rPr>
          <w:rFonts w:ascii="Times New Roman" w:eastAsiaTheme="minorHAnsi" w:hAnsi="Times New Roman" w:cs="Times New Roman"/>
          <w:b/>
          <w:sz w:val="24"/>
          <w:szCs w:val="24"/>
          <w:lang w:val="kk-KZ" w:eastAsia="en-US"/>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687"/>
        <w:gridCol w:w="3670"/>
        <w:gridCol w:w="454"/>
        <w:gridCol w:w="709"/>
        <w:gridCol w:w="1110"/>
        <w:gridCol w:w="1305"/>
      </w:tblGrid>
      <w:tr w:rsidR="00D02348" w:rsidRPr="00442FFA" w:rsidTr="001766E8">
        <w:tc>
          <w:tcPr>
            <w:tcW w:w="9752" w:type="dxa"/>
            <w:gridSpan w:val="7"/>
            <w:tcBorders>
              <w:top w:val="single" w:sz="4" w:space="0" w:color="auto"/>
              <w:left w:val="single" w:sz="4" w:space="0" w:color="auto"/>
              <w:bottom w:val="single" w:sz="4" w:space="0" w:color="auto"/>
              <w:right w:val="single" w:sz="4" w:space="0" w:color="auto"/>
            </w:tcBorders>
          </w:tcPr>
          <w:p w:rsidR="00D02348" w:rsidRPr="00442FFA" w:rsidRDefault="00D02348" w:rsidP="00BD3E0F">
            <w:pPr>
              <w:spacing w:after="0" w:line="240" w:lineRule="auto"/>
              <w:jc w:val="center"/>
              <w:rPr>
                <w:rFonts w:ascii="Times New Roman" w:eastAsiaTheme="minorHAnsi" w:hAnsi="Times New Roman" w:cs="Times New Roman"/>
                <w:b/>
                <w:sz w:val="24"/>
                <w:szCs w:val="24"/>
                <w:lang w:val="kk-KZ" w:eastAsia="en-US"/>
              </w:rPr>
            </w:pPr>
            <w:r w:rsidRPr="00442FFA">
              <w:rPr>
                <w:rFonts w:ascii="Times New Roman" w:eastAsiaTheme="minorHAnsi" w:hAnsi="Times New Roman" w:cs="Times New Roman"/>
                <w:b/>
                <w:sz w:val="24"/>
                <w:szCs w:val="24"/>
                <w:lang w:val="kk-KZ" w:eastAsia="en-US"/>
              </w:rPr>
              <w:t>Цикл профильных  дисциплин</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32</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ТВ новости</w:t>
            </w:r>
            <w:r w:rsidRPr="00442FFA">
              <w:rPr>
                <w:rFonts w:ascii="Times New Roman" w:eastAsiaTheme="minorHAnsi" w:hAnsi="Times New Roman" w:cs="Times New Roman"/>
                <w:sz w:val="24"/>
                <w:szCs w:val="24"/>
                <w:lang w:val="kk-KZ" w:eastAsia="en-US"/>
              </w:rPr>
              <w:t>:</w:t>
            </w:r>
            <w:r w:rsidRPr="00442FFA">
              <w:rPr>
                <w:rFonts w:ascii="Times New Roman" w:eastAsiaTheme="minorHAnsi" w:hAnsi="Times New Roman" w:cs="Times New Roman"/>
                <w:sz w:val="24"/>
                <w:szCs w:val="24"/>
                <w:lang w:eastAsia="en-US"/>
              </w:rPr>
              <w:t xml:space="preserve"> практикум</w:t>
            </w:r>
          </w:p>
          <w:p w:rsidR="00D02348" w:rsidRPr="00442FFA" w:rsidRDefault="00D02348" w:rsidP="00D02348">
            <w:pPr>
              <w:spacing w:after="0" w:line="240" w:lineRule="auto"/>
              <w:rPr>
                <w:rFonts w:ascii="Times New Roman" w:eastAsia="Times New Roman" w:hAnsi="Times New Roman" w:cs="Times New Roman"/>
                <w:sz w:val="24"/>
                <w:szCs w:val="24"/>
                <w:lang w:eastAsia="en-US"/>
              </w:rPr>
            </w:pP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 xml:space="preserve">Познакомить с принципами работы новостного отдела телеканала. Научить студентов создавать новостные телевизионные сюжеты, обрабатывать телематериал, </w:t>
            </w:r>
            <w:r w:rsidRPr="00442FFA">
              <w:rPr>
                <w:rFonts w:ascii="Times New Roman" w:eastAsiaTheme="minorHAnsi" w:hAnsi="Times New Roman" w:cs="Times New Roman"/>
                <w:sz w:val="24"/>
                <w:szCs w:val="24"/>
                <w:lang w:eastAsia="en-US"/>
              </w:rPr>
              <w:lastRenderedPageBreak/>
              <w:t>го</w:t>
            </w:r>
            <w:r w:rsidR="00476D2B">
              <w:rPr>
                <w:rFonts w:ascii="Times New Roman" w:eastAsiaTheme="minorHAnsi" w:hAnsi="Times New Roman" w:cs="Times New Roman"/>
                <w:sz w:val="24"/>
                <w:szCs w:val="24"/>
                <w:lang w:eastAsia="en-US"/>
              </w:rPr>
              <w:t xml:space="preserve">товить подборку новостей. Курс </w:t>
            </w:r>
            <w:r w:rsidRPr="00442FFA">
              <w:rPr>
                <w:rFonts w:ascii="Times New Roman" w:eastAsiaTheme="minorHAnsi" w:hAnsi="Times New Roman" w:cs="Times New Roman"/>
                <w:sz w:val="24"/>
                <w:szCs w:val="24"/>
                <w:lang w:eastAsia="en-US"/>
              </w:rPr>
              <w:t>ориентирован на то, чтобы помочь студентам освоить общие закономерности подготовки, монтажа и эфира новостных материалов. Носит прикладной, практический характер</w:t>
            </w:r>
            <w:r w:rsidRPr="00442FFA">
              <w:rPr>
                <w:rFonts w:ascii="Times New Roman" w:eastAsiaTheme="minorHAnsi" w:hAnsi="Times New Roman" w:cs="Times New Roman"/>
                <w:sz w:val="24"/>
                <w:szCs w:val="24"/>
                <w:lang w:val="kk-KZ" w:eastAsia="en-US"/>
              </w:rPr>
              <w:t>.</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6</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ПК1</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 xml:space="preserve">Основы конверегнтной журналистики </w:t>
            </w:r>
          </w:p>
        </w:tc>
        <w:tc>
          <w:tcPr>
            <w:tcW w:w="1305"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 xml:space="preserve">Подготовка ТВ передач </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33</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Моушн дизайн телеэфира</w:t>
            </w: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Формирование основных знаний и умений по созданию видео-продуктов в сфере ток-шоу, создание среды для творческой самореализации человека в сфере рекреативной журналистики. Данный курс включает в себя изучение основ создания ток-шоу на ТВ, раскрывающиеся при изучении таких тем как сценарное искусство, драматургия, режиссерское мастерство, саундтрек и подбор музыкального ряда.</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ПК1</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Основы Конвергентной журналистики </w:t>
            </w:r>
          </w:p>
        </w:tc>
        <w:tc>
          <w:tcPr>
            <w:tcW w:w="1305"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Профильные дисциплины</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34</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Телепродюсерство</w:t>
            </w:r>
          </w:p>
          <w:p w:rsidR="00D02348" w:rsidRPr="00442FFA" w:rsidRDefault="00D02348" w:rsidP="00D02348">
            <w:pPr>
              <w:spacing w:after="0" w:line="240" w:lineRule="auto"/>
              <w:rPr>
                <w:rFonts w:ascii="Times New Roman" w:eastAsia="Times New Roman" w:hAnsi="Times New Roman" w:cs="Times New Roman"/>
                <w:bCs/>
                <w:sz w:val="24"/>
                <w:szCs w:val="24"/>
                <w:lang w:eastAsia="en-US"/>
              </w:rPr>
            </w:pP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Обучить студентов навыкам продюсирования телевизионных проектов, базовым знаниям теории продюсирования.</w:t>
            </w:r>
            <w:r w:rsidRPr="00442FFA">
              <w:rPr>
                <w:rFonts w:ascii="Times New Roman" w:eastAsiaTheme="minorHAnsi" w:hAnsi="Times New Roman" w:cs="Times New Roman"/>
                <w:sz w:val="24"/>
                <w:szCs w:val="24"/>
                <w:lang w:eastAsia="en-US"/>
              </w:rPr>
              <w:br/>
              <w:t>В процессе изучения курса студенты знакомятся со спецификой самой молодой медийной профессии, учатся основам режиссуры, сценарного мастерства, творческому телевизионному менеджменту.</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ПК2</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ПК3</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Дизайн и оформление изданий </w:t>
            </w:r>
          </w:p>
        </w:tc>
        <w:tc>
          <w:tcPr>
            <w:tcW w:w="1305"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Инфографика,</w:t>
            </w:r>
            <w:r w:rsidRPr="00442FFA">
              <w:rPr>
                <w:rFonts w:ascii="Times New Roman" w:eastAsiaTheme="minorHAnsi" w:hAnsi="Times New Roman" w:cs="Times New Roman"/>
                <w:sz w:val="24"/>
                <w:szCs w:val="24"/>
                <w:lang w:val="kk-KZ" w:eastAsia="en-US"/>
              </w:rPr>
              <w:t xml:space="preserve"> </w:t>
            </w:r>
            <w:r w:rsidRPr="00442FFA">
              <w:rPr>
                <w:rFonts w:ascii="Times New Roman" w:eastAsiaTheme="minorHAnsi" w:hAnsi="Times New Roman" w:cs="Times New Roman"/>
                <w:sz w:val="24"/>
                <w:szCs w:val="24"/>
                <w:lang w:eastAsia="en-US"/>
              </w:rPr>
              <w:t>3Д технологии, анимации</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35</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Создание видеопродукции на англ</w:t>
            </w:r>
          </w:p>
          <w:p w:rsidR="00D02348" w:rsidRPr="00442FFA" w:rsidRDefault="00D02348" w:rsidP="00D02348">
            <w:pPr>
              <w:spacing w:after="0" w:line="240" w:lineRule="auto"/>
              <w:rPr>
                <w:rFonts w:ascii="Times New Roman" w:eastAsia="Times New Roman" w:hAnsi="Times New Roman" w:cs="Times New Roman"/>
                <w:sz w:val="24"/>
                <w:szCs w:val="24"/>
                <w:lang w:eastAsia="en-US"/>
              </w:rPr>
            </w:pP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Обучить студентов навыкам создания видеоматериалов, знаниям теории и практики видеопроизводства на профессиональном уровне на английском языке и с учетом интересов англоязычной аудитории.</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ПК2</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ПК3</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Телерадиожурналистика</w:t>
            </w:r>
          </w:p>
        </w:tc>
        <w:tc>
          <w:tcPr>
            <w:tcW w:w="1305"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Инфографика,</w:t>
            </w:r>
            <w:r w:rsidRPr="00442FFA">
              <w:rPr>
                <w:rFonts w:ascii="Times New Roman" w:eastAsiaTheme="minorHAnsi" w:hAnsi="Times New Roman" w:cs="Times New Roman"/>
                <w:sz w:val="24"/>
                <w:szCs w:val="24"/>
                <w:lang w:val="kk-KZ" w:eastAsia="en-US"/>
              </w:rPr>
              <w:t xml:space="preserve"> </w:t>
            </w:r>
            <w:r w:rsidRPr="00442FFA">
              <w:rPr>
                <w:rFonts w:ascii="Times New Roman" w:eastAsiaTheme="minorHAnsi" w:hAnsi="Times New Roman" w:cs="Times New Roman"/>
                <w:sz w:val="24"/>
                <w:szCs w:val="24"/>
                <w:lang w:eastAsia="en-US"/>
              </w:rPr>
              <w:t>3Д технологии, анимации</w:t>
            </w:r>
          </w:p>
        </w:tc>
      </w:tr>
      <w:tr w:rsidR="00D02348" w:rsidRPr="00442FFA" w:rsidTr="001766E8">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36</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Имиджмейкерство</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 xml:space="preserve">Дисциплина учит создавать имидж личности, компании, продукта и др.  С понятием «имидж» связывают изображение или образ объекта, устойчиво живущий в сознании. Студенты освоят технологии и инструментарий создания имиджа компании, личности. Репутационный имидж - составляющая курса. Политический имиджмейкер -  </w:t>
            </w:r>
            <w:r w:rsidRPr="00442FFA">
              <w:rPr>
                <w:rFonts w:ascii="Times New Roman" w:eastAsiaTheme="minorHAnsi" w:hAnsi="Times New Roman" w:cs="Times New Roman"/>
                <w:sz w:val="24"/>
                <w:szCs w:val="24"/>
                <w:lang w:eastAsia="en-US"/>
              </w:rPr>
              <w:lastRenderedPageBreak/>
              <w:t>человек, создающий политический образ. Курс соединяет в себе два направления: изучает особенности создания публикаций для разных социальных сетей, ориентированных на бизнес-аудиторию и особенности создания социально значимой информации в деловой сфере.</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2348" w:rsidRPr="00442FFA" w:rsidRDefault="00D02348" w:rsidP="00D02348">
            <w:pPr>
              <w:spacing w:after="0" w:line="240" w:lineRule="auto"/>
              <w:jc w:val="center"/>
              <w:rPr>
                <w:rFonts w:ascii="Times New Roman" w:eastAsiaTheme="minorHAnsi" w:hAnsi="Times New Roman" w:cs="Times New Roman"/>
                <w:sz w:val="24"/>
                <w:szCs w:val="24"/>
                <w:lang w:eastAsia="en-US"/>
              </w:rPr>
            </w:pPr>
            <w:r w:rsidRPr="00442FFA">
              <w:rPr>
                <w:rFonts w:ascii="Times New Roman" w:eastAsiaTheme="minorHAnsi" w:hAnsi="Times New Roman" w:cs="Times New Roman"/>
                <w:bCs/>
                <w:kern w:val="24"/>
                <w:sz w:val="24"/>
                <w:szCs w:val="24"/>
                <w:lang w:eastAsia="en-US"/>
              </w:rPr>
              <w:t>ПК1 ПК2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spacing w:after="0" w:line="240" w:lineRule="auto"/>
              <w:rPr>
                <w:rFonts w:ascii="Times New Roman" w:eastAsiaTheme="minorHAnsi" w:hAnsi="Times New Roman" w:cs="Times New Roman"/>
                <w:sz w:val="24"/>
                <w:szCs w:val="24"/>
                <w:lang w:val="en-US" w:eastAsia="en-US"/>
              </w:rPr>
            </w:pPr>
            <w:r w:rsidRPr="00442FFA">
              <w:rPr>
                <w:rFonts w:ascii="Times New Roman" w:eastAsia="Arial Unicode MS" w:hAnsi="Times New Roman" w:cs="Times New Roman"/>
                <w:sz w:val="24"/>
                <w:szCs w:val="24"/>
                <w:lang w:eastAsia="en-US"/>
              </w:rPr>
              <w:t xml:space="preserve">Основы </w:t>
            </w:r>
            <w:r w:rsidRPr="00442FFA">
              <w:rPr>
                <w:rFonts w:ascii="Times New Roman" w:eastAsia="Arial Unicode MS" w:hAnsi="Times New Roman" w:cs="Times New Roman"/>
                <w:sz w:val="24"/>
                <w:szCs w:val="24"/>
                <w:lang w:val="en-US" w:eastAsia="en-US"/>
              </w:rPr>
              <w:t>PR</w:t>
            </w:r>
          </w:p>
        </w:tc>
        <w:tc>
          <w:tcPr>
            <w:tcW w:w="1305"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r>
      <w:tr w:rsidR="00D02348" w:rsidRPr="00442FFA" w:rsidTr="001766E8">
        <w:trPr>
          <w:trHeight w:val="264"/>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37</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Сценарное и режиссерское мастерство</w:t>
            </w:r>
          </w:p>
          <w:p w:rsidR="00D02348" w:rsidRPr="00442FFA" w:rsidRDefault="00D02348" w:rsidP="00D02348">
            <w:pPr>
              <w:rPr>
                <w:rFonts w:ascii="Times New Roman" w:eastAsiaTheme="minorHAnsi" w:hAnsi="Times New Roman" w:cs="Times New Roman"/>
                <w:sz w:val="24"/>
                <w:szCs w:val="24"/>
                <w:lang w:eastAsia="en-US"/>
              </w:rPr>
            </w:pP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В процессе изучения курса студенты знакомятся со спецификой сложной и креативной медийной профессии, учатся основам режиссуры, сценарного мастерства, творческому телевизионному менеджменту.</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ПК1</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1305" w:type="dxa"/>
            <w:tcBorders>
              <w:top w:val="single" w:sz="4" w:space="0" w:color="auto"/>
              <w:left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Профильные дисциплины</w:t>
            </w:r>
          </w:p>
        </w:tc>
      </w:tr>
      <w:tr w:rsidR="00D02348" w:rsidRPr="00442FFA" w:rsidTr="001766E8">
        <w:trPr>
          <w:trHeight w:val="264"/>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38</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601DA9"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 xml:space="preserve">Подготовка радиопередач </w:t>
            </w: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Цель курса состоит в том, чтобы познакомить бакалавров с особенностями, функциями иметодами работы современных отечественных и международных радиостанций, научить анализировать их</w:t>
            </w:r>
            <w:r w:rsidR="00116684" w:rsidRPr="00442FFA">
              <w:rPr>
                <w:rFonts w:ascii="Times New Roman" w:eastAsiaTheme="minorHAnsi" w:hAnsi="Times New Roman" w:cs="Times New Roman"/>
                <w:sz w:val="24"/>
                <w:szCs w:val="24"/>
                <w:lang w:val="kk-KZ" w:eastAsia="en-US"/>
              </w:rPr>
              <w:t xml:space="preserve"> </w:t>
            </w:r>
            <w:r w:rsidRPr="00442FFA">
              <w:rPr>
                <w:rFonts w:ascii="Times New Roman" w:eastAsiaTheme="minorHAnsi" w:hAnsi="Times New Roman" w:cs="Times New Roman"/>
                <w:sz w:val="24"/>
                <w:szCs w:val="24"/>
                <w:lang w:eastAsia="en-US"/>
              </w:rPr>
              <w:t>деятельность, ориентироваться в тенденциях развития современного радиовещания.</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ПК1</w:t>
            </w:r>
          </w:p>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ПК2</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 xml:space="preserve">Радиожурналистика </w:t>
            </w:r>
          </w:p>
        </w:tc>
        <w:tc>
          <w:tcPr>
            <w:tcW w:w="1305" w:type="dxa"/>
            <w:tcBorders>
              <w:top w:val="single" w:sz="4" w:space="0" w:color="auto"/>
              <w:left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Профильные дисциплины</w:t>
            </w:r>
          </w:p>
        </w:tc>
      </w:tr>
      <w:tr w:rsidR="00D02348" w:rsidRPr="00442FFA" w:rsidTr="001766E8">
        <w:trPr>
          <w:trHeight w:val="264"/>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39</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 w:val="left" w:pos="1416"/>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Учебная практика</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2348" w:rsidRPr="00442FFA" w:rsidRDefault="00D02348" w:rsidP="00D02348">
            <w:pPr>
              <w:tabs>
                <w:tab w:val="left" w:pos="708"/>
                <w:tab w:val="left" w:pos="1416"/>
                <w:tab w:val="left" w:pos="2124"/>
                <w:tab w:val="left" w:pos="2832"/>
              </w:tabs>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Формирование практических навыков и умений, универсальных компетенций, знакомство с основами профессиональной деятельности</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БК1 БК2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rPr>
                <w:rFonts w:ascii="Times New Roman" w:eastAsiaTheme="minorHAnsi" w:hAnsi="Times New Roman" w:cs="Times New Roman"/>
                <w:sz w:val="24"/>
                <w:szCs w:val="24"/>
                <w:lang w:eastAsia="en-US"/>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rPr>
                <w:rFonts w:ascii="Times New Roman" w:eastAsiaTheme="minorHAnsi" w:hAnsi="Times New Roman" w:cs="Times New Roman"/>
                <w:sz w:val="24"/>
                <w:szCs w:val="24"/>
                <w:lang w:eastAsia="en-US"/>
              </w:rPr>
            </w:pPr>
          </w:p>
        </w:tc>
      </w:tr>
      <w:tr w:rsidR="00D02348" w:rsidRPr="00442FFA" w:rsidTr="001766E8">
        <w:trPr>
          <w:trHeight w:val="264"/>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40</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Производственная практика</w:t>
            </w:r>
          </w:p>
          <w:p w:rsidR="00D02348" w:rsidRPr="00442FFA" w:rsidRDefault="00D02348" w:rsidP="00D02348">
            <w:pPr>
              <w:spacing w:after="0" w:line="240" w:lineRule="auto"/>
              <w:rPr>
                <w:rFonts w:ascii="Times New Roman" w:eastAsia="Times New Roman" w:hAnsi="Times New Roman" w:cs="Times New Roman"/>
                <w:sz w:val="24"/>
                <w:szCs w:val="24"/>
                <w:lang w:eastAsia="en-US"/>
              </w:rPr>
            </w:pP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Производственная практика - практическая часть подготовки квалифицированных журналистов в условиях реальных редакций. Закрепление и конкретизация результатов теоретического учебно-практического обучения, приобретение студентами умения и навыков практической работы по профессии</w:t>
            </w:r>
            <w:r w:rsidRPr="00442FFA">
              <w:rPr>
                <w:rFonts w:ascii="Times New Roman" w:eastAsiaTheme="minorHAnsi" w:hAnsi="Times New Roman" w:cs="Times New Roman"/>
                <w:sz w:val="24"/>
                <w:szCs w:val="24"/>
                <w:lang w:val="kk-KZ" w:eastAsia="en-US"/>
              </w:rPr>
              <w:t>.</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ПК3</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ПК4</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Основы конвергентной журналистики</w:t>
            </w:r>
          </w:p>
        </w:tc>
        <w:tc>
          <w:tcPr>
            <w:tcW w:w="1305"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Профильные дисциплины</w:t>
            </w:r>
          </w:p>
        </w:tc>
      </w:tr>
      <w:tr w:rsidR="00D02348" w:rsidRPr="00442FFA" w:rsidTr="001766E8">
        <w:trPr>
          <w:trHeight w:val="264"/>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41</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Производственная практика</w:t>
            </w:r>
          </w:p>
          <w:p w:rsidR="00D02348" w:rsidRPr="00442FFA" w:rsidRDefault="00D02348" w:rsidP="00D02348">
            <w:pPr>
              <w:spacing w:after="0" w:line="240" w:lineRule="auto"/>
              <w:rPr>
                <w:rFonts w:ascii="Times New Roman" w:eastAsiaTheme="minorHAnsi" w:hAnsi="Times New Roman" w:cs="Times New Roman"/>
                <w:sz w:val="24"/>
                <w:szCs w:val="24"/>
                <w:lang w:eastAsia="en-US"/>
              </w:rPr>
            </w:pP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Производственная практика - практическая часть подготовки квалифицированных журналистов в условиях реальных редакций. Закрепление и конкретизация результатов теоретического учебно-</w:t>
            </w:r>
            <w:r w:rsidRPr="00442FFA">
              <w:rPr>
                <w:rFonts w:ascii="Times New Roman" w:eastAsiaTheme="minorHAnsi" w:hAnsi="Times New Roman" w:cs="Times New Roman"/>
                <w:sz w:val="24"/>
                <w:szCs w:val="24"/>
                <w:lang w:eastAsia="en-US"/>
              </w:rPr>
              <w:lastRenderedPageBreak/>
              <w:t>практического обучения, приобретение студентами умения и навыков практической работы по профессии</w:t>
            </w:r>
            <w:r w:rsidRPr="00442FFA">
              <w:rPr>
                <w:rFonts w:ascii="Times New Roman" w:eastAsiaTheme="minorHAnsi" w:hAnsi="Times New Roman" w:cs="Times New Roman"/>
                <w:sz w:val="24"/>
                <w:szCs w:val="24"/>
                <w:lang w:val="kk-KZ" w:eastAsia="en-US"/>
              </w:rPr>
              <w:t>.</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lastRenderedPageBreak/>
              <w:t>6</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ПК4</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Правовые основы журналистикиа и медиаэтика</w:t>
            </w:r>
          </w:p>
        </w:tc>
        <w:tc>
          <w:tcPr>
            <w:tcW w:w="1305"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Профильные дисциплины</w:t>
            </w:r>
          </w:p>
        </w:tc>
      </w:tr>
      <w:tr w:rsidR="00D02348" w:rsidRPr="00442FFA" w:rsidTr="001766E8">
        <w:trPr>
          <w:trHeight w:val="264"/>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lastRenderedPageBreak/>
              <w:t>42</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 w:val="left" w:pos="1416"/>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Преддипломная практика</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2348" w:rsidRPr="00442FFA" w:rsidRDefault="00D02348" w:rsidP="00D02348">
            <w:pPr>
              <w:tabs>
                <w:tab w:val="left" w:pos="708"/>
                <w:tab w:val="left" w:pos="1416"/>
                <w:tab w:val="left" w:pos="2124"/>
                <w:tab w:val="left" w:pos="2832"/>
              </w:tabs>
              <w:spacing w:after="0" w:line="240" w:lineRule="auto"/>
              <w:jc w:val="both"/>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Создание собственного журналистского продукта по профилю выполняемого дипломного проектирования</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БК1 БК2 БК4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rPr>
                <w:rFonts w:ascii="Times New Roman" w:eastAsiaTheme="minorHAnsi" w:hAnsi="Times New Roman" w:cs="Times New Roman"/>
                <w:sz w:val="24"/>
                <w:szCs w:val="24"/>
                <w:lang w:eastAsia="en-US"/>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D02348" w:rsidRPr="00442FFA" w:rsidRDefault="00D02348" w:rsidP="00D02348">
            <w:pPr>
              <w:tabs>
                <w:tab w:val="left" w:pos="708"/>
              </w:tabs>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Защита диплома</w:t>
            </w:r>
          </w:p>
        </w:tc>
      </w:tr>
      <w:tr w:rsidR="00D02348" w:rsidRPr="00442FFA" w:rsidTr="00476D2B">
        <w:trPr>
          <w:trHeight w:val="1206"/>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43</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Написание и защита дипломного проекта</w:t>
            </w: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jc w:val="both"/>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Написание и защита дипломного проекта - государственная аттестаци</w:t>
            </w:r>
            <w:r w:rsidRPr="00442FFA">
              <w:rPr>
                <w:rFonts w:ascii="Times New Roman" w:eastAsiaTheme="minorHAnsi" w:hAnsi="Times New Roman" w:cs="Times New Roman"/>
                <w:sz w:val="24"/>
                <w:szCs w:val="24"/>
                <w:lang w:val="kk-KZ" w:eastAsia="en-US"/>
              </w:rPr>
              <w:t>и.</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УК</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p>
        </w:tc>
        <w:tc>
          <w:tcPr>
            <w:tcW w:w="1305" w:type="dxa"/>
            <w:tcBorders>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Профильные дисциплины</w:t>
            </w:r>
          </w:p>
        </w:tc>
      </w:tr>
      <w:tr w:rsidR="00D02348" w:rsidRPr="00442FFA" w:rsidTr="00476D2B">
        <w:trPr>
          <w:trHeight w:val="1580"/>
        </w:trPr>
        <w:tc>
          <w:tcPr>
            <w:tcW w:w="81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imes New Roman" w:hAnsi="Times New Roman" w:cs="Times New Roman"/>
                <w:sz w:val="24"/>
                <w:szCs w:val="24"/>
                <w:lang w:val="kk-KZ" w:eastAsia="en-US"/>
              </w:rPr>
            </w:pPr>
            <w:r w:rsidRPr="00442FFA">
              <w:rPr>
                <w:rFonts w:ascii="Times New Roman" w:eastAsia="Times New Roman" w:hAnsi="Times New Roman" w:cs="Times New Roman"/>
                <w:sz w:val="24"/>
                <w:szCs w:val="24"/>
                <w:lang w:val="kk-KZ" w:eastAsia="en-US"/>
              </w:rPr>
              <w:t>44</w:t>
            </w:r>
          </w:p>
        </w:tc>
        <w:tc>
          <w:tcPr>
            <w:tcW w:w="1687"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Государственный экзамен по специальности</w:t>
            </w:r>
          </w:p>
        </w:tc>
        <w:tc>
          <w:tcPr>
            <w:tcW w:w="367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eastAsia="en-US"/>
              </w:rPr>
              <w:t>Государственный экзамен по специальности - государственная аттестаци</w:t>
            </w:r>
            <w:r w:rsidRPr="00442FFA">
              <w:rPr>
                <w:rFonts w:ascii="Times New Roman" w:eastAsiaTheme="minorHAnsi" w:hAnsi="Times New Roman" w:cs="Times New Roman"/>
                <w:sz w:val="24"/>
                <w:szCs w:val="24"/>
                <w:lang w:val="kk-KZ" w:eastAsia="en-US"/>
              </w:rPr>
              <w:t>и.</w:t>
            </w:r>
          </w:p>
        </w:tc>
        <w:tc>
          <w:tcPr>
            <w:tcW w:w="454"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5</w:t>
            </w:r>
          </w:p>
        </w:tc>
        <w:tc>
          <w:tcPr>
            <w:tcW w:w="709"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val="kk-KZ" w:eastAsia="en-US"/>
              </w:rPr>
            </w:pPr>
            <w:r w:rsidRPr="00442FFA">
              <w:rPr>
                <w:rFonts w:ascii="Times New Roman" w:eastAsiaTheme="minorHAnsi" w:hAnsi="Times New Roman" w:cs="Times New Roman"/>
                <w:sz w:val="24"/>
                <w:szCs w:val="24"/>
                <w:lang w:val="kk-KZ" w:eastAsia="en-US"/>
              </w:rPr>
              <w:t>УК</w:t>
            </w:r>
          </w:p>
        </w:tc>
        <w:tc>
          <w:tcPr>
            <w:tcW w:w="1110" w:type="dxa"/>
            <w:tcBorders>
              <w:top w:val="single" w:sz="4" w:space="0" w:color="auto"/>
              <w:left w:val="single" w:sz="4" w:space="0" w:color="auto"/>
              <w:bottom w:val="single" w:sz="4" w:space="0" w:color="auto"/>
              <w:right w:val="single" w:sz="4" w:space="0" w:color="auto"/>
            </w:tcBorders>
          </w:tcPr>
          <w:p w:rsidR="00D02348" w:rsidRPr="00442FFA" w:rsidRDefault="00D02348" w:rsidP="00D02348">
            <w:pPr>
              <w:rPr>
                <w:rFonts w:ascii="Times New Roman" w:eastAsiaTheme="minorHAnsi" w:hAnsi="Times New Roman" w:cs="Times New Roman"/>
                <w:sz w:val="24"/>
                <w:szCs w:val="24"/>
                <w:lang w:eastAsia="en-US"/>
              </w:rPr>
            </w:pPr>
          </w:p>
        </w:tc>
        <w:tc>
          <w:tcPr>
            <w:tcW w:w="1305" w:type="dxa"/>
            <w:tcBorders>
              <w:left w:val="single" w:sz="4" w:space="0" w:color="auto"/>
              <w:bottom w:val="single" w:sz="4" w:space="0" w:color="auto"/>
              <w:right w:val="single" w:sz="4" w:space="0" w:color="auto"/>
            </w:tcBorders>
          </w:tcPr>
          <w:p w:rsidR="00D02348" w:rsidRPr="00442FFA" w:rsidRDefault="00D02348" w:rsidP="00D02348">
            <w:pPr>
              <w:spacing w:after="0" w:line="240" w:lineRule="auto"/>
              <w:rPr>
                <w:rFonts w:ascii="Times New Roman" w:eastAsiaTheme="minorHAnsi" w:hAnsi="Times New Roman" w:cs="Times New Roman"/>
                <w:sz w:val="24"/>
                <w:szCs w:val="24"/>
                <w:lang w:eastAsia="en-US"/>
              </w:rPr>
            </w:pPr>
            <w:r w:rsidRPr="00442FFA">
              <w:rPr>
                <w:rFonts w:ascii="Times New Roman" w:eastAsiaTheme="minorHAnsi" w:hAnsi="Times New Roman" w:cs="Times New Roman"/>
                <w:sz w:val="24"/>
                <w:szCs w:val="24"/>
                <w:lang w:eastAsia="en-US"/>
              </w:rPr>
              <w:t>Профильные дисциплины</w:t>
            </w:r>
          </w:p>
        </w:tc>
      </w:tr>
    </w:tbl>
    <w:p w:rsidR="00D02348" w:rsidRPr="00442FFA" w:rsidRDefault="00D02348" w:rsidP="00D02348">
      <w:pPr>
        <w:rPr>
          <w:rFonts w:ascii="Times New Roman" w:eastAsiaTheme="minorHAnsi" w:hAnsi="Times New Roman" w:cs="Times New Roman"/>
          <w:sz w:val="24"/>
          <w:szCs w:val="24"/>
          <w:lang w:eastAsia="en-US"/>
        </w:rPr>
      </w:pPr>
    </w:p>
    <w:p w:rsidR="001A024D" w:rsidRPr="00442FFA" w:rsidRDefault="001A024D">
      <w:pPr>
        <w:rPr>
          <w:rFonts w:ascii="Times New Roman" w:eastAsia="Times New Roman" w:hAnsi="Times New Roman" w:cs="Times New Roman"/>
          <w:b/>
          <w:color w:val="000000"/>
          <w:sz w:val="24"/>
          <w:szCs w:val="24"/>
        </w:rPr>
      </w:pPr>
    </w:p>
    <w:p w:rsidR="00A91258" w:rsidRPr="00442FFA" w:rsidRDefault="00A91258" w:rsidP="005E4180">
      <w:pPr>
        <w:tabs>
          <w:tab w:val="left" w:pos="142"/>
          <w:tab w:val="left" w:pos="993"/>
        </w:tabs>
        <w:spacing w:after="0" w:line="240" w:lineRule="auto"/>
        <w:ind w:firstLine="567"/>
        <w:jc w:val="both"/>
        <w:rPr>
          <w:rFonts w:ascii="Times New Roman" w:hAnsi="Times New Roman" w:cs="Times New Roman"/>
          <w:bCs/>
          <w:sz w:val="24"/>
          <w:szCs w:val="24"/>
        </w:rPr>
        <w:sectPr w:rsidR="00A91258" w:rsidRPr="00442FFA" w:rsidSect="00DF4D45">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1418" w:header="709" w:footer="709" w:gutter="0"/>
          <w:cols w:space="708"/>
          <w:titlePg/>
          <w:docGrid w:linePitch="360"/>
        </w:sectPr>
      </w:pPr>
    </w:p>
    <w:p w:rsidR="00A91258" w:rsidRPr="00442FFA" w:rsidRDefault="0043550E" w:rsidP="0050101D">
      <w:pPr>
        <w:pStyle w:val="2"/>
        <w:ind w:firstLine="567"/>
        <w:jc w:val="both"/>
        <w:rPr>
          <w:szCs w:val="24"/>
        </w:rPr>
      </w:pPr>
      <w:bookmarkStart w:id="5" w:name="_Toc32604961"/>
      <w:bookmarkStart w:id="6" w:name="_Hlk32594501"/>
      <w:r w:rsidRPr="00442FFA">
        <w:rPr>
          <w:szCs w:val="24"/>
        </w:rPr>
        <w:lastRenderedPageBreak/>
        <w:t xml:space="preserve">4.4. </w:t>
      </w:r>
      <w:r w:rsidR="00A91258" w:rsidRPr="00442FFA">
        <w:rPr>
          <w:rFonts w:eastAsia="Times New Roman"/>
          <w:szCs w:val="24"/>
          <w:lang w:val="kk-KZ"/>
        </w:rPr>
        <w:t>Перечень</w:t>
      </w:r>
      <w:r w:rsidR="00A91258" w:rsidRPr="00442FFA">
        <w:rPr>
          <w:szCs w:val="24"/>
        </w:rPr>
        <w:t xml:space="preserve"> модулей и результатов обучения</w:t>
      </w:r>
      <w:bookmarkEnd w:id="5"/>
    </w:p>
    <w:bookmarkEnd w:id="6"/>
    <w:p w:rsidR="00837B0E" w:rsidRPr="00442FFA" w:rsidRDefault="00837B0E" w:rsidP="00837B0E">
      <w:pPr>
        <w:spacing w:after="0" w:line="240" w:lineRule="auto"/>
        <w:rPr>
          <w:rFonts w:ascii="Times New Roman" w:hAnsi="Times New Roman" w:cs="Times New Roman"/>
          <w:sz w:val="24"/>
          <w:szCs w:val="24"/>
          <w:lang w:val="kk-KZ" w:eastAsia="en-US"/>
        </w:rPr>
      </w:pPr>
      <w:r w:rsidRPr="00442FFA">
        <w:rPr>
          <w:rFonts w:ascii="Times New Roman" w:eastAsiaTheme="minorHAnsi" w:hAnsi="Times New Roman" w:cs="Times New Roman"/>
          <w:sz w:val="24"/>
          <w:szCs w:val="24"/>
          <w:lang w:eastAsia="en-US"/>
        </w:rPr>
        <w:t xml:space="preserve">Наименование образовательной программы: </w:t>
      </w:r>
      <w:r w:rsidR="00FF669F" w:rsidRPr="00442FFA">
        <w:rPr>
          <w:rFonts w:ascii="Times New Roman" w:eastAsiaTheme="minorHAnsi" w:hAnsi="Times New Roman" w:cs="Times New Roman"/>
          <w:b/>
          <w:sz w:val="24"/>
          <w:szCs w:val="24"/>
          <w:lang w:val="kk-KZ" w:eastAsia="en-US"/>
        </w:rPr>
        <w:t>Телерадиожурналистика</w:t>
      </w:r>
    </w:p>
    <w:p w:rsidR="00837B0E" w:rsidRPr="00442FFA" w:rsidRDefault="00837B0E" w:rsidP="00837B0E">
      <w:pPr>
        <w:spacing w:after="0" w:line="240" w:lineRule="auto"/>
        <w:rPr>
          <w:rFonts w:ascii="Times New Roman" w:hAnsi="Times New Roman" w:cs="Times New Roman"/>
          <w:sz w:val="24"/>
          <w:szCs w:val="24"/>
          <w:u w:val="single"/>
          <w:lang w:eastAsia="en-US"/>
        </w:rPr>
      </w:pPr>
      <w:r w:rsidRPr="00442FFA">
        <w:rPr>
          <w:rFonts w:ascii="Times New Roman" w:hAnsi="Times New Roman" w:cs="Times New Roman"/>
          <w:sz w:val="24"/>
          <w:szCs w:val="24"/>
          <w:lang w:eastAsia="en-US"/>
        </w:rPr>
        <w:t xml:space="preserve">Квалификация: </w:t>
      </w:r>
      <w:r w:rsidRPr="00442FFA">
        <w:rPr>
          <w:rFonts w:ascii="Times New Roman" w:hAnsi="Times New Roman" w:cs="Times New Roman"/>
          <w:b/>
          <w:sz w:val="24"/>
          <w:szCs w:val="24"/>
          <w:lang w:val="kk-KZ" w:eastAsia="en-US"/>
        </w:rPr>
        <w:t xml:space="preserve">бакалавр </w:t>
      </w:r>
      <w:r w:rsidRPr="00442FFA">
        <w:rPr>
          <w:rFonts w:ascii="Times New Roman" w:hAnsi="Times New Roman" w:cs="Times New Roman"/>
          <w:sz w:val="24"/>
          <w:szCs w:val="24"/>
          <w:lang w:val="kk-KZ" w:eastAsia="en-US"/>
        </w:rPr>
        <w:t>социальных наук</w:t>
      </w:r>
    </w:p>
    <w:p w:rsidR="00837B0E" w:rsidRPr="00442FFA" w:rsidRDefault="00837B0E" w:rsidP="00837B0E">
      <w:pPr>
        <w:spacing w:after="0" w:line="240" w:lineRule="auto"/>
        <w:rPr>
          <w:rFonts w:ascii="Times New Roman" w:hAnsi="Times New Roman" w:cs="Times New Roman"/>
          <w:sz w:val="24"/>
          <w:szCs w:val="24"/>
          <w:u w:val="single"/>
          <w:lang w:eastAsia="en-US"/>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6"/>
        <w:gridCol w:w="5237"/>
        <w:gridCol w:w="2451"/>
        <w:gridCol w:w="3697"/>
      </w:tblGrid>
      <w:tr w:rsidR="00837B0E" w:rsidRPr="00442FFA" w:rsidTr="00876E08">
        <w:tc>
          <w:tcPr>
            <w:tcW w:w="1265" w:type="pct"/>
            <w:noWrap/>
            <w:vAlign w:val="center"/>
          </w:tcPr>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sz w:val="24"/>
                <w:szCs w:val="24"/>
                <w:lang w:eastAsia="en-US"/>
              </w:rPr>
              <w:t xml:space="preserve">Код модуля / Наименование модуля </w:t>
            </w:r>
          </w:p>
        </w:tc>
        <w:tc>
          <w:tcPr>
            <w:tcW w:w="1718" w:type="pct"/>
            <w:noWrap/>
            <w:vAlign w:val="center"/>
          </w:tcPr>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sz w:val="24"/>
                <w:szCs w:val="24"/>
                <w:lang w:eastAsia="en-US"/>
              </w:rPr>
              <w:t>Результаты обучения</w:t>
            </w:r>
          </w:p>
        </w:tc>
        <w:tc>
          <w:tcPr>
            <w:tcW w:w="804" w:type="pct"/>
            <w:noWrap/>
            <w:vAlign w:val="center"/>
          </w:tcPr>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sz w:val="24"/>
                <w:szCs w:val="24"/>
                <w:lang w:eastAsia="en-US"/>
              </w:rPr>
              <w:t>Критерии оценки результатов обучения</w:t>
            </w:r>
          </w:p>
        </w:tc>
        <w:tc>
          <w:tcPr>
            <w:tcW w:w="1213" w:type="pct"/>
            <w:noWrap/>
            <w:vAlign w:val="center"/>
          </w:tcPr>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sz w:val="24"/>
                <w:szCs w:val="24"/>
                <w:lang w:eastAsia="en-US"/>
              </w:rPr>
              <w:t>Дисциплины, формирующие модуль</w:t>
            </w:r>
          </w:p>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sz w:val="24"/>
                <w:szCs w:val="24"/>
                <w:lang w:eastAsia="en-US"/>
              </w:rPr>
              <w:t xml:space="preserve">Код / Наименование </w:t>
            </w:r>
          </w:p>
        </w:tc>
      </w:tr>
      <w:tr w:rsidR="00837B0E" w:rsidRPr="00442FFA" w:rsidTr="00837B0E">
        <w:tc>
          <w:tcPr>
            <w:tcW w:w="5000" w:type="pct"/>
            <w:gridSpan w:val="4"/>
            <w:shd w:val="clear" w:color="auto" w:fill="D9D9D9" w:themeFill="background1" w:themeFillShade="D9"/>
            <w:noWrap/>
            <w:vAlign w:val="center"/>
          </w:tcPr>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sz w:val="24"/>
                <w:szCs w:val="24"/>
                <w:lang w:eastAsia="en-US"/>
              </w:rPr>
              <w:t>ОБЩЕОБРАЗОВАТЕЛЬНЫЕ МОДУЛИ</w:t>
            </w:r>
          </w:p>
        </w:tc>
      </w:tr>
      <w:tr w:rsidR="00837B0E" w:rsidRPr="00442FFA" w:rsidTr="00876E08">
        <w:tc>
          <w:tcPr>
            <w:tcW w:w="1265" w:type="pct"/>
            <w:vMerge w:val="restart"/>
            <w:noWrap/>
          </w:tcPr>
          <w:p w:rsidR="00837B0E" w:rsidRPr="00442FFA" w:rsidRDefault="00837B0E" w:rsidP="00837B0E">
            <w:pPr>
              <w:spacing w:after="0" w:line="240" w:lineRule="auto"/>
              <w:rPr>
                <w:rFonts w:ascii="Times New Roman" w:hAnsi="Times New Roman" w:cs="Times New Roman"/>
                <w:b/>
                <w:sz w:val="24"/>
                <w:szCs w:val="24"/>
                <w:lang w:val="kk-KZ" w:eastAsia="en-US"/>
              </w:rPr>
            </w:pPr>
            <w:r w:rsidRPr="00442FFA">
              <w:rPr>
                <w:rFonts w:ascii="Times New Roman" w:hAnsi="Times New Roman" w:cs="Times New Roman"/>
                <w:b/>
                <w:sz w:val="24"/>
                <w:szCs w:val="24"/>
                <w:lang w:eastAsia="en-US"/>
              </w:rPr>
              <w:t>OKK-1</w:t>
            </w:r>
            <w:r w:rsidRPr="00442FFA">
              <w:rPr>
                <w:rFonts w:ascii="Times New Roman" w:hAnsi="Times New Roman" w:cs="Times New Roman"/>
                <w:b/>
                <w:sz w:val="24"/>
                <w:szCs w:val="24"/>
                <w:lang w:val="kk-KZ" w:eastAsia="en-US"/>
              </w:rPr>
              <w:t xml:space="preserve"> </w:t>
            </w:r>
            <w:r w:rsidRPr="00442FFA">
              <w:rPr>
                <w:rFonts w:ascii="Times New Roman" w:hAnsi="Times New Roman" w:cs="Times New Roman"/>
                <w:b/>
                <w:sz w:val="24"/>
                <w:szCs w:val="24"/>
                <w:lang w:eastAsia="en-US"/>
              </w:rPr>
              <w:t xml:space="preserve">Общекультурных компетенции </w:t>
            </w:r>
          </w:p>
        </w:tc>
        <w:tc>
          <w:tcPr>
            <w:tcW w:w="1718" w:type="pct"/>
            <w:vMerge w:val="restart"/>
            <w:noWrap/>
          </w:tcPr>
          <w:p w:rsidR="001766E8" w:rsidRPr="00442FFA" w:rsidRDefault="00837B0E" w:rsidP="00837B0E">
            <w:pPr>
              <w:spacing w:after="0" w:line="240" w:lineRule="auto"/>
              <w:ind w:firstLine="23"/>
              <w:jc w:val="both"/>
              <w:rPr>
                <w:rFonts w:ascii="Times New Roman" w:hAnsi="Times New Roman" w:cs="Times New Roman"/>
                <w:color w:val="000000" w:themeColor="text1"/>
                <w:sz w:val="24"/>
                <w:szCs w:val="24"/>
                <w:lang w:val="kk-KZ"/>
              </w:rPr>
            </w:pPr>
            <w:r w:rsidRPr="00442FFA">
              <w:rPr>
                <w:rFonts w:ascii="Times New Roman" w:hAnsi="Times New Roman" w:cs="Times New Roman"/>
                <w:b/>
                <w:sz w:val="24"/>
                <w:szCs w:val="24"/>
                <w:lang w:eastAsia="en-US"/>
              </w:rPr>
              <w:t xml:space="preserve"> </w:t>
            </w:r>
            <w:r w:rsidRPr="00442FFA">
              <w:rPr>
                <w:rFonts w:ascii="Times New Roman" w:hAnsi="Times New Roman" w:cs="Times New Roman"/>
                <w:color w:val="000000" w:themeColor="text1"/>
                <w:sz w:val="24"/>
                <w:szCs w:val="24"/>
              </w:rPr>
              <w:t>РО1</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 xml:space="preserve">Знать социально-этические ценности, основанные на общественном мнении, общественных нормах и ориентироваться на них в своей профессиональной деятельности; традиции и культуру народов Казахстана; права и свободы человека и гражданина; </w:t>
            </w:r>
          </w:p>
          <w:p w:rsidR="00837B0E" w:rsidRPr="00442FFA" w:rsidRDefault="00837B0E" w:rsidP="00837B0E">
            <w:pPr>
              <w:spacing w:after="0" w:line="240" w:lineRule="auto"/>
              <w:ind w:firstLine="23"/>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rPr>
              <w:t>основы правовой системы и законодательства Казахстана; основы информационной безопасности; тенденции социального развития общества; основы и принципы здорового образа жизни человека</w:t>
            </w:r>
            <w:r w:rsidRPr="00442FFA">
              <w:rPr>
                <w:rFonts w:ascii="Times New Roman" w:hAnsi="Times New Roman" w:cs="Times New Roman"/>
                <w:color w:val="000000" w:themeColor="text1"/>
                <w:sz w:val="24"/>
                <w:szCs w:val="24"/>
                <w:lang w:val="kk-KZ"/>
              </w:rPr>
              <w:t>;</w:t>
            </w:r>
          </w:p>
        </w:tc>
        <w:tc>
          <w:tcPr>
            <w:tcW w:w="804" w:type="pct"/>
            <w:noWrap/>
          </w:tcPr>
          <w:p w:rsidR="00837B0E" w:rsidRPr="00442FFA" w:rsidRDefault="00837B0E" w:rsidP="00837B0E">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sz w:val="24"/>
                <w:szCs w:val="24"/>
                <w:lang w:val="kk-KZ"/>
              </w:rPr>
              <w:t>ОК1</w:t>
            </w:r>
            <w:r w:rsidRPr="00442FFA">
              <w:rPr>
                <w:rFonts w:ascii="Times New Roman" w:hAnsi="Times New Roman" w:cs="Times New Roman"/>
                <w:sz w:val="24"/>
                <w:szCs w:val="24"/>
              </w:rPr>
              <w:t>, БК1</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SIK 1101</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Современная история Казахстана</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sz w:val="24"/>
                <w:szCs w:val="24"/>
                <w:lang w:eastAsia="en-US"/>
              </w:rPr>
            </w:pPr>
          </w:p>
        </w:tc>
        <w:tc>
          <w:tcPr>
            <w:tcW w:w="1718" w:type="pct"/>
            <w:vMerge/>
            <w:noWrap/>
          </w:tcPr>
          <w:p w:rsidR="00837B0E" w:rsidRPr="00442FFA" w:rsidRDefault="00837B0E" w:rsidP="00837B0E">
            <w:pPr>
              <w:spacing w:after="0" w:line="240" w:lineRule="auto"/>
              <w:ind w:firstLine="23"/>
              <w:jc w:val="both"/>
              <w:rPr>
                <w:rFonts w:ascii="Times New Roman" w:hAnsi="Times New Roman" w:cs="Times New Roman"/>
                <w:b/>
                <w:sz w:val="24"/>
                <w:szCs w:val="24"/>
                <w:lang w:eastAsia="en-US"/>
              </w:rPr>
            </w:pPr>
          </w:p>
        </w:tc>
        <w:tc>
          <w:tcPr>
            <w:tcW w:w="804" w:type="pct"/>
            <w:noWrap/>
          </w:tcPr>
          <w:p w:rsidR="00837B0E" w:rsidRPr="00442FFA" w:rsidRDefault="00837B0E" w:rsidP="00837B0E">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sz w:val="24"/>
                <w:szCs w:val="24"/>
              </w:rPr>
              <w:t>ОК1, БК1, БК5,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Fil 2102</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Философия</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sz w:val="24"/>
                <w:szCs w:val="24"/>
                <w:lang w:eastAsia="en-US"/>
              </w:rPr>
            </w:pPr>
          </w:p>
        </w:tc>
        <w:tc>
          <w:tcPr>
            <w:tcW w:w="1718" w:type="pct"/>
            <w:vMerge/>
            <w:noWrap/>
          </w:tcPr>
          <w:p w:rsidR="00837B0E" w:rsidRPr="00442FFA" w:rsidRDefault="00837B0E" w:rsidP="00837B0E">
            <w:pPr>
              <w:spacing w:after="0" w:line="240" w:lineRule="auto"/>
              <w:ind w:firstLine="23"/>
              <w:jc w:val="both"/>
              <w:rPr>
                <w:rFonts w:ascii="Times New Roman" w:hAnsi="Times New Roman" w:cs="Times New Roman"/>
                <w:b/>
                <w:sz w:val="24"/>
                <w:szCs w:val="24"/>
                <w:lang w:eastAsia="en-US"/>
              </w:rPr>
            </w:pPr>
          </w:p>
        </w:tc>
        <w:tc>
          <w:tcPr>
            <w:tcW w:w="804" w:type="pct"/>
            <w:noWrap/>
          </w:tcPr>
          <w:p w:rsidR="00837B0E" w:rsidRPr="00442FFA" w:rsidRDefault="00837B0E" w:rsidP="00837B0E">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sz w:val="24"/>
                <w:szCs w:val="24"/>
                <w:lang w:val="kk-KZ"/>
              </w:rPr>
              <w:t>ОК1</w:t>
            </w:r>
            <w:r w:rsidRPr="00442FFA">
              <w:rPr>
                <w:rFonts w:ascii="Times New Roman" w:hAnsi="Times New Roman" w:cs="Times New Roman"/>
                <w:sz w:val="24"/>
                <w:szCs w:val="24"/>
              </w:rPr>
              <w:t>, БК1,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MSPZ 2106</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 xml:space="preserve">Психология </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sz w:val="24"/>
                <w:szCs w:val="24"/>
                <w:lang w:eastAsia="en-US"/>
              </w:rPr>
            </w:pPr>
          </w:p>
        </w:tc>
        <w:tc>
          <w:tcPr>
            <w:tcW w:w="1718" w:type="pct"/>
            <w:vMerge/>
            <w:noWrap/>
          </w:tcPr>
          <w:p w:rsidR="00837B0E" w:rsidRPr="00442FFA" w:rsidRDefault="00837B0E" w:rsidP="00837B0E">
            <w:pPr>
              <w:spacing w:after="0" w:line="240" w:lineRule="auto"/>
              <w:ind w:firstLine="23"/>
              <w:jc w:val="both"/>
              <w:rPr>
                <w:rFonts w:ascii="Times New Roman" w:hAnsi="Times New Roman" w:cs="Times New Roman"/>
                <w:b/>
                <w:sz w:val="24"/>
                <w:szCs w:val="24"/>
                <w:lang w:eastAsia="en-US"/>
              </w:rPr>
            </w:pPr>
          </w:p>
        </w:tc>
        <w:tc>
          <w:tcPr>
            <w:tcW w:w="804" w:type="pct"/>
            <w:noWrap/>
          </w:tcPr>
          <w:p w:rsidR="00837B0E" w:rsidRPr="00442FFA" w:rsidRDefault="00837B0E" w:rsidP="00837B0E">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sz w:val="24"/>
                <w:szCs w:val="24"/>
                <w:lang w:val="kk-KZ"/>
              </w:rPr>
              <w:t>ОК1</w:t>
            </w:r>
            <w:r w:rsidRPr="00442FFA">
              <w:rPr>
                <w:rFonts w:ascii="Times New Roman" w:hAnsi="Times New Roman" w:cs="Times New Roman"/>
                <w:sz w:val="24"/>
                <w:szCs w:val="24"/>
              </w:rPr>
              <w:t>, БК1,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en-US"/>
              </w:rPr>
              <w:t xml:space="preserve"> MSPZ 2106 </w:t>
            </w:r>
            <w:r w:rsidRPr="00442FFA">
              <w:rPr>
                <w:rFonts w:ascii="Times New Roman" w:hAnsi="Times New Roman" w:cs="Times New Roman"/>
                <w:sz w:val="24"/>
                <w:szCs w:val="24"/>
              </w:rPr>
              <w:t>Политология</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sz w:val="24"/>
                <w:szCs w:val="24"/>
                <w:lang w:eastAsia="en-US"/>
              </w:rPr>
            </w:pPr>
          </w:p>
        </w:tc>
        <w:tc>
          <w:tcPr>
            <w:tcW w:w="1718" w:type="pct"/>
            <w:vMerge/>
            <w:noWrap/>
          </w:tcPr>
          <w:p w:rsidR="00837B0E" w:rsidRPr="00442FFA" w:rsidRDefault="00837B0E" w:rsidP="00837B0E">
            <w:pPr>
              <w:spacing w:after="0" w:line="240" w:lineRule="auto"/>
              <w:ind w:firstLine="23"/>
              <w:jc w:val="both"/>
              <w:rPr>
                <w:rFonts w:ascii="Times New Roman" w:hAnsi="Times New Roman" w:cs="Times New Roman"/>
                <w:b/>
                <w:sz w:val="24"/>
                <w:szCs w:val="24"/>
                <w:lang w:eastAsia="en-US"/>
              </w:rPr>
            </w:pPr>
          </w:p>
        </w:tc>
        <w:tc>
          <w:tcPr>
            <w:tcW w:w="804" w:type="pct"/>
            <w:noWrap/>
          </w:tcPr>
          <w:p w:rsidR="00837B0E" w:rsidRPr="00442FFA" w:rsidRDefault="00837B0E" w:rsidP="00837B0E">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sz w:val="24"/>
                <w:szCs w:val="24"/>
                <w:lang w:val="kk-KZ"/>
              </w:rPr>
              <w:t>ОК1</w:t>
            </w:r>
            <w:r w:rsidRPr="00442FFA">
              <w:rPr>
                <w:rFonts w:ascii="Times New Roman" w:hAnsi="Times New Roman" w:cs="Times New Roman"/>
                <w:sz w:val="24"/>
                <w:szCs w:val="24"/>
              </w:rPr>
              <w:t>, БК1, БК3,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Soz 3106</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Социология</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sz w:val="24"/>
                <w:szCs w:val="24"/>
                <w:lang w:eastAsia="en-US"/>
              </w:rPr>
            </w:pPr>
          </w:p>
        </w:tc>
        <w:tc>
          <w:tcPr>
            <w:tcW w:w="1718" w:type="pct"/>
            <w:vMerge/>
            <w:noWrap/>
          </w:tcPr>
          <w:p w:rsidR="00837B0E" w:rsidRPr="00442FFA" w:rsidRDefault="00837B0E" w:rsidP="00837B0E">
            <w:pPr>
              <w:autoSpaceDE w:val="0"/>
              <w:spacing w:after="0" w:line="240" w:lineRule="auto"/>
              <w:jc w:val="both"/>
              <w:rPr>
                <w:rFonts w:ascii="Times New Roman" w:hAnsi="Times New Roman" w:cs="Times New Roman"/>
                <w:sz w:val="24"/>
                <w:szCs w:val="24"/>
                <w:lang w:eastAsia="en-US"/>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lang w:val="kk-KZ"/>
              </w:rPr>
              <w:t>ОК1</w:t>
            </w:r>
            <w:r w:rsidRPr="00442FFA">
              <w:rPr>
                <w:rFonts w:ascii="Times New Roman" w:hAnsi="Times New Roman" w:cs="Times New Roman"/>
                <w:sz w:val="24"/>
                <w:szCs w:val="24"/>
              </w:rPr>
              <w:t>, БК1,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Kul 3106</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Культурология</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sz w:val="24"/>
                <w:szCs w:val="24"/>
                <w:lang w:eastAsia="en-US"/>
              </w:rPr>
            </w:pPr>
          </w:p>
        </w:tc>
        <w:tc>
          <w:tcPr>
            <w:tcW w:w="1718" w:type="pct"/>
            <w:vMerge/>
            <w:noWrap/>
          </w:tcPr>
          <w:p w:rsidR="00837B0E" w:rsidRPr="00442FFA" w:rsidRDefault="00837B0E" w:rsidP="00837B0E">
            <w:pPr>
              <w:autoSpaceDE w:val="0"/>
              <w:spacing w:after="0" w:line="240" w:lineRule="auto"/>
              <w:jc w:val="both"/>
              <w:rPr>
                <w:rFonts w:ascii="Times New Roman" w:hAnsi="Times New Roman" w:cs="Times New Roman"/>
                <w:sz w:val="24"/>
                <w:szCs w:val="24"/>
                <w:lang w:eastAsia="en-US"/>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lang w:val="kk-KZ"/>
              </w:rPr>
              <w:t>ОК1</w:t>
            </w:r>
            <w:r w:rsidRPr="00442FFA">
              <w:rPr>
                <w:rFonts w:ascii="Times New Roman" w:hAnsi="Times New Roman" w:cs="Times New Roman"/>
                <w:sz w:val="24"/>
                <w:szCs w:val="24"/>
              </w:rPr>
              <w:t>, БК1, БК4, БК5, ПК1,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 xml:space="preserve">EPB 1111 </w:t>
            </w:r>
            <w:r w:rsidRPr="00442FFA">
              <w:rPr>
                <w:rFonts w:ascii="Times New Roman" w:hAnsi="Times New Roman" w:cs="Times New Roman"/>
                <w:sz w:val="24"/>
                <w:szCs w:val="24"/>
                <w:u w:color="FF0000"/>
              </w:rPr>
              <w:t>Основы экономической теории: журналистский аспект (по выбору)</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sz w:val="24"/>
                <w:szCs w:val="24"/>
                <w:lang w:eastAsia="en-US"/>
              </w:rPr>
            </w:pPr>
          </w:p>
        </w:tc>
        <w:tc>
          <w:tcPr>
            <w:tcW w:w="1718" w:type="pct"/>
            <w:vMerge/>
            <w:noWrap/>
          </w:tcPr>
          <w:p w:rsidR="00837B0E" w:rsidRPr="00442FFA" w:rsidRDefault="00837B0E" w:rsidP="00837B0E">
            <w:pPr>
              <w:autoSpaceDE w:val="0"/>
              <w:spacing w:after="0" w:line="240" w:lineRule="auto"/>
              <w:jc w:val="both"/>
              <w:rPr>
                <w:rFonts w:ascii="Times New Roman" w:hAnsi="Times New Roman" w:cs="Times New Roman"/>
                <w:sz w:val="24"/>
                <w:szCs w:val="24"/>
                <w:lang w:eastAsia="en-US"/>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lang w:eastAsia="en-US"/>
              </w:rPr>
              <w:t>ОК1</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rPr>
              <w:t>FK 2110</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Физическая культура</w:t>
            </w:r>
          </w:p>
        </w:tc>
      </w:tr>
      <w:tr w:rsidR="00837B0E" w:rsidRPr="00442FFA" w:rsidTr="00876E08">
        <w:tc>
          <w:tcPr>
            <w:tcW w:w="1265" w:type="pct"/>
            <w:vMerge w:val="restart"/>
            <w:noWrap/>
          </w:tcPr>
          <w:p w:rsidR="00837B0E" w:rsidRPr="00442FFA" w:rsidRDefault="00837B0E" w:rsidP="00837B0E">
            <w:pPr>
              <w:spacing w:after="0" w:line="240" w:lineRule="auto"/>
              <w:rPr>
                <w:rFonts w:ascii="Times New Roman" w:hAnsi="Times New Roman" w:cs="Times New Roman"/>
                <w:b/>
                <w:sz w:val="24"/>
                <w:szCs w:val="24"/>
                <w:lang w:eastAsia="en-US"/>
              </w:rPr>
            </w:pPr>
            <w:r w:rsidRPr="00442FFA">
              <w:rPr>
                <w:rFonts w:ascii="Times New Roman" w:hAnsi="Times New Roman" w:cs="Times New Roman"/>
                <w:b/>
                <w:bCs/>
                <w:sz w:val="24"/>
                <w:szCs w:val="24"/>
                <w:lang w:val="en-US"/>
              </w:rPr>
              <w:t>YAN</w:t>
            </w:r>
            <w:r w:rsidRPr="00442FFA">
              <w:rPr>
                <w:rFonts w:ascii="Times New Roman" w:hAnsi="Times New Roman" w:cs="Times New Roman"/>
                <w:b/>
                <w:bCs/>
                <w:sz w:val="24"/>
                <w:szCs w:val="24"/>
              </w:rPr>
              <w:t>-2</w:t>
            </w:r>
            <w:r w:rsidRPr="00442FFA">
              <w:rPr>
                <w:rFonts w:ascii="Times New Roman" w:hAnsi="Times New Roman" w:cs="Times New Roman"/>
                <w:b/>
                <w:bCs/>
                <w:sz w:val="24"/>
                <w:szCs w:val="24"/>
                <w:lang w:val="kk-KZ"/>
              </w:rPr>
              <w:t xml:space="preserve"> Языковых навыков</w:t>
            </w:r>
            <w:r w:rsidRPr="00442FFA">
              <w:rPr>
                <w:rFonts w:ascii="Times New Roman" w:hAnsi="Times New Roman" w:cs="Times New Roman"/>
                <w:b/>
                <w:bCs/>
                <w:sz w:val="24"/>
                <w:szCs w:val="24"/>
              </w:rPr>
              <w:t xml:space="preserve"> и основ программирования</w:t>
            </w:r>
          </w:p>
        </w:tc>
        <w:tc>
          <w:tcPr>
            <w:tcW w:w="1718" w:type="pct"/>
            <w:vMerge w:val="restart"/>
            <w:noWrap/>
          </w:tcPr>
          <w:p w:rsidR="00837B0E" w:rsidRPr="00442FFA" w:rsidRDefault="00837B0E" w:rsidP="00837B0E">
            <w:pPr>
              <w:autoSpaceDE w:val="0"/>
              <w:autoSpaceDN w:val="0"/>
              <w:adjustRightInd w:val="0"/>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rPr>
              <w:t>РО2</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Знание не менее одного иностранного языка на профессиональным уровне для межличностной, деловой и научной коммуникации; умение работать с иностранными партнерами, обмениваться информацией и идеями, передовым опытом</w:t>
            </w:r>
            <w:r w:rsidRPr="00442FFA">
              <w:rPr>
                <w:rFonts w:ascii="Times New Roman" w:hAnsi="Times New Roman" w:cs="Times New Roman"/>
                <w:color w:val="000000" w:themeColor="text1"/>
                <w:sz w:val="24"/>
                <w:szCs w:val="24"/>
                <w:lang w:val="kk-KZ"/>
              </w:rPr>
              <w:t>;</w:t>
            </w:r>
          </w:p>
        </w:tc>
        <w:tc>
          <w:tcPr>
            <w:tcW w:w="804" w:type="pc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lang w:val="kk-KZ"/>
              </w:rPr>
              <w:t>ОК</w:t>
            </w:r>
            <w:r w:rsidRPr="00442FFA">
              <w:rPr>
                <w:rFonts w:ascii="Times New Roman" w:hAnsi="Times New Roman" w:cs="Times New Roman"/>
                <w:sz w:val="24"/>
                <w:szCs w:val="24"/>
              </w:rPr>
              <w:t>2, БК1</w:t>
            </w:r>
          </w:p>
        </w:tc>
        <w:tc>
          <w:tcPr>
            <w:tcW w:w="1213" w:type="pct"/>
            <w:noWrap/>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Iya 1103</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Иностранный язык</w:t>
            </w:r>
          </w:p>
        </w:tc>
      </w:tr>
      <w:tr w:rsidR="00837B0E" w:rsidRPr="00442FFA" w:rsidTr="00876E08">
        <w:tc>
          <w:tcPr>
            <w:tcW w:w="1265" w:type="pct"/>
            <w:vMerge/>
            <w:noWrap/>
          </w:tcPr>
          <w:p w:rsidR="00837B0E" w:rsidRPr="00442FFA" w:rsidRDefault="00837B0E" w:rsidP="00837B0E">
            <w:pPr>
              <w:spacing w:after="0" w:line="240" w:lineRule="auto"/>
              <w:rPr>
                <w:rFonts w:ascii="Times New Roman" w:hAnsi="Times New Roman" w:cs="Times New Roman"/>
                <w:b/>
                <w:bCs/>
                <w:sz w:val="24"/>
                <w:szCs w:val="24"/>
                <w:lang w:val="en-US"/>
              </w:rPr>
            </w:pPr>
          </w:p>
        </w:tc>
        <w:tc>
          <w:tcPr>
            <w:tcW w:w="1718" w:type="pct"/>
            <w:vMerge/>
            <w:noWrap/>
          </w:tcPr>
          <w:p w:rsidR="00837B0E" w:rsidRPr="00442FFA" w:rsidRDefault="00837B0E" w:rsidP="00837B0E">
            <w:pPr>
              <w:autoSpaceDE w:val="0"/>
              <w:autoSpaceDN w:val="0"/>
              <w:adjustRightInd w:val="0"/>
              <w:spacing w:after="0" w:line="240" w:lineRule="auto"/>
              <w:jc w:val="both"/>
              <w:rPr>
                <w:rFonts w:ascii="Times New Roman" w:hAnsi="Times New Roman" w:cs="Times New Roman"/>
                <w:sz w:val="24"/>
                <w:szCs w:val="24"/>
                <w:lang w:eastAsia="en-US"/>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lang w:val="kk-KZ"/>
              </w:rPr>
              <w:t>ОК</w:t>
            </w:r>
            <w:r w:rsidRPr="00442FFA">
              <w:rPr>
                <w:rFonts w:ascii="Times New Roman" w:hAnsi="Times New Roman" w:cs="Times New Roman"/>
                <w:sz w:val="24"/>
                <w:szCs w:val="24"/>
              </w:rPr>
              <w:t>2, БК1</w:t>
            </w:r>
          </w:p>
        </w:tc>
        <w:tc>
          <w:tcPr>
            <w:tcW w:w="1213" w:type="pct"/>
            <w:noWrap/>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KRYa 1104</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Казахский (русский) язык</w:t>
            </w:r>
          </w:p>
        </w:tc>
      </w:tr>
      <w:tr w:rsidR="00837B0E" w:rsidRPr="00442FFA" w:rsidTr="00876E08">
        <w:trPr>
          <w:trHeight w:val="725"/>
        </w:trPr>
        <w:tc>
          <w:tcPr>
            <w:tcW w:w="1265" w:type="pct"/>
            <w:vMerge/>
            <w:noWrap/>
          </w:tcPr>
          <w:p w:rsidR="00837B0E" w:rsidRPr="00442FFA" w:rsidRDefault="00837B0E" w:rsidP="00837B0E">
            <w:pPr>
              <w:spacing w:after="0" w:line="240" w:lineRule="auto"/>
              <w:rPr>
                <w:rFonts w:ascii="Times New Roman" w:hAnsi="Times New Roman" w:cs="Times New Roman"/>
                <w:b/>
                <w:bCs/>
                <w:sz w:val="24"/>
                <w:szCs w:val="24"/>
              </w:rPr>
            </w:pPr>
          </w:p>
        </w:tc>
        <w:tc>
          <w:tcPr>
            <w:tcW w:w="1718" w:type="pct"/>
            <w:vMerge/>
            <w:noWrap/>
          </w:tcPr>
          <w:p w:rsidR="00837B0E" w:rsidRPr="00442FFA" w:rsidRDefault="00837B0E" w:rsidP="00837B0E">
            <w:pPr>
              <w:autoSpaceDE w:val="0"/>
              <w:autoSpaceDN w:val="0"/>
              <w:adjustRightInd w:val="0"/>
              <w:spacing w:after="0" w:line="240" w:lineRule="auto"/>
              <w:jc w:val="both"/>
              <w:rPr>
                <w:rFonts w:ascii="Times New Roman" w:hAnsi="Times New Roman" w:cs="Times New Roman"/>
                <w:sz w:val="24"/>
                <w:szCs w:val="24"/>
                <w:lang w:eastAsia="en-US"/>
              </w:rPr>
            </w:pPr>
          </w:p>
        </w:tc>
        <w:tc>
          <w:tcPr>
            <w:tcW w:w="804" w:type="pct"/>
            <w:vMerge w:val="restar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lang w:val="kk-KZ"/>
              </w:rPr>
              <w:t>ОК1</w:t>
            </w:r>
            <w:r w:rsidRPr="00442FFA">
              <w:rPr>
                <w:rFonts w:ascii="Times New Roman" w:hAnsi="Times New Roman" w:cs="Times New Roman"/>
                <w:sz w:val="24"/>
                <w:szCs w:val="24"/>
              </w:rPr>
              <w:t xml:space="preserve">, </w:t>
            </w:r>
            <w:r w:rsidRPr="00442FFA">
              <w:rPr>
                <w:rFonts w:ascii="Times New Roman" w:hAnsi="Times New Roman" w:cs="Times New Roman"/>
                <w:sz w:val="24"/>
                <w:szCs w:val="24"/>
                <w:lang w:val="kk-KZ"/>
              </w:rPr>
              <w:t>ОК</w:t>
            </w:r>
            <w:r w:rsidRPr="00442FFA">
              <w:rPr>
                <w:rFonts w:ascii="Times New Roman" w:hAnsi="Times New Roman" w:cs="Times New Roman"/>
                <w:sz w:val="24"/>
                <w:szCs w:val="24"/>
              </w:rPr>
              <w:t>2, БК1, БК5,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rPr>
              <w:t>IKT 1105</w:t>
            </w:r>
            <w:r w:rsidRPr="00442FFA">
              <w:rPr>
                <w:rFonts w:ascii="Times New Roman" w:hAnsi="Times New Roman" w:cs="Times New Roman"/>
                <w:sz w:val="24"/>
                <w:szCs w:val="24"/>
                <w:lang w:val="en-US"/>
              </w:rPr>
              <w:t xml:space="preserve"> </w:t>
            </w:r>
            <w:r w:rsidRPr="00442FFA">
              <w:rPr>
                <w:rFonts w:ascii="Times New Roman" w:hAnsi="Times New Roman" w:cs="Times New Roman"/>
                <w:sz w:val="24"/>
                <w:szCs w:val="24"/>
              </w:rPr>
              <w:t>Информационно-коммуникационные технологии</w:t>
            </w:r>
          </w:p>
        </w:tc>
      </w:tr>
      <w:tr w:rsidR="00837B0E" w:rsidRPr="00442FFA" w:rsidTr="00876E08">
        <w:trPr>
          <w:trHeight w:val="725"/>
        </w:trPr>
        <w:tc>
          <w:tcPr>
            <w:tcW w:w="1265" w:type="pct"/>
            <w:vMerge/>
            <w:noWrap/>
          </w:tcPr>
          <w:p w:rsidR="00837B0E" w:rsidRPr="00442FFA" w:rsidRDefault="00837B0E" w:rsidP="00837B0E">
            <w:pPr>
              <w:spacing w:after="0" w:line="240" w:lineRule="auto"/>
              <w:rPr>
                <w:rFonts w:ascii="Times New Roman" w:hAnsi="Times New Roman" w:cs="Times New Roman"/>
                <w:b/>
                <w:bCs/>
                <w:sz w:val="24"/>
                <w:szCs w:val="24"/>
              </w:rPr>
            </w:pPr>
          </w:p>
        </w:tc>
        <w:tc>
          <w:tcPr>
            <w:tcW w:w="1718" w:type="pct"/>
            <w:vMerge/>
            <w:noWrap/>
          </w:tcPr>
          <w:p w:rsidR="00837B0E" w:rsidRPr="00442FFA" w:rsidRDefault="00837B0E" w:rsidP="00837B0E">
            <w:pPr>
              <w:autoSpaceDE w:val="0"/>
              <w:autoSpaceDN w:val="0"/>
              <w:adjustRightInd w:val="0"/>
              <w:spacing w:after="0" w:line="240" w:lineRule="auto"/>
              <w:jc w:val="both"/>
              <w:rPr>
                <w:rFonts w:ascii="Times New Roman" w:hAnsi="Times New Roman" w:cs="Times New Roman"/>
                <w:sz w:val="24"/>
                <w:szCs w:val="24"/>
                <w:lang w:eastAsia="en-US"/>
              </w:rPr>
            </w:pPr>
          </w:p>
        </w:tc>
        <w:tc>
          <w:tcPr>
            <w:tcW w:w="804" w:type="pct"/>
            <w:vMerge/>
            <w:noWrap/>
          </w:tcPr>
          <w:p w:rsidR="00837B0E" w:rsidRPr="00442FFA" w:rsidRDefault="00837B0E" w:rsidP="00837B0E">
            <w:pPr>
              <w:spacing w:after="0" w:line="240" w:lineRule="auto"/>
              <w:rPr>
                <w:rFonts w:ascii="Times New Roman" w:hAnsi="Times New Roman" w:cs="Times New Roman"/>
                <w:color w:val="000000" w:themeColor="text1"/>
                <w:sz w:val="24"/>
                <w:szCs w:val="24"/>
                <w:lang w:val="kk-KZ"/>
              </w:rPr>
            </w:pP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lang w:val="en-US"/>
              </w:rPr>
              <w:t>Основы программирования SDP 1</w:t>
            </w:r>
          </w:p>
        </w:tc>
      </w:tr>
      <w:tr w:rsidR="00837B0E" w:rsidRPr="00442FFA" w:rsidTr="00876E08">
        <w:tc>
          <w:tcPr>
            <w:tcW w:w="1265" w:type="pct"/>
            <w:vMerge w:val="restart"/>
            <w:noWrap/>
          </w:tcPr>
          <w:p w:rsidR="00837B0E" w:rsidRPr="00442FFA" w:rsidRDefault="00837B0E" w:rsidP="00837B0E">
            <w:pPr>
              <w:spacing w:after="0" w:line="240" w:lineRule="auto"/>
              <w:rPr>
                <w:rFonts w:ascii="Times New Roman" w:hAnsi="Times New Roman" w:cs="Times New Roman"/>
                <w:b/>
                <w:sz w:val="24"/>
                <w:szCs w:val="24"/>
                <w:lang w:eastAsia="en-US"/>
              </w:rPr>
            </w:pPr>
            <w:r w:rsidRPr="00442FFA">
              <w:rPr>
                <w:rFonts w:ascii="Times New Roman" w:hAnsi="Times New Roman" w:cs="Times New Roman"/>
                <w:b/>
                <w:bCs/>
                <w:sz w:val="24"/>
                <w:szCs w:val="24"/>
                <w:lang w:val="en-US"/>
              </w:rPr>
              <w:t>IA</w:t>
            </w:r>
            <w:r w:rsidRPr="00442FFA">
              <w:rPr>
                <w:rFonts w:ascii="Times New Roman" w:hAnsi="Times New Roman" w:cs="Times New Roman"/>
                <w:b/>
                <w:bCs/>
                <w:sz w:val="24"/>
                <w:szCs w:val="24"/>
              </w:rPr>
              <w:t>-</w:t>
            </w:r>
            <w:r w:rsidRPr="00442FFA">
              <w:rPr>
                <w:rFonts w:ascii="Times New Roman" w:hAnsi="Times New Roman" w:cs="Times New Roman"/>
                <w:b/>
                <w:bCs/>
                <w:sz w:val="24"/>
                <w:szCs w:val="24"/>
                <w:lang w:val="kk-KZ"/>
              </w:rPr>
              <w:t xml:space="preserve">12 </w:t>
            </w:r>
            <w:r w:rsidRPr="00442FFA">
              <w:rPr>
                <w:rFonts w:ascii="Times New Roman" w:hAnsi="Times New Roman" w:cs="Times New Roman"/>
                <w:b/>
                <w:bCs/>
                <w:sz w:val="24"/>
                <w:szCs w:val="24"/>
              </w:rPr>
              <w:t xml:space="preserve">Итоговой аттестации </w:t>
            </w:r>
          </w:p>
        </w:tc>
        <w:tc>
          <w:tcPr>
            <w:tcW w:w="1718" w:type="pct"/>
            <w:vMerge w:val="restart"/>
            <w:noWrap/>
          </w:tcPr>
          <w:p w:rsidR="00837B0E" w:rsidRPr="00442FFA" w:rsidRDefault="00837B0E" w:rsidP="00837B0E">
            <w:pPr>
              <w:spacing w:after="0" w:line="240" w:lineRule="auto"/>
              <w:contextualSpacing/>
              <w:jc w:val="both"/>
              <w:rPr>
                <w:rFonts w:ascii="Times New Roman" w:hAnsi="Times New Roman" w:cs="Times New Roman"/>
                <w:b/>
                <w:sz w:val="24"/>
                <w:szCs w:val="24"/>
                <w:lang w:eastAsia="de-DE"/>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color w:val="000000" w:themeColor="text1"/>
                <w:sz w:val="24"/>
                <w:szCs w:val="24"/>
                <w:lang w:val="kk-KZ"/>
              </w:rPr>
              <w:t>ОК1</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БК1, ПК4</w:t>
            </w:r>
          </w:p>
        </w:tc>
        <w:tc>
          <w:tcPr>
            <w:tcW w:w="1213" w:type="pct"/>
            <w:noWrap/>
          </w:tcPr>
          <w:p w:rsidR="00837B0E" w:rsidRPr="00442FFA" w:rsidRDefault="00837B0E" w:rsidP="00837B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NZDP Защита дипломного проекта (работы) или второй государственный экзамен</w:t>
            </w:r>
          </w:p>
        </w:tc>
      </w:tr>
      <w:tr w:rsidR="00837B0E" w:rsidRPr="00442FFA" w:rsidTr="00876E08">
        <w:tc>
          <w:tcPr>
            <w:tcW w:w="1265" w:type="pct"/>
            <w:vMerge/>
            <w:noWrap/>
            <w:vAlign w:val="center"/>
          </w:tcPr>
          <w:p w:rsidR="00837B0E" w:rsidRPr="00442FFA" w:rsidRDefault="00837B0E" w:rsidP="00837B0E">
            <w:pPr>
              <w:spacing w:after="0" w:line="240" w:lineRule="auto"/>
              <w:jc w:val="center"/>
              <w:rPr>
                <w:rFonts w:ascii="Times New Roman" w:hAnsi="Times New Roman" w:cs="Times New Roman"/>
                <w:b/>
                <w:sz w:val="24"/>
                <w:szCs w:val="24"/>
                <w:lang w:eastAsia="en-US"/>
              </w:rPr>
            </w:pPr>
          </w:p>
        </w:tc>
        <w:tc>
          <w:tcPr>
            <w:tcW w:w="1718" w:type="pct"/>
            <w:vMerge/>
            <w:noWrap/>
          </w:tcPr>
          <w:p w:rsidR="00837B0E" w:rsidRPr="00442FFA" w:rsidRDefault="00837B0E" w:rsidP="00837B0E">
            <w:pPr>
              <w:spacing w:after="0" w:line="240" w:lineRule="auto"/>
              <w:contextualSpacing/>
              <w:jc w:val="both"/>
              <w:rPr>
                <w:rFonts w:ascii="Times New Roman" w:hAnsi="Times New Roman" w:cs="Times New Roman"/>
                <w:b/>
                <w:sz w:val="24"/>
                <w:szCs w:val="24"/>
                <w:lang w:eastAsia="de-DE"/>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color w:val="000000" w:themeColor="text1"/>
                <w:sz w:val="24"/>
                <w:szCs w:val="24"/>
                <w:lang w:val="kk-KZ"/>
              </w:rPr>
              <w:t>ОК1</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БК1, БК5</w:t>
            </w:r>
          </w:p>
        </w:tc>
        <w:tc>
          <w:tcPr>
            <w:tcW w:w="1213" w:type="pct"/>
            <w:noWrap/>
          </w:tcPr>
          <w:p w:rsidR="00837B0E" w:rsidRPr="00442FFA" w:rsidRDefault="00837B0E" w:rsidP="00837B0E">
            <w:pPr>
              <w:tabs>
                <w:tab w:val="left" w:pos="0"/>
              </w:tabs>
              <w:spacing w:after="0" w:line="240" w:lineRule="auto"/>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GEK Государственный экзамен по специальности</w:t>
            </w:r>
          </w:p>
        </w:tc>
      </w:tr>
      <w:tr w:rsidR="00837B0E" w:rsidRPr="00442FFA" w:rsidTr="00837B0E">
        <w:tc>
          <w:tcPr>
            <w:tcW w:w="5000" w:type="pct"/>
            <w:gridSpan w:val="4"/>
            <w:shd w:val="clear" w:color="auto" w:fill="D9D9D9" w:themeFill="background1" w:themeFillShade="D9"/>
            <w:noWrap/>
          </w:tcPr>
          <w:p w:rsidR="00837B0E" w:rsidRPr="00442FFA" w:rsidRDefault="00837B0E" w:rsidP="00837B0E">
            <w:pPr>
              <w:spacing w:after="0" w:line="240" w:lineRule="auto"/>
              <w:jc w:val="center"/>
              <w:rPr>
                <w:rFonts w:ascii="Times New Roman" w:hAnsi="Times New Roman" w:cs="Times New Roman"/>
                <w:b/>
                <w:sz w:val="24"/>
                <w:szCs w:val="24"/>
                <w:lang w:val="en-US" w:eastAsia="en-US"/>
              </w:rPr>
            </w:pPr>
            <w:r w:rsidRPr="00442FFA">
              <w:rPr>
                <w:rFonts w:ascii="Times New Roman" w:hAnsi="Times New Roman" w:cs="Times New Roman"/>
                <w:b/>
                <w:sz w:val="24"/>
                <w:szCs w:val="24"/>
                <w:lang w:eastAsia="en-US"/>
              </w:rPr>
              <w:lastRenderedPageBreak/>
              <w:t>БАЗОВЫЕ МОДУЛИ</w:t>
            </w:r>
          </w:p>
        </w:tc>
      </w:tr>
      <w:tr w:rsidR="00837B0E" w:rsidRPr="00442FFA" w:rsidTr="00876E08">
        <w:trPr>
          <w:trHeight w:val="295"/>
        </w:trPr>
        <w:tc>
          <w:tcPr>
            <w:tcW w:w="1265" w:type="pct"/>
            <w:vMerge w:val="restar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b/>
                <w:bCs/>
                <w:sz w:val="24"/>
                <w:szCs w:val="24"/>
                <w:lang w:val="en-US"/>
              </w:rPr>
              <w:t>OPK</w:t>
            </w:r>
            <w:r w:rsidRPr="00442FFA">
              <w:rPr>
                <w:rFonts w:ascii="Times New Roman" w:hAnsi="Times New Roman" w:cs="Times New Roman"/>
                <w:b/>
                <w:bCs/>
                <w:sz w:val="24"/>
                <w:szCs w:val="24"/>
              </w:rPr>
              <w:t>-</w:t>
            </w:r>
            <w:r w:rsidRPr="00442FFA">
              <w:rPr>
                <w:rFonts w:ascii="Times New Roman" w:hAnsi="Times New Roman" w:cs="Times New Roman"/>
                <w:b/>
                <w:bCs/>
                <w:sz w:val="24"/>
                <w:szCs w:val="24"/>
                <w:lang w:val="en-US"/>
              </w:rPr>
              <w:t>4</w:t>
            </w:r>
            <w:r w:rsidRPr="00442FFA">
              <w:rPr>
                <w:rFonts w:ascii="Times New Roman" w:hAnsi="Times New Roman" w:cs="Times New Roman"/>
                <w:b/>
                <w:bCs/>
                <w:sz w:val="24"/>
                <w:szCs w:val="24"/>
                <w:lang w:val="kk-KZ"/>
              </w:rPr>
              <w:t xml:space="preserve"> </w:t>
            </w:r>
            <w:r w:rsidRPr="00442FFA">
              <w:rPr>
                <w:rFonts w:ascii="Times New Roman" w:hAnsi="Times New Roman" w:cs="Times New Roman"/>
                <w:b/>
                <w:bCs/>
                <w:sz w:val="24"/>
                <w:szCs w:val="24"/>
              </w:rPr>
              <w:t xml:space="preserve">Общепрофессиональных компетенции </w:t>
            </w:r>
          </w:p>
        </w:tc>
        <w:tc>
          <w:tcPr>
            <w:tcW w:w="1718" w:type="pct"/>
            <w:vMerge w:val="restart"/>
            <w:noWrap/>
          </w:tcPr>
          <w:p w:rsidR="00837B0E" w:rsidRPr="00442FFA" w:rsidRDefault="00837B0E" w:rsidP="00837B0E">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rPr>
              <w:t>РО4</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Владеть цифровыми  мобильными технологиями сбора, обработки и передачи информации, создавать  медиатексты, грамотно и логично  излагая мысли и владея жанровым разнообразием современной конвергентной журналистики</w:t>
            </w:r>
            <w:r w:rsidRPr="00442FFA">
              <w:rPr>
                <w:rFonts w:ascii="Times New Roman" w:hAnsi="Times New Roman" w:cs="Times New Roman"/>
                <w:color w:val="000000" w:themeColor="text1"/>
                <w:sz w:val="24"/>
                <w:szCs w:val="24"/>
                <w:lang w:val="kk-KZ"/>
              </w:rPr>
              <w:t>;</w:t>
            </w: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ОК1</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БК2</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OCZh 1201 Основы конвергентной журналистики</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sz w:val="24"/>
                <w:szCs w:val="24"/>
              </w:rPr>
              <w:t>БК2, БК3, БК4</w:t>
            </w:r>
          </w:p>
        </w:tc>
        <w:tc>
          <w:tcPr>
            <w:tcW w:w="1213" w:type="pct"/>
            <w:noWrap/>
            <w:vAlign w:val="center"/>
          </w:tcPr>
          <w:p w:rsidR="00837B0E" w:rsidRPr="00243BC9" w:rsidRDefault="00837B0E" w:rsidP="00837B0E">
            <w:pPr>
              <w:spacing w:after="0" w:line="240" w:lineRule="auto"/>
              <w:rPr>
                <w:rFonts w:ascii="Times New Roman" w:hAnsi="Times New Roman" w:cs="Times New Roman"/>
                <w:color w:val="FF0000"/>
                <w:sz w:val="24"/>
                <w:szCs w:val="24"/>
                <w:lang w:val="kk-KZ"/>
              </w:rPr>
            </w:pPr>
            <w:r w:rsidRPr="00442FFA">
              <w:rPr>
                <w:rFonts w:ascii="Times New Roman" w:hAnsi="Times New Roman" w:cs="Times New Roman"/>
                <w:sz w:val="24"/>
                <w:szCs w:val="24"/>
                <w:lang w:eastAsia="en-US"/>
              </w:rPr>
              <w:t>MMW 2207 Жанровые формы и функции журналистики</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w:t>
            </w:r>
            <w:r w:rsidRPr="00442FFA">
              <w:rPr>
                <w:rFonts w:ascii="Times New Roman" w:hAnsi="Times New Roman" w:cs="Times New Roman"/>
                <w:color w:val="000000" w:themeColor="text1"/>
                <w:sz w:val="24"/>
                <w:szCs w:val="24"/>
              </w:rPr>
              <w:t xml:space="preserve">2, </w:t>
            </w:r>
            <w:r w:rsidRPr="00442FFA">
              <w:rPr>
                <w:rFonts w:ascii="Times New Roman" w:hAnsi="Times New Roman" w:cs="Times New Roman"/>
                <w:sz w:val="24"/>
                <w:szCs w:val="24"/>
              </w:rPr>
              <w:t>БК2</w:t>
            </w:r>
          </w:p>
        </w:tc>
        <w:tc>
          <w:tcPr>
            <w:tcW w:w="1213" w:type="pct"/>
            <w:noWrap/>
            <w:vAlign w:val="center"/>
          </w:tcPr>
          <w:p w:rsidR="00837B0E" w:rsidRPr="00442FFA" w:rsidRDefault="00837B0E" w:rsidP="00837B0E">
            <w:pPr>
              <w:spacing w:after="0" w:line="240" w:lineRule="auto"/>
              <w:rPr>
                <w:rFonts w:ascii="Times New Roman" w:hAnsi="Times New Roman" w:cs="Times New Roman"/>
                <w:color w:val="FF0000"/>
                <w:sz w:val="24"/>
                <w:szCs w:val="24"/>
                <w:lang w:val="kk-KZ"/>
              </w:rPr>
            </w:pPr>
            <w:r w:rsidRPr="00442FFA">
              <w:rPr>
                <w:rFonts w:ascii="Times New Roman" w:hAnsi="Times New Roman" w:cs="Times New Roman"/>
                <w:sz w:val="24"/>
                <w:szCs w:val="24"/>
                <w:lang w:val="kk-KZ"/>
              </w:rPr>
              <w:t>IyaSMI 1204 Язык СМИ : культура и техника речи</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ОК1</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БК2, БК4</w:t>
            </w:r>
          </w:p>
        </w:tc>
        <w:tc>
          <w:tcPr>
            <w:tcW w:w="1213" w:type="pct"/>
            <w:noWrap/>
            <w:vAlign w:val="center"/>
          </w:tcPr>
          <w:p w:rsidR="00837B0E" w:rsidRPr="00442FFA" w:rsidRDefault="00837B0E" w:rsidP="00837B0E">
            <w:pPr>
              <w:spacing w:after="0" w:line="240" w:lineRule="auto"/>
              <w:rPr>
                <w:rFonts w:ascii="Times New Roman" w:hAnsi="Times New Roman" w:cs="Times New Roman"/>
                <w:color w:val="FF0000"/>
                <w:sz w:val="24"/>
                <w:szCs w:val="24"/>
                <w:lang w:val="kk-KZ"/>
              </w:rPr>
            </w:pPr>
            <w:r w:rsidRPr="00442FFA">
              <w:rPr>
                <w:rFonts w:ascii="Times New Roman" w:hAnsi="Times New Roman" w:cs="Times New Roman"/>
                <w:sz w:val="24"/>
                <w:szCs w:val="24"/>
                <w:lang w:val="kk-KZ"/>
              </w:rPr>
              <w:t>TRZh 1202 Телерадиожурналистика</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sz w:val="24"/>
                <w:szCs w:val="24"/>
              </w:rPr>
              <w:t>БК2, БК4</w:t>
            </w:r>
          </w:p>
        </w:tc>
        <w:tc>
          <w:tcPr>
            <w:tcW w:w="1213" w:type="pct"/>
            <w:noWrap/>
            <w:vAlign w:val="center"/>
          </w:tcPr>
          <w:p w:rsidR="00837B0E" w:rsidRPr="00442FFA" w:rsidRDefault="00837B0E" w:rsidP="00837B0E">
            <w:pPr>
              <w:spacing w:after="0" w:line="240" w:lineRule="auto"/>
              <w:rPr>
                <w:rFonts w:ascii="Times New Roman" w:hAnsi="Times New Roman" w:cs="Times New Roman"/>
                <w:color w:val="FF0000"/>
                <w:sz w:val="24"/>
                <w:szCs w:val="24"/>
                <w:lang w:val="kk-KZ"/>
              </w:rPr>
            </w:pPr>
            <w:r w:rsidRPr="00442FFA">
              <w:rPr>
                <w:rFonts w:ascii="Times New Roman" w:hAnsi="Times New Roman" w:cs="Times New Roman"/>
                <w:sz w:val="24"/>
                <w:szCs w:val="24"/>
                <w:lang w:val="kk-KZ"/>
              </w:rPr>
              <w:t>RP 2203 Подготовка радиопередач</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sz w:val="24"/>
                <w:szCs w:val="24"/>
              </w:rPr>
              <w:t>БК2, БК4</w:t>
            </w:r>
          </w:p>
        </w:tc>
        <w:tc>
          <w:tcPr>
            <w:tcW w:w="1213" w:type="pct"/>
            <w:noWrap/>
            <w:vAlign w:val="center"/>
          </w:tcPr>
          <w:p w:rsidR="00837B0E" w:rsidRPr="00442FFA" w:rsidRDefault="00837B0E" w:rsidP="00837B0E">
            <w:pPr>
              <w:spacing w:after="0" w:line="240" w:lineRule="auto"/>
              <w:rPr>
                <w:rFonts w:ascii="Times New Roman" w:hAnsi="Times New Roman" w:cs="Times New Roman"/>
                <w:color w:val="FF0000"/>
                <w:sz w:val="24"/>
                <w:szCs w:val="24"/>
                <w:lang w:val="kk-KZ"/>
              </w:rPr>
            </w:pPr>
            <w:r w:rsidRPr="00442FFA">
              <w:rPr>
                <w:rFonts w:ascii="Times New Roman" w:hAnsi="Times New Roman" w:cs="Times New Roman"/>
                <w:sz w:val="24"/>
                <w:szCs w:val="24"/>
              </w:rPr>
              <w:t>ZhGJ 2214 Журналистика газет и журналов</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sz w:val="24"/>
                <w:szCs w:val="24"/>
              </w:rPr>
              <w:t>БК2, БК4, ПК4</w:t>
            </w:r>
          </w:p>
        </w:tc>
        <w:tc>
          <w:tcPr>
            <w:tcW w:w="1213" w:type="pct"/>
            <w:noWrap/>
            <w:vAlign w:val="center"/>
          </w:tcPr>
          <w:p w:rsidR="00837B0E" w:rsidRPr="00442FFA" w:rsidRDefault="00837B0E" w:rsidP="00837B0E">
            <w:pPr>
              <w:spacing w:after="0" w:line="240" w:lineRule="auto"/>
              <w:rPr>
                <w:rFonts w:ascii="Times New Roman" w:hAnsi="Times New Roman" w:cs="Times New Roman"/>
                <w:color w:val="FF0000"/>
                <w:sz w:val="24"/>
                <w:szCs w:val="24"/>
              </w:rPr>
            </w:pPr>
            <w:r w:rsidRPr="00442FFA">
              <w:rPr>
                <w:rFonts w:ascii="Times New Roman" w:hAnsi="Times New Roman" w:cs="Times New Roman"/>
                <w:sz w:val="24"/>
                <w:szCs w:val="24"/>
                <w:lang w:eastAsia="en-US"/>
              </w:rPr>
              <w:t>NSAM 2209 Навыки создания аналитических материалов</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ОК3</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ПК1</w:t>
            </w:r>
          </w:p>
        </w:tc>
        <w:tc>
          <w:tcPr>
            <w:tcW w:w="1213" w:type="pct"/>
            <w:noWrap/>
            <w:vAlign w:val="center"/>
          </w:tcPr>
          <w:p w:rsidR="00837B0E" w:rsidRPr="00442FFA" w:rsidRDefault="00837B0E" w:rsidP="00837B0E">
            <w:pPr>
              <w:spacing w:after="0" w:line="240" w:lineRule="auto"/>
              <w:rPr>
                <w:rFonts w:ascii="Times New Roman" w:hAnsi="Times New Roman" w:cs="Times New Roman"/>
                <w:color w:val="FF0000"/>
                <w:sz w:val="24"/>
                <w:szCs w:val="24"/>
              </w:rPr>
            </w:pPr>
            <w:r w:rsidRPr="00442FFA">
              <w:rPr>
                <w:rFonts w:ascii="Times New Roman" w:hAnsi="Times New Roman" w:cs="Times New Roman"/>
                <w:sz w:val="24"/>
                <w:szCs w:val="24"/>
              </w:rPr>
              <w:t>DOI 2218 Дизайн и оформление издании</w:t>
            </w:r>
          </w:p>
        </w:tc>
      </w:tr>
      <w:tr w:rsidR="00837B0E" w:rsidRPr="00442FFA" w:rsidTr="00876E08">
        <w:trPr>
          <w:trHeight w:val="271"/>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ОК1</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БК4</w:t>
            </w:r>
          </w:p>
        </w:tc>
        <w:tc>
          <w:tcPr>
            <w:tcW w:w="1213" w:type="pct"/>
            <w:noWrap/>
            <w:vAlign w:val="center"/>
          </w:tcPr>
          <w:p w:rsidR="00837B0E" w:rsidRPr="00442FFA" w:rsidRDefault="00837B0E" w:rsidP="00837B0E">
            <w:pPr>
              <w:spacing w:after="0" w:line="240" w:lineRule="auto"/>
              <w:rPr>
                <w:rFonts w:ascii="Times New Roman" w:hAnsi="Times New Roman" w:cs="Times New Roman"/>
                <w:color w:val="FF0000"/>
                <w:sz w:val="24"/>
                <w:szCs w:val="24"/>
              </w:rPr>
            </w:pPr>
            <w:r w:rsidRPr="00442FFA">
              <w:rPr>
                <w:rFonts w:ascii="Times New Roman" w:hAnsi="Times New Roman" w:cs="Times New Roman"/>
                <w:sz w:val="24"/>
                <w:szCs w:val="24"/>
              </w:rPr>
              <w:t>IKZh 3208 История казахской журналистики</w:t>
            </w:r>
          </w:p>
        </w:tc>
      </w:tr>
      <w:tr w:rsidR="00837B0E" w:rsidRPr="00442FFA" w:rsidTr="00876E08">
        <w:trPr>
          <w:trHeight w:val="189"/>
        </w:trPr>
        <w:tc>
          <w:tcPr>
            <w:tcW w:w="1265" w:type="pct"/>
            <w:vMerge/>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vMerge/>
            <w:noWrap/>
          </w:tcPr>
          <w:p w:rsidR="00837B0E" w:rsidRPr="00442FFA" w:rsidRDefault="00837B0E" w:rsidP="00837B0E">
            <w:pPr>
              <w:keepNext/>
              <w:keepLines/>
              <w:tabs>
                <w:tab w:val="left" w:pos="175"/>
              </w:tabs>
              <w:suppressAutoHyphens/>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lang w:val="kk-KZ"/>
              </w:rPr>
              <w:t>Социология журналистики</w:t>
            </w:r>
          </w:p>
        </w:tc>
      </w:tr>
      <w:tr w:rsidR="00837B0E" w:rsidRPr="00442FFA" w:rsidTr="00876E08">
        <w:trPr>
          <w:trHeight w:val="189"/>
        </w:trPr>
        <w:tc>
          <w:tcPr>
            <w:tcW w:w="1265" w:type="pct"/>
            <w:noWrap/>
          </w:tcPr>
          <w:p w:rsidR="00837B0E" w:rsidRPr="00442FFA" w:rsidRDefault="00837B0E" w:rsidP="00837B0E">
            <w:pPr>
              <w:spacing w:after="0" w:line="240" w:lineRule="auto"/>
              <w:rPr>
                <w:rFonts w:ascii="Times New Roman" w:hAnsi="Times New Roman" w:cs="Times New Roman"/>
                <w:sz w:val="24"/>
                <w:szCs w:val="24"/>
                <w:lang w:eastAsia="en-US"/>
              </w:rPr>
            </w:pPr>
          </w:p>
        </w:tc>
        <w:tc>
          <w:tcPr>
            <w:tcW w:w="1718" w:type="pct"/>
            <w:noWrap/>
          </w:tcPr>
          <w:p w:rsidR="00837B0E" w:rsidRPr="00442FFA" w:rsidRDefault="00837B0E" w:rsidP="00837B0E">
            <w:pPr>
              <w:keepNext/>
              <w:keepLines/>
              <w:tabs>
                <w:tab w:val="left" w:pos="175"/>
              </w:tabs>
              <w:suppressAutoHyphens/>
              <w:spacing w:after="0" w:line="240" w:lineRule="auto"/>
              <w:jc w:val="both"/>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jc w:val="center"/>
              <w:rPr>
                <w:rFonts w:ascii="Times New Roman" w:hAnsi="Times New Roman" w:cs="Times New Roman"/>
                <w:sz w:val="24"/>
                <w:szCs w:val="24"/>
                <w:lang w:eastAsia="en-US"/>
              </w:rPr>
            </w:pPr>
            <w:r w:rsidRPr="00442FFA">
              <w:rPr>
                <w:rFonts w:ascii="Times New Roman" w:hAnsi="Times New Roman" w:cs="Times New Roman"/>
                <w:sz w:val="24"/>
                <w:szCs w:val="24"/>
              </w:rPr>
              <w:t>БК2, БК3, БК4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UP 1222 Учебная практика</w:t>
            </w:r>
          </w:p>
        </w:tc>
      </w:tr>
      <w:tr w:rsidR="00837B0E" w:rsidRPr="00442FFA" w:rsidTr="00876E08">
        <w:trPr>
          <w:trHeight w:val="242"/>
        </w:trPr>
        <w:tc>
          <w:tcPr>
            <w:tcW w:w="1265" w:type="pct"/>
            <w:vMerge w:val="restart"/>
            <w:noWrap/>
          </w:tcPr>
          <w:p w:rsidR="00837B0E" w:rsidRPr="00442FFA" w:rsidRDefault="00837B0E" w:rsidP="00837B0E">
            <w:pPr>
              <w:spacing w:after="0" w:line="240" w:lineRule="auto"/>
              <w:rPr>
                <w:rFonts w:ascii="Times New Roman" w:hAnsi="Times New Roman" w:cs="Times New Roman"/>
                <w:b/>
                <w:sz w:val="24"/>
                <w:szCs w:val="24"/>
                <w:lang w:eastAsia="en-US"/>
              </w:rPr>
            </w:pPr>
            <w:r w:rsidRPr="00442FFA">
              <w:rPr>
                <w:rFonts w:ascii="Times New Roman" w:hAnsi="Times New Roman" w:cs="Times New Roman"/>
                <w:b/>
                <w:bCs/>
                <w:sz w:val="24"/>
                <w:szCs w:val="24"/>
                <w:lang w:val="kk-KZ"/>
              </w:rPr>
              <w:t>Цифровых технологий и навыков программирования</w:t>
            </w:r>
            <w:r w:rsidRPr="00442FFA">
              <w:rPr>
                <w:rFonts w:ascii="Times New Roman" w:hAnsi="Times New Roman" w:cs="Times New Roman"/>
                <w:b/>
                <w:bCs/>
                <w:sz w:val="24"/>
                <w:szCs w:val="24"/>
              </w:rPr>
              <w:t xml:space="preserve">, </w:t>
            </w:r>
            <w:r w:rsidRPr="00442FFA">
              <w:rPr>
                <w:rFonts w:ascii="Times New Roman" w:hAnsi="Times New Roman" w:cs="Times New Roman"/>
                <w:b/>
                <w:bCs/>
                <w:sz w:val="24"/>
                <w:szCs w:val="24"/>
                <w:lang w:val="en-US"/>
              </w:rPr>
              <w:t>STNP</w:t>
            </w:r>
            <w:r w:rsidRPr="00442FFA">
              <w:rPr>
                <w:rFonts w:ascii="Times New Roman" w:hAnsi="Times New Roman" w:cs="Times New Roman"/>
                <w:b/>
                <w:bCs/>
                <w:sz w:val="24"/>
                <w:szCs w:val="24"/>
              </w:rPr>
              <w:t>-3</w:t>
            </w:r>
          </w:p>
        </w:tc>
        <w:tc>
          <w:tcPr>
            <w:tcW w:w="1718" w:type="pct"/>
            <w:vMerge w:val="restart"/>
            <w:noWrap/>
          </w:tcPr>
          <w:p w:rsidR="00837B0E" w:rsidRPr="00442FFA" w:rsidRDefault="00837B0E" w:rsidP="00837B0E">
            <w:pPr>
              <w:suppressAutoHyphens/>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rPr>
              <w:t>РО3</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Знание основ программирования, информационно-коммуникационных технологий, умение создавать сайты и использовать популярные мобильные приложения в профессиональной деятельности</w:t>
            </w:r>
            <w:r w:rsidRPr="00442FFA">
              <w:rPr>
                <w:rFonts w:ascii="Times New Roman" w:hAnsi="Times New Roman" w:cs="Times New Roman"/>
                <w:color w:val="000000" w:themeColor="text1"/>
                <w:sz w:val="24"/>
                <w:szCs w:val="24"/>
                <w:lang w:val="kk-KZ"/>
              </w:rPr>
              <w:t>;</w:t>
            </w: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ОК3</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БК2, БК4,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DZh 3212 Дата журналистика</w:t>
            </w:r>
          </w:p>
        </w:tc>
      </w:tr>
      <w:tr w:rsidR="00837B0E" w:rsidRPr="00442FFA" w:rsidTr="00876E08">
        <w:trPr>
          <w:trHeight w:val="242"/>
        </w:trPr>
        <w:tc>
          <w:tcPr>
            <w:tcW w:w="1265" w:type="pct"/>
            <w:vMerge/>
            <w:noWrap/>
            <w:vAlign w:val="center"/>
          </w:tcPr>
          <w:p w:rsidR="00837B0E" w:rsidRPr="00442FFA" w:rsidRDefault="00837B0E" w:rsidP="00837B0E">
            <w:pPr>
              <w:spacing w:after="0" w:line="240" w:lineRule="auto"/>
              <w:jc w:val="center"/>
              <w:rPr>
                <w:rFonts w:ascii="Times New Roman" w:hAnsi="Times New Roman" w:cs="Times New Roman"/>
                <w:b/>
                <w:bCs/>
                <w:sz w:val="24"/>
                <w:szCs w:val="24"/>
                <w:lang w:val="kk-KZ"/>
              </w:rPr>
            </w:pPr>
          </w:p>
        </w:tc>
        <w:tc>
          <w:tcPr>
            <w:tcW w:w="1718" w:type="pct"/>
            <w:vMerge/>
            <w:noWrap/>
          </w:tcPr>
          <w:p w:rsidR="00837B0E" w:rsidRPr="00442FFA" w:rsidRDefault="00837B0E" w:rsidP="00837B0E">
            <w:pPr>
              <w:suppressAutoHyphens/>
              <w:spacing w:after="0" w:line="240" w:lineRule="auto"/>
              <w:jc w:val="both"/>
              <w:rPr>
                <w:rFonts w:ascii="Times New Roman" w:hAnsi="Times New Roman" w:cs="Times New Roman"/>
                <w:sz w:val="24"/>
                <w:szCs w:val="24"/>
                <w:lang w:eastAsia="en-US"/>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ОК3</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БК2</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TVF 1217</w:t>
            </w:r>
            <w:r w:rsidRPr="00442FFA">
              <w:rPr>
                <w:rFonts w:ascii="Times New Roman" w:hAnsi="Times New Roman" w:cs="Times New Roman"/>
                <w:sz w:val="24"/>
                <w:szCs w:val="24"/>
              </w:rPr>
              <w:t xml:space="preserve"> Цифровая фотография</w:t>
            </w:r>
          </w:p>
        </w:tc>
      </w:tr>
      <w:tr w:rsidR="00837B0E" w:rsidRPr="00442FFA" w:rsidTr="00876E08">
        <w:tc>
          <w:tcPr>
            <w:tcW w:w="1265" w:type="pct"/>
            <w:noWrap/>
            <w:vAlign w:val="center"/>
          </w:tcPr>
          <w:p w:rsidR="00837B0E" w:rsidRPr="00442FFA" w:rsidRDefault="00837B0E" w:rsidP="00837B0E">
            <w:pPr>
              <w:spacing w:after="0" w:line="240" w:lineRule="auto"/>
              <w:rPr>
                <w:rFonts w:ascii="Times New Roman" w:hAnsi="Times New Roman" w:cs="Times New Roman"/>
                <w:b/>
                <w:sz w:val="24"/>
                <w:szCs w:val="24"/>
                <w:lang w:eastAsia="en-US"/>
              </w:rPr>
            </w:pPr>
            <w:r w:rsidRPr="00442FFA">
              <w:rPr>
                <w:rFonts w:ascii="Times New Roman" w:hAnsi="Times New Roman" w:cs="Times New Roman"/>
                <w:b/>
                <w:bCs/>
                <w:sz w:val="24"/>
                <w:szCs w:val="24"/>
                <w:lang w:val="en-US"/>
              </w:rPr>
              <w:t>P</w:t>
            </w:r>
            <w:r w:rsidRPr="00442FFA">
              <w:rPr>
                <w:rFonts w:ascii="Times New Roman" w:hAnsi="Times New Roman" w:cs="Times New Roman"/>
                <w:b/>
                <w:bCs/>
                <w:sz w:val="24"/>
                <w:szCs w:val="24"/>
                <w:lang w:val="kk-KZ"/>
              </w:rPr>
              <w:t>О</w:t>
            </w:r>
            <w:r w:rsidRPr="00442FFA">
              <w:rPr>
                <w:rFonts w:ascii="Times New Roman" w:hAnsi="Times New Roman" w:cs="Times New Roman"/>
                <w:b/>
                <w:bCs/>
                <w:sz w:val="24"/>
                <w:szCs w:val="24"/>
                <w:lang w:val="en-US"/>
              </w:rPr>
              <w:t>JE</w:t>
            </w:r>
            <w:r w:rsidRPr="00442FFA">
              <w:rPr>
                <w:rFonts w:ascii="Times New Roman" w:hAnsi="Times New Roman" w:cs="Times New Roman"/>
                <w:b/>
                <w:bCs/>
                <w:sz w:val="24"/>
                <w:szCs w:val="24"/>
              </w:rPr>
              <w:t>-</w:t>
            </w:r>
            <w:r w:rsidRPr="00442FFA">
              <w:rPr>
                <w:rFonts w:ascii="Times New Roman" w:hAnsi="Times New Roman" w:cs="Times New Roman"/>
                <w:b/>
                <w:bCs/>
                <w:sz w:val="24"/>
                <w:szCs w:val="24"/>
                <w:lang w:val="kk-KZ"/>
              </w:rPr>
              <w:t>8 Правовых основ журнали</w:t>
            </w:r>
            <w:r w:rsidRPr="00442FFA">
              <w:rPr>
                <w:rFonts w:ascii="Times New Roman" w:hAnsi="Times New Roman" w:cs="Times New Roman"/>
                <w:b/>
                <w:bCs/>
                <w:sz w:val="24"/>
                <w:szCs w:val="24"/>
                <w:lang w:val="en-US"/>
              </w:rPr>
              <w:t>c</w:t>
            </w:r>
            <w:r w:rsidRPr="00442FFA">
              <w:rPr>
                <w:rFonts w:ascii="Times New Roman" w:hAnsi="Times New Roman" w:cs="Times New Roman"/>
                <w:b/>
                <w:bCs/>
                <w:sz w:val="24"/>
                <w:szCs w:val="24"/>
                <w:lang w:val="kk-KZ"/>
              </w:rPr>
              <w:t>тики и этики</w:t>
            </w:r>
            <w:r w:rsidRPr="00442FFA">
              <w:rPr>
                <w:rFonts w:ascii="Times New Roman" w:hAnsi="Times New Roman" w:cs="Times New Roman"/>
                <w:b/>
                <w:bCs/>
                <w:sz w:val="24"/>
                <w:szCs w:val="24"/>
              </w:rPr>
              <w:t xml:space="preserve"> </w:t>
            </w:r>
          </w:p>
        </w:tc>
        <w:tc>
          <w:tcPr>
            <w:tcW w:w="1718" w:type="pct"/>
            <w:noWrap/>
          </w:tcPr>
          <w:p w:rsidR="00837B0E" w:rsidRPr="00442FFA" w:rsidRDefault="00837B0E" w:rsidP="00837B0E">
            <w:pPr>
              <w:suppressAutoHyphens/>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rPr>
              <w:t>РО8</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 xml:space="preserve">Знать основные положения Закона РК «О СМИ» для работы в социальных и цифровых медиа, а также этические нормы поведения журналиста, иметь представление  об основных закономерностях и формах регуляции социального поведения, формирования и становления личности,   психологических </w:t>
            </w:r>
            <w:r w:rsidRPr="00442FFA">
              <w:rPr>
                <w:rFonts w:ascii="Times New Roman" w:hAnsi="Times New Roman" w:cs="Times New Roman"/>
                <w:color w:val="000000" w:themeColor="text1"/>
                <w:sz w:val="24"/>
                <w:szCs w:val="24"/>
              </w:rPr>
              <w:lastRenderedPageBreak/>
              <w:t>особенностях коммуникационного процесса;  понимать сущность власти и политических отношений</w:t>
            </w:r>
            <w:r w:rsidRPr="00442FFA">
              <w:rPr>
                <w:rFonts w:ascii="Times New Roman" w:hAnsi="Times New Roman" w:cs="Times New Roman"/>
                <w:color w:val="000000" w:themeColor="text1"/>
                <w:sz w:val="24"/>
                <w:szCs w:val="24"/>
                <w:lang w:val="kk-KZ"/>
              </w:rPr>
              <w:t>;</w:t>
            </w: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lastRenderedPageBreak/>
              <w:t>ОК1</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БК1, БК5, ПК1,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POZh 2206 Правовые основы журналистики и медиаэтика</w:t>
            </w:r>
          </w:p>
        </w:tc>
      </w:tr>
      <w:tr w:rsidR="00837B0E" w:rsidRPr="00442FFA" w:rsidTr="00876E08">
        <w:tc>
          <w:tcPr>
            <w:tcW w:w="1265" w:type="pct"/>
            <w:vMerge w:val="restart"/>
            <w:noWrap/>
          </w:tcPr>
          <w:p w:rsidR="00837B0E" w:rsidRPr="00442FFA" w:rsidRDefault="00837B0E" w:rsidP="00837B0E">
            <w:pPr>
              <w:spacing w:after="0" w:line="240" w:lineRule="auto"/>
              <w:rPr>
                <w:rFonts w:ascii="Times New Roman" w:hAnsi="Times New Roman" w:cs="Times New Roman"/>
                <w:b/>
                <w:bCs/>
                <w:sz w:val="24"/>
                <w:szCs w:val="24"/>
                <w:lang w:val="kk-KZ"/>
              </w:rPr>
            </w:pPr>
            <w:r w:rsidRPr="00442FFA">
              <w:rPr>
                <w:rFonts w:ascii="Times New Roman" w:hAnsi="Times New Roman" w:cs="Times New Roman"/>
                <w:b/>
                <w:bCs/>
                <w:sz w:val="24"/>
                <w:szCs w:val="24"/>
                <w:lang w:val="en-US"/>
              </w:rPr>
              <w:lastRenderedPageBreak/>
              <w:t>MJMB</w:t>
            </w:r>
            <w:r w:rsidRPr="00442FFA">
              <w:rPr>
                <w:rFonts w:ascii="Times New Roman" w:hAnsi="Times New Roman" w:cs="Times New Roman"/>
                <w:b/>
                <w:bCs/>
                <w:sz w:val="24"/>
                <w:szCs w:val="24"/>
              </w:rPr>
              <w:t>-</w:t>
            </w:r>
            <w:r w:rsidRPr="00442FFA">
              <w:rPr>
                <w:rFonts w:ascii="Times New Roman" w:hAnsi="Times New Roman" w:cs="Times New Roman"/>
                <w:b/>
                <w:bCs/>
                <w:sz w:val="24"/>
                <w:szCs w:val="24"/>
                <w:lang w:val="kk-KZ"/>
              </w:rPr>
              <w:t>10 Мировые СМИ, тренды</w:t>
            </w:r>
            <w:r w:rsidRPr="00442FFA">
              <w:rPr>
                <w:rFonts w:ascii="Times New Roman" w:hAnsi="Times New Roman" w:cs="Times New Roman"/>
                <w:b/>
                <w:bCs/>
                <w:sz w:val="24"/>
                <w:szCs w:val="24"/>
              </w:rPr>
              <w:t xml:space="preserve"> </w:t>
            </w:r>
          </w:p>
        </w:tc>
        <w:tc>
          <w:tcPr>
            <w:tcW w:w="1718" w:type="pct"/>
            <w:vMerge w:val="restart"/>
            <w:noWrap/>
          </w:tcPr>
          <w:p w:rsidR="00837B0E" w:rsidRPr="00442FFA" w:rsidRDefault="00837B0E" w:rsidP="00442FFA">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rPr>
              <w:t>РО10</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Уметь анализировать интерпретацию фактов медийного мэйнстрима, опираясь на богатейший опыт накопленный иностранными СМИ в противостоянии угрозам негативного информационного воздействия в условиях крайне нестабильной мировой обстановки;</w:t>
            </w:r>
          </w:p>
          <w:p w:rsidR="00837B0E" w:rsidRPr="00442FFA" w:rsidRDefault="00837B0E" w:rsidP="00442FFA">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sz w:val="24"/>
                <w:szCs w:val="24"/>
              </w:rPr>
              <w:t>РО6 Знание информационных потребностей аудитории; умение распознавать аудиторию и работать с ней,  владеть технологиями связей с общественностью, маркетинговыми и рекламными  стратегиями,  понимать технологию SEO – продвижения масс-медиа, а также систему ценностей целевой аудитории: фигуры+«маяки», референтные группы, причастность к определенным сообществам;</w:t>
            </w: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ОК1</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БК3, БК5, ПК1,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ZZh 4210 Современные мировые масс-медиа</w:t>
            </w:r>
          </w:p>
        </w:tc>
      </w:tr>
      <w:tr w:rsidR="00837B0E" w:rsidRPr="00442FFA" w:rsidTr="00876E08">
        <w:tc>
          <w:tcPr>
            <w:tcW w:w="1265" w:type="pct"/>
            <w:vMerge/>
            <w:noWrap/>
            <w:vAlign w:val="center"/>
          </w:tcPr>
          <w:p w:rsidR="00837B0E" w:rsidRPr="00442FFA" w:rsidRDefault="00837B0E" w:rsidP="00837B0E">
            <w:pPr>
              <w:spacing w:after="0" w:line="240" w:lineRule="auto"/>
              <w:jc w:val="center"/>
              <w:rPr>
                <w:rFonts w:ascii="Times New Roman" w:hAnsi="Times New Roman" w:cs="Times New Roman"/>
                <w:b/>
                <w:bCs/>
                <w:sz w:val="24"/>
                <w:szCs w:val="24"/>
              </w:rPr>
            </w:pPr>
          </w:p>
        </w:tc>
        <w:tc>
          <w:tcPr>
            <w:tcW w:w="1718" w:type="pct"/>
            <w:vMerge/>
            <w:noWrap/>
          </w:tcPr>
          <w:p w:rsidR="00837B0E" w:rsidRPr="00442FFA" w:rsidRDefault="00837B0E" w:rsidP="00442FFA">
            <w:pPr>
              <w:spacing w:after="0" w:line="240" w:lineRule="auto"/>
              <w:jc w:val="both"/>
              <w:rPr>
                <w:rFonts w:ascii="Times New Roman" w:hAnsi="Times New Roman" w:cs="Times New Roman"/>
                <w:sz w:val="24"/>
                <w:szCs w:val="24"/>
                <w:lang w:eastAsia="en-US"/>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БК1, БК3, ПК3, ПК4</w:t>
            </w:r>
          </w:p>
        </w:tc>
        <w:tc>
          <w:tcPr>
            <w:tcW w:w="1213" w:type="pct"/>
            <w:noWrap/>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MPIS 2205 Основы ПР</w:t>
            </w:r>
          </w:p>
        </w:tc>
      </w:tr>
      <w:tr w:rsidR="00837B0E" w:rsidRPr="00442FFA" w:rsidTr="00876E08">
        <w:tc>
          <w:tcPr>
            <w:tcW w:w="1265" w:type="pct"/>
            <w:vMerge/>
            <w:noWrap/>
            <w:vAlign w:val="center"/>
          </w:tcPr>
          <w:p w:rsidR="00837B0E" w:rsidRPr="00442FFA" w:rsidRDefault="00837B0E" w:rsidP="00837B0E">
            <w:pPr>
              <w:spacing w:after="0" w:line="240" w:lineRule="auto"/>
              <w:jc w:val="center"/>
              <w:rPr>
                <w:rFonts w:ascii="Times New Roman" w:hAnsi="Times New Roman" w:cs="Times New Roman"/>
                <w:b/>
                <w:bCs/>
                <w:sz w:val="24"/>
                <w:szCs w:val="24"/>
              </w:rPr>
            </w:pPr>
          </w:p>
        </w:tc>
        <w:tc>
          <w:tcPr>
            <w:tcW w:w="1718" w:type="pct"/>
            <w:vMerge/>
            <w:noWrap/>
          </w:tcPr>
          <w:p w:rsidR="00837B0E" w:rsidRPr="00442FFA" w:rsidRDefault="00837B0E" w:rsidP="00442FFA">
            <w:pPr>
              <w:spacing w:after="0" w:line="240" w:lineRule="auto"/>
              <w:jc w:val="both"/>
              <w:rPr>
                <w:rFonts w:ascii="Times New Roman" w:hAnsi="Times New Roman" w:cs="Times New Roman"/>
                <w:sz w:val="24"/>
                <w:szCs w:val="24"/>
                <w:lang w:eastAsia="en-US"/>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БК1, БК3, ПК1, ПК3</w:t>
            </w:r>
          </w:p>
        </w:tc>
        <w:tc>
          <w:tcPr>
            <w:tcW w:w="1213" w:type="pct"/>
            <w:noWrap/>
          </w:tcPr>
          <w:p w:rsidR="00837B0E" w:rsidRPr="00442FFA" w:rsidRDefault="00C75843"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STPR 2210</w:t>
            </w:r>
            <w:r w:rsidRPr="00442FFA">
              <w:rPr>
                <w:rFonts w:ascii="Times New Roman" w:hAnsi="Times New Roman" w:cs="Times New Roman"/>
                <w:sz w:val="24"/>
                <w:szCs w:val="24"/>
                <w:lang w:val="en-US"/>
              </w:rPr>
              <w:t xml:space="preserve"> </w:t>
            </w:r>
            <w:r w:rsidR="00FA4E55" w:rsidRPr="00442FFA">
              <w:rPr>
                <w:rFonts w:ascii="Times New Roman" w:hAnsi="Times New Roman" w:cs="Times New Roman"/>
                <w:sz w:val="24"/>
                <w:szCs w:val="24"/>
                <w:lang w:val="kk-KZ"/>
              </w:rPr>
              <w:t>Современные технологии ПР</w:t>
            </w:r>
          </w:p>
        </w:tc>
      </w:tr>
      <w:tr w:rsidR="00837B0E" w:rsidRPr="00442FFA" w:rsidTr="00876E08">
        <w:trPr>
          <w:trHeight w:val="637"/>
        </w:trPr>
        <w:tc>
          <w:tcPr>
            <w:tcW w:w="1265" w:type="pct"/>
            <w:vMerge w:val="restart"/>
            <w:noWrap/>
          </w:tcPr>
          <w:p w:rsidR="00837B0E" w:rsidRPr="00442FFA" w:rsidRDefault="00837B0E" w:rsidP="00837B0E">
            <w:pPr>
              <w:spacing w:after="0" w:line="240" w:lineRule="auto"/>
              <w:jc w:val="center"/>
              <w:rPr>
                <w:rFonts w:ascii="Times New Roman" w:hAnsi="Times New Roman" w:cs="Times New Roman"/>
                <w:b/>
                <w:bCs/>
                <w:sz w:val="24"/>
                <w:szCs w:val="24"/>
              </w:rPr>
            </w:pPr>
            <w:r w:rsidRPr="00442FFA">
              <w:rPr>
                <w:rFonts w:ascii="Times New Roman" w:hAnsi="Times New Roman" w:cs="Times New Roman"/>
                <w:b/>
                <w:bCs/>
                <w:sz w:val="24"/>
                <w:szCs w:val="24"/>
              </w:rPr>
              <w:t xml:space="preserve">PMM-6 Продвижения масс-медиа </w:t>
            </w:r>
          </w:p>
        </w:tc>
        <w:tc>
          <w:tcPr>
            <w:tcW w:w="1718" w:type="pct"/>
            <w:vMerge w:val="restart"/>
            <w:noWrap/>
          </w:tcPr>
          <w:p w:rsidR="00837B0E" w:rsidRPr="00442FFA" w:rsidRDefault="00837B0E" w:rsidP="00442FFA">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sz w:val="24"/>
                <w:szCs w:val="24"/>
              </w:rPr>
              <w:t>РО6 Знание информационных потребностей аудитории; умение распознавать аудиторию и работать с ней,  владеть технологиями связей с общественностью, маркетинговыми и рекламными  стратегиями,  понимать технологию SEO – продвижения масс-медиа, а также систему ценностей целевой аудитории: фигуры+«маяки», референтные группы, причастность к определенным сообществам;</w:t>
            </w:r>
          </w:p>
        </w:tc>
        <w:tc>
          <w:tcPr>
            <w:tcW w:w="804" w:type="pc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rPr>
              <w:t>БК1, БК3, ПК3</w:t>
            </w:r>
          </w:p>
        </w:tc>
        <w:tc>
          <w:tcPr>
            <w:tcW w:w="1213" w:type="pct"/>
            <w:noWrap/>
          </w:tcPr>
          <w:p w:rsidR="00837B0E" w:rsidRPr="00442FFA" w:rsidRDefault="00C75843"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 xml:space="preserve"> </w:t>
            </w:r>
            <w:r w:rsidRPr="00442FFA">
              <w:rPr>
                <w:rFonts w:ascii="Times New Roman" w:hAnsi="Times New Roman" w:cs="Times New Roman"/>
                <w:sz w:val="24"/>
                <w:szCs w:val="24"/>
                <w:lang w:val="en-US"/>
              </w:rPr>
              <w:t>RTR</w:t>
            </w:r>
            <w:r w:rsidRPr="00442FFA">
              <w:rPr>
                <w:rFonts w:ascii="Times New Roman" w:hAnsi="Times New Roman" w:cs="Times New Roman"/>
                <w:sz w:val="24"/>
                <w:szCs w:val="24"/>
              </w:rPr>
              <w:t xml:space="preserve">2303 </w:t>
            </w:r>
            <w:r w:rsidR="00FA4E55" w:rsidRPr="00442FFA">
              <w:rPr>
                <w:rFonts w:ascii="Times New Roman" w:hAnsi="Times New Roman" w:cs="Times New Roman"/>
                <w:sz w:val="24"/>
                <w:szCs w:val="24"/>
                <w:lang w:val="kk-KZ"/>
              </w:rPr>
              <w:t xml:space="preserve">Реклама на TV и радио  </w:t>
            </w:r>
          </w:p>
        </w:tc>
      </w:tr>
      <w:tr w:rsidR="00837B0E" w:rsidRPr="00442FFA" w:rsidTr="00876E08">
        <w:trPr>
          <w:trHeight w:val="635"/>
        </w:trPr>
        <w:tc>
          <w:tcPr>
            <w:tcW w:w="1265" w:type="pct"/>
            <w:vMerge/>
            <w:noWrap/>
          </w:tcPr>
          <w:p w:rsidR="00837B0E" w:rsidRPr="00442FFA" w:rsidRDefault="00837B0E" w:rsidP="00837B0E">
            <w:pPr>
              <w:spacing w:after="0" w:line="240" w:lineRule="auto"/>
              <w:jc w:val="center"/>
              <w:rPr>
                <w:rFonts w:ascii="Times New Roman" w:hAnsi="Times New Roman" w:cs="Times New Roman"/>
                <w:sz w:val="24"/>
                <w:szCs w:val="24"/>
              </w:rPr>
            </w:pPr>
          </w:p>
        </w:tc>
        <w:tc>
          <w:tcPr>
            <w:tcW w:w="1718" w:type="pct"/>
            <w:vMerge/>
            <w:noWrap/>
          </w:tcPr>
          <w:p w:rsidR="00837B0E" w:rsidRPr="00442FFA" w:rsidRDefault="00837B0E" w:rsidP="00837B0E">
            <w:pPr>
              <w:spacing w:after="0" w:line="240" w:lineRule="auto"/>
              <w:rPr>
                <w:rFonts w:ascii="Times New Roman" w:hAnsi="Times New Roman" w:cs="Times New Roman"/>
                <w:sz w:val="24"/>
                <w:szCs w:val="24"/>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rPr>
            </w:pPr>
            <w:r w:rsidRPr="00442FFA">
              <w:rPr>
                <w:rFonts w:ascii="Times New Roman" w:hAnsi="Times New Roman" w:cs="Times New Roman"/>
                <w:sz w:val="24"/>
                <w:szCs w:val="24"/>
              </w:rPr>
              <w:t>БК1, БК3, ПК3, ПК4</w:t>
            </w:r>
          </w:p>
        </w:tc>
        <w:tc>
          <w:tcPr>
            <w:tcW w:w="1213" w:type="pct"/>
            <w:noWrap/>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MPIS 2205 Основы ПР</w:t>
            </w:r>
          </w:p>
        </w:tc>
      </w:tr>
      <w:tr w:rsidR="00837B0E" w:rsidRPr="00442FFA" w:rsidTr="00837B0E">
        <w:tc>
          <w:tcPr>
            <w:tcW w:w="5000" w:type="pct"/>
            <w:gridSpan w:val="4"/>
            <w:shd w:val="clear" w:color="auto" w:fill="D9D9D9" w:themeFill="background1" w:themeFillShade="D9"/>
            <w:noWrap/>
            <w:vAlign w:val="center"/>
          </w:tcPr>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sz w:val="24"/>
                <w:szCs w:val="24"/>
                <w:lang w:eastAsia="en-US"/>
              </w:rPr>
              <w:t>ПРОФЕССИОНАЛЬНЫЕ МОДУЛИ</w:t>
            </w:r>
          </w:p>
        </w:tc>
      </w:tr>
      <w:tr w:rsidR="00837B0E" w:rsidRPr="00442FFA" w:rsidTr="00876E08">
        <w:trPr>
          <w:trHeight w:val="219"/>
        </w:trPr>
        <w:tc>
          <w:tcPr>
            <w:tcW w:w="1265" w:type="pct"/>
            <w:vMerge w:val="restart"/>
            <w:noWrap/>
          </w:tcPr>
          <w:p w:rsidR="00837B0E" w:rsidRPr="00442FFA" w:rsidRDefault="00837B0E" w:rsidP="00837B0E">
            <w:pPr>
              <w:spacing w:after="0" w:line="240" w:lineRule="auto"/>
              <w:jc w:val="center"/>
              <w:rPr>
                <w:rFonts w:ascii="Times New Roman" w:hAnsi="Times New Roman" w:cs="Times New Roman"/>
                <w:b/>
                <w:sz w:val="24"/>
                <w:szCs w:val="24"/>
                <w:lang w:eastAsia="en-US"/>
              </w:rPr>
            </w:pPr>
            <w:r w:rsidRPr="00442FFA">
              <w:rPr>
                <w:rFonts w:ascii="Times New Roman" w:hAnsi="Times New Roman" w:cs="Times New Roman"/>
                <w:b/>
                <w:bCs/>
                <w:sz w:val="24"/>
                <w:szCs w:val="24"/>
                <w:lang w:val="kk-KZ"/>
              </w:rPr>
              <w:t>P</w:t>
            </w:r>
            <w:r w:rsidRPr="00442FFA">
              <w:rPr>
                <w:rFonts w:ascii="Times New Roman" w:hAnsi="Times New Roman" w:cs="Times New Roman"/>
                <w:b/>
                <w:bCs/>
                <w:sz w:val="24"/>
                <w:szCs w:val="24"/>
                <w:lang w:val="en-US"/>
              </w:rPr>
              <w:t>N</w:t>
            </w:r>
            <w:r w:rsidRPr="00442FFA">
              <w:rPr>
                <w:rFonts w:ascii="Times New Roman" w:hAnsi="Times New Roman" w:cs="Times New Roman"/>
                <w:b/>
                <w:bCs/>
                <w:sz w:val="24"/>
                <w:szCs w:val="24"/>
                <w:lang w:val="kk-KZ"/>
              </w:rPr>
              <w:t xml:space="preserve">-5 Профессиональных навыков </w:t>
            </w:r>
          </w:p>
          <w:p w:rsidR="00837B0E" w:rsidRPr="00442FFA" w:rsidRDefault="00837B0E" w:rsidP="00837B0E">
            <w:pPr>
              <w:spacing w:after="0" w:line="240" w:lineRule="auto"/>
              <w:jc w:val="center"/>
              <w:rPr>
                <w:rFonts w:ascii="Times New Roman" w:hAnsi="Times New Roman" w:cs="Times New Roman"/>
                <w:b/>
                <w:sz w:val="24"/>
                <w:szCs w:val="24"/>
                <w:lang w:eastAsia="en-US"/>
              </w:rPr>
            </w:pPr>
          </w:p>
        </w:tc>
        <w:tc>
          <w:tcPr>
            <w:tcW w:w="1718" w:type="pct"/>
            <w:vMerge w:val="restart"/>
            <w:noWrap/>
          </w:tcPr>
          <w:p w:rsidR="00837B0E" w:rsidRPr="00442FFA" w:rsidRDefault="00837B0E" w:rsidP="00442FFA">
            <w:pPr>
              <w:spacing w:after="0" w:line="240" w:lineRule="auto"/>
              <w:jc w:val="both"/>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rPr>
              <w:t>РО5</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 xml:space="preserve">Уметь проводить  прямые текстовые,  аудио- и видеотрансляции,  фотографировать и  снимать видео, владеть технологиями  дизайна  и веб –дизайна, пользоваться системами </w:t>
            </w:r>
            <w:r w:rsidRPr="00442FFA">
              <w:rPr>
                <w:rFonts w:ascii="Times New Roman" w:hAnsi="Times New Roman" w:cs="Times New Roman"/>
                <w:color w:val="000000" w:themeColor="text1"/>
                <w:sz w:val="24"/>
                <w:szCs w:val="24"/>
              </w:rPr>
              <w:lastRenderedPageBreak/>
              <w:t>управления контентом и знать азы верстки,  работать в кадре, брать интервью,  озвучивать, делать монтаж, записывать на смартфон, создавая полноценные  информационно-аналитические сюжеты и программы. Владение навыками нарезки видео, закадрового озвучивания, размещения в Интернете, создание аудиосюжетов, подкастов</w:t>
            </w:r>
            <w:r w:rsidRPr="00442FFA">
              <w:rPr>
                <w:rFonts w:ascii="Times New Roman" w:hAnsi="Times New Roman" w:cs="Times New Roman"/>
                <w:color w:val="000000" w:themeColor="text1"/>
                <w:sz w:val="24"/>
                <w:szCs w:val="24"/>
                <w:lang w:val="kk-KZ"/>
              </w:rPr>
              <w:t>;</w:t>
            </w: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lastRenderedPageBreak/>
              <w:t>БК1, БК2, БК4, ПК4</w:t>
            </w:r>
          </w:p>
        </w:tc>
        <w:tc>
          <w:tcPr>
            <w:tcW w:w="1213" w:type="pct"/>
            <w:noWrap/>
            <w:vAlign w:val="center"/>
          </w:tcPr>
          <w:p w:rsidR="00837B0E" w:rsidRPr="00442FFA" w:rsidRDefault="00C75843"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TN 2309</w:t>
            </w:r>
            <w:r w:rsidRPr="00442FFA">
              <w:rPr>
                <w:rFonts w:ascii="Times New Roman" w:hAnsi="Times New Roman" w:cs="Times New Roman"/>
                <w:sz w:val="24"/>
                <w:szCs w:val="24"/>
                <w:lang w:val="en-US"/>
              </w:rPr>
              <w:t xml:space="preserve"> </w:t>
            </w:r>
            <w:r w:rsidR="007869AF" w:rsidRPr="00442FFA">
              <w:rPr>
                <w:rFonts w:ascii="Times New Roman" w:hAnsi="Times New Roman" w:cs="Times New Roman"/>
                <w:sz w:val="24"/>
                <w:szCs w:val="24"/>
                <w:lang w:val="kk-KZ"/>
              </w:rPr>
              <w:t>ТВ новости: практикум</w:t>
            </w:r>
          </w:p>
        </w:tc>
      </w:tr>
      <w:tr w:rsidR="00837B0E" w:rsidRPr="00442FFA" w:rsidTr="00876E08">
        <w:trPr>
          <w:trHeight w:val="976"/>
        </w:trPr>
        <w:tc>
          <w:tcPr>
            <w:tcW w:w="1265" w:type="pct"/>
            <w:vMerge/>
            <w:noWrap/>
          </w:tcPr>
          <w:p w:rsidR="00837B0E" w:rsidRPr="00442FFA" w:rsidRDefault="00837B0E" w:rsidP="00837B0E">
            <w:pPr>
              <w:spacing w:after="0" w:line="240" w:lineRule="auto"/>
              <w:jc w:val="center"/>
              <w:rPr>
                <w:rFonts w:ascii="Times New Roman" w:hAnsi="Times New Roman" w:cs="Times New Roman"/>
                <w:b/>
                <w:bCs/>
                <w:sz w:val="24"/>
                <w:szCs w:val="24"/>
                <w:lang w:val="kk-KZ"/>
              </w:rPr>
            </w:pPr>
          </w:p>
        </w:tc>
        <w:tc>
          <w:tcPr>
            <w:tcW w:w="1718" w:type="pct"/>
            <w:vMerge/>
            <w:noWrap/>
          </w:tcPr>
          <w:p w:rsidR="00837B0E" w:rsidRPr="00442FFA" w:rsidRDefault="00837B0E" w:rsidP="00837B0E">
            <w:pPr>
              <w:spacing w:after="0" w:line="240" w:lineRule="auto"/>
              <w:rPr>
                <w:rFonts w:ascii="Times New Roman" w:hAnsi="Times New Roman" w:cs="Times New Roman"/>
                <w:color w:val="000000" w:themeColor="text1"/>
                <w:sz w:val="24"/>
                <w:szCs w:val="24"/>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БК1, БК4, ПК1, ПК2, ПК3, ПК4</w:t>
            </w:r>
          </w:p>
        </w:tc>
        <w:tc>
          <w:tcPr>
            <w:tcW w:w="1213" w:type="pct"/>
            <w:noWrap/>
            <w:vAlign w:val="center"/>
          </w:tcPr>
          <w:p w:rsidR="00837B0E" w:rsidRPr="00442FFA" w:rsidRDefault="00962EC2"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 xml:space="preserve">AP 4301 </w:t>
            </w:r>
            <w:r w:rsidR="007869AF" w:rsidRPr="00442FFA">
              <w:rPr>
                <w:rFonts w:ascii="Times New Roman" w:hAnsi="Times New Roman" w:cs="Times New Roman"/>
                <w:sz w:val="24"/>
                <w:szCs w:val="24"/>
                <w:lang w:val="kk-KZ"/>
              </w:rPr>
              <w:t xml:space="preserve">Авторские программы </w:t>
            </w:r>
          </w:p>
        </w:tc>
      </w:tr>
      <w:tr w:rsidR="00837B0E" w:rsidRPr="00442FFA" w:rsidTr="00876E08">
        <w:trPr>
          <w:trHeight w:val="219"/>
        </w:trPr>
        <w:tc>
          <w:tcPr>
            <w:tcW w:w="1265" w:type="pct"/>
            <w:vMerge/>
            <w:noWrap/>
          </w:tcPr>
          <w:p w:rsidR="00837B0E" w:rsidRPr="00442FFA" w:rsidRDefault="00837B0E" w:rsidP="00837B0E">
            <w:pPr>
              <w:spacing w:after="0" w:line="240" w:lineRule="auto"/>
              <w:jc w:val="center"/>
              <w:rPr>
                <w:rFonts w:ascii="Times New Roman" w:hAnsi="Times New Roman" w:cs="Times New Roman"/>
                <w:b/>
                <w:bCs/>
                <w:sz w:val="24"/>
                <w:szCs w:val="24"/>
                <w:lang w:val="kk-KZ"/>
              </w:rPr>
            </w:pPr>
          </w:p>
        </w:tc>
        <w:tc>
          <w:tcPr>
            <w:tcW w:w="1718" w:type="pct"/>
            <w:vMerge/>
            <w:noWrap/>
          </w:tcPr>
          <w:p w:rsidR="00837B0E" w:rsidRPr="00442FFA" w:rsidRDefault="00837B0E" w:rsidP="00837B0E">
            <w:pPr>
              <w:spacing w:after="0" w:line="240" w:lineRule="auto"/>
              <w:rPr>
                <w:rFonts w:ascii="Times New Roman" w:hAnsi="Times New Roman" w:cs="Times New Roman"/>
                <w:color w:val="000000" w:themeColor="text1"/>
                <w:sz w:val="24"/>
                <w:szCs w:val="24"/>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БК1, БК2, БК4,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PzP 3307 Производственная практика</w:t>
            </w:r>
          </w:p>
        </w:tc>
      </w:tr>
      <w:tr w:rsidR="00837B0E" w:rsidRPr="00442FFA" w:rsidTr="00876E08">
        <w:trPr>
          <w:trHeight w:val="739"/>
        </w:trPr>
        <w:tc>
          <w:tcPr>
            <w:tcW w:w="1265" w:type="pct"/>
            <w:vMerge/>
            <w:noWrap/>
          </w:tcPr>
          <w:p w:rsidR="00837B0E" w:rsidRPr="00442FFA" w:rsidRDefault="00837B0E" w:rsidP="00837B0E">
            <w:pPr>
              <w:spacing w:after="0" w:line="240" w:lineRule="auto"/>
              <w:jc w:val="center"/>
              <w:rPr>
                <w:rFonts w:ascii="Times New Roman" w:hAnsi="Times New Roman" w:cs="Times New Roman"/>
                <w:b/>
                <w:bCs/>
                <w:sz w:val="24"/>
                <w:szCs w:val="24"/>
                <w:lang w:val="kk-KZ"/>
              </w:rPr>
            </w:pPr>
          </w:p>
        </w:tc>
        <w:tc>
          <w:tcPr>
            <w:tcW w:w="1718" w:type="pct"/>
            <w:vMerge/>
            <w:noWrap/>
          </w:tcPr>
          <w:p w:rsidR="00837B0E" w:rsidRPr="00442FFA" w:rsidRDefault="00837B0E" w:rsidP="00837B0E">
            <w:pPr>
              <w:spacing w:after="0" w:line="240" w:lineRule="auto"/>
              <w:rPr>
                <w:rFonts w:ascii="Times New Roman" w:hAnsi="Times New Roman" w:cs="Times New Roman"/>
                <w:color w:val="000000" w:themeColor="text1"/>
                <w:sz w:val="24"/>
                <w:szCs w:val="24"/>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БК1, БК2, БК4, ПК4</w:t>
            </w:r>
          </w:p>
        </w:tc>
        <w:tc>
          <w:tcPr>
            <w:tcW w:w="1213" w:type="pct"/>
            <w:noWrap/>
            <w:vAlign w:val="center"/>
          </w:tcPr>
          <w:p w:rsidR="00837B0E" w:rsidRPr="00442FFA" w:rsidRDefault="00837B0E" w:rsidP="00837B0E">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rPr>
              <w:t>PdP 4308 Преддипломная практика</w:t>
            </w:r>
          </w:p>
        </w:tc>
      </w:tr>
      <w:tr w:rsidR="00837B0E" w:rsidRPr="00442FFA" w:rsidTr="00876E08">
        <w:trPr>
          <w:trHeight w:val="109"/>
        </w:trPr>
        <w:tc>
          <w:tcPr>
            <w:tcW w:w="1265" w:type="pct"/>
            <w:vMerge w:val="restar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b/>
                <w:bCs/>
                <w:sz w:val="24"/>
                <w:szCs w:val="24"/>
                <w:lang w:val="en-US"/>
              </w:rPr>
              <w:t>SUPK</w:t>
            </w:r>
            <w:r w:rsidRPr="00442FFA">
              <w:rPr>
                <w:rFonts w:ascii="Times New Roman" w:hAnsi="Times New Roman" w:cs="Times New Roman"/>
                <w:b/>
                <w:bCs/>
                <w:sz w:val="24"/>
                <w:szCs w:val="24"/>
              </w:rPr>
              <w:t>-</w:t>
            </w:r>
            <w:r w:rsidRPr="00442FFA">
              <w:rPr>
                <w:rFonts w:ascii="Times New Roman" w:hAnsi="Times New Roman" w:cs="Times New Roman"/>
                <w:b/>
                <w:bCs/>
                <w:sz w:val="24"/>
                <w:szCs w:val="24"/>
                <w:lang w:val="kk-KZ"/>
              </w:rPr>
              <w:t>7 Специализации и узкопрофессиональных</w:t>
            </w:r>
            <w:r w:rsidRPr="00442FFA">
              <w:rPr>
                <w:rFonts w:ascii="Times New Roman" w:hAnsi="Times New Roman" w:cs="Times New Roman"/>
                <w:b/>
                <w:bCs/>
                <w:sz w:val="24"/>
                <w:szCs w:val="24"/>
              </w:rPr>
              <w:t xml:space="preserve"> компетенции </w:t>
            </w:r>
          </w:p>
        </w:tc>
        <w:tc>
          <w:tcPr>
            <w:tcW w:w="1718" w:type="pct"/>
            <w:vMerge w:val="restart"/>
            <w:noWrap/>
          </w:tcPr>
          <w:p w:rsidR="00837B0E" w:rsidRPr="00442FFA" w:rsidRDefault="00837B0E" w:rsidP="00837B0E">
            <w:pPr>
              <w:tabs>
                <w:tab w:val="left" w:pos="175"/>
              </w:tabs>
              <w:suppressAutoHyphens/>
              <w:spacing w:after="0" w:line="240" w:lineRule="auto"/>
              <w:jc w:val="both"/>
              <w:rPr>
                <w:rFonts w:ascii="Times New Roman" w:hAnsi="Times New Roman" w:cs="Times New Roman"/>
                <w:kern w:val="1"/>
                <w:sz w:val="24"/>
                <w:szCs w:val="24"/>
                <w:lang w:eastAsia="ar-SA"/>
              </w:rPr>
            </w:pPr>
            <w:r w:rsidRPr="00442FFA">
              <w:rPr>
                <w:rFonts w:ascii="Times New Roman" w:hAnsi="Times New Roman" w:cs="Times New Roman"/>
                <w:color w:val="000000" w:themeColor="text1"/>
                <w:sz w:val="24"/>
                <w:szCs w:val="24"/>
              </w:rPr>
              <w:t>РО7</w:t>
            </w:r>
            <w:r w:rsidRPr="00442FFA">
              <w:rPr>
                <w:rFonts w:ascii="Times New Roman" w:hAnsi="Times New Roman" w:cs="Times New Roman"/>
                <w:color w:val="000000" w:themeColor="text1"/>
                <w:sz w:val="24"/>
                <w:szCs w:val="24"/>
                <w:lang w:val="kk-KZ"/>
              </w:rPr>
              <w:t xml:space="preserve"> </w:t>
            </w:r>
            <w:r w:rsidRPr="00442FFA">
              <w:rPr>
                <w:rFonts w:ascii="Times New Roman" w:hAnsi="Times New Roman" w:cs="Times New Roman"/>
                <w:color w:val="000000" w:themeColor="text1"/>
                <w:sz w:val="24"/>
                <w:szCs w:val="24"/>
              </w:rPr>
              <w:t>Обладать базовыми знаниями, способствующими формированию высокообразованной личности с широким кругозором и культурой мышления, с богатым багажом исторических знаний по широкому спектру областей отечественной и мировой журналистики, публицистики, литературы, а также быть в курсе тенденций развития современных масс-медиа</w:t>
            </w:r>
            <w:r w:rsidRPr="00442FFA">
              <w:rPr>
                <w:rFonts w:ascii="Times New Roman" w:hAnsi="Times New Roman" w:cs="Times New Roman"/>
                <w:color w:val="000000" w:themeColor="text1"/>
                <w:sz w:val="24"/>
                <w:szCs w:val="24"/>
                <w:lang w:val="kk-KZ"/>
              </w:rPr>
              <w:t>;</w:t>
            </w: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ОК3</w:t>
            </w:r>
            <w:r w:rsidRPr="00442FFA">
              <w:rPr>
                <w:rFonts w:ascii="Times New Roman" w:hAnsi="Times New Roman" w:cs="Times New Roman"/>
                <w:color w:val="000000" w:themeColor="text1"/>
                <w:sz w:val="24"/>
                <w:szCs w:val="24"/>
              </w:rPr>
              <w:t xml:space="preserve">, </w:t>
            </w:r>
            <w:r w:rsidRPr="00442FFA">
              <w:rPr>
                <w:rFonts w:ascii="Times New Roman" w:hAnsi="Times New Roman" w:cs="Times New Roman"/>
                <w:sz w:val="24"/>
                <w:szCs w:val="24"/>
              </w:rPr>
              <w:t>ПК4,</w:t>
            </w:r>
            <w:r w:rsidRPr="00442FFA">
              <w:rPr>
                <w:rFonts w:ascii="Times New Roman" w:hAnsi="Times New Roman" w:cs="Times New Roman"/>
                <w:color w:val="000000" w:themeColor="text1"/>
                <w:sz w:val="24"/>
                <w:szCs w:val="24"/>
                <w:lang w:val="kk-KZ"/>
              </w:rPr>
              <w:t xml:space="preserve"> ОК3</w:t>
            </w:r>
          </w:p>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БК2</w:t>
            </w:r>
          </w:p>
        </w:tc>
        <w:tc>
          <w:tcPr>
            <w:tcW w:w="1213" w:type="pct"/>
            <w:noWrap/>
            <w:vAlign w:val="center"/>
          </w:tcPr>
          <w:p w:rsidR="00A6042A" w:rsidRPr="00442FFA" w:rsidRDefault="00C75843" w:rsidP="00A6042A">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VZh 2212</w:t>
            </w:r>
            <w:r w:rsidRPr="00442FFA">
              <w:rPr>
                <w:rFonts w:ascii="Times New Roman" w:hAnsi="Times New Roman" w:cs="Times New Roman"/>
                <w:sz w:val="24"/>
                <w:szCs w:val="24"/>
              </w:rPr>
              <w:t xml:space="preserve"> </w:t>
            </w:r>
            <w:r w:rsidR="00A6042A" w:rsidRPr="00442FFA">
              <w:rPr>
                <w:rFonts w:ascii="Times New Roman" w:hAnsi="Times New Roman" w:cs="Times New Roman"/>
                <w:sz w:val="24"/>
                <w:szCs w:val="24"/>
                <w:lang w:val="kk-KZ"/>
              </w:rPr>
              <w:t>Веб журналистика: сторителлинг, лонгрид</w:t>
            </w:r>
          </w:p>
          <w:p w:rsidR="00837B0E" w:rsidRPr="00442FFA" w:rsidRDefault="00837B0E" w:rsidP="00A6042A">
            <w:pPr>
              <w:spacing w:after="0" w:line="240" w:lineRule="auto"/>
              <w:rPr>
                <w:rFonts w:ascii="Times New Roman" w:hAnsi="Times New Roman" w:cs="Times New Roman"/>
                <w:sz w:val="24"/>
                <w:szCs w:val="24"/>
                <w:lang w:val="kk-KZ"/>
              </w:rPr>
            </w:pPr>
          </w:p>
        </w:tc>
      </w:tr>
      <w:tr w:rsidR="00837B0E" w:rsidRPr="00442FFA" w:rsidTr="00876E08">
        <w:trPr>
          <w:trHeight w:val="1244"/>
        </w:trPr>
        <w:tc>
          <w:tcPr>
            <w:tcW w:w="1265" w:type="pct"/>
            <w:vMerge/>
            <w:noWrap/>
          </w:tcPr>
          <w:p w:rsidR="00837B0E" w:rsidRPr="00442FFA" w:rsidRDefault="00837B0E" w:rsidP="00837B0E">
            <w:pPr>
              <w:spacing w:after="0" w:line="240" w:lineRule="auto"/>
              <w:rPr>
                <w:rFonts w:ascii="Times New Roman" w:hAnsi="Times New Roman" w:cs="Times New Roman"/>
                <w:b/>
                <w:bCs/>
                <w:sz w:val="24"/>
                <w:szCs w:val="24"/>
              </w:rPr>
            </w:pPr>
          </w:p>
        </w:tc>
        <w:tc>
          <w:tcPr>
            <w:tcW w:w="1718" w:type="pct"/>
            <w:vMerge/>
            <w:noWrap/>
          </w:tcPr>
          <w:p w:rsidR="00837B0E" w:rsidRPr="00442FFA" w:rsidRDefault="00837B0E" w:rsidP="00837B0E">
            <w:pPr>
              <w:tabs>
                <w:tab w:val="left" w:pos="175"/>
              </w:tabs>
              <w:suppressAutoHyphens/>
              <w:spacing w:after="0" w:line="240" w:lineRule="auto"/>
              <w:jc w:val="both"/>
              <w:rPr>
                <w:rFonts w:ascii="Times New Roman" w:hAnsi="Times New Roman" w:cs="Times New Roman"/>
                <w:color w:val="000000" w:themeColor="text1"/>
                <w:sz w:val="24"/>
                <w:szCs w:val="24"/>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БК1, БК2, БК3, ПК1, ПК2, ПК3, ПК4</w:t>
            </w:r>
          </w:p>
          <w:p w:rsidR="00837B0E" w:rsidRPr="00442FFA" w:rsidRDefault="00837B0E" w:rsidP="00837B0E">
            <w:pPr>
              <w:spacing w:after="0" w:line="240" w:lineRule="auto"/>
              <w:rPr>
                <w:rFonts w:ascii="Times New Roman" w:hAnsi="Times New Roman" w:cs="Times New Roman"/>
                <w:sz w:val="24"/>
                <w:szCs w:val="24"/>
                <w:lang w:eastAsia="en-US"/>
              </w:rPr>
            </w:pPr>
          </w:p>
        </w:tc>
        <w:tc>
          <w:tcPr>
            <w:tcW w:w="1213" w:type="pct"/>
            <w:noWrap/>
            <w:vAlign w:val="center"/>
          </w:tcPr>
          <w:p w:rsidR="00837B0E" w:rsidRPr="00442FFA" w:rsidRDefault="009C3BFF" w:rsidP="00C75843">
            <w:pPr>
              <w:spacing w:after="0" w:line="240" w:lineRule="auto"/>
              <w:ind w:left="-204" w:firstLine="204"/>
              <w:rPr>
                <w:rFonts w:ascii="Times New Roman" w:hAnsi="Times New Roman" w:cs="Times New Roman"/>
                <w:sz w:val="24"/>
                <w:szCs w:val="24"/>
                <w:lang w:val="kk-KZ"/>
              </w:rPr>
            </w:pPr>
            <w:r w:rsidRPr="00442FFA">
              <w:rPr>
                <w:rFonts w:ascii="Times New Roman" w:hAnsi="Times New Roman" w:cs="Times New Roman"/>
                <w:sz w:val="24"/>
                <w:szCs w:val="24"/>
                <w:lang w:val="en-US"/>
              </w:rPr>
              <w:t xml:space="preserve">EJ </w:t>
            </w:r>
            <w:r w:rsidRPr="00442FFA">
              <w:rPr>
                <w:rFonts w:ascii="Times New Roman" w:hAnsi="Times New Roman" w:cs="Times New Roman"/>
                <w:sz w:val="24"/>
                <w:szCs w:val="24"/>
                <w:lang w:val="kk-KZ"/>
              </w:rPr>
              <w:t xml:space="preserve">12 </w:t>
            </w:r>
            <w:r w:rsidR="00A6042A" w:rsidRPr="00442FFA">
              <w:rPr>
                <w:rFonts w:ascii="Times New Roman" w:hAnsi="Times New Roman" w:cs="Times New Roman"/>
                <w:sz w:val="24"/>
                <w:szCs w:val="24"/>
                <w:lang w:val="kk-KZ"/>
              </w:rPr>
              <w:t xml:space="preserve">Экологические журналистика </w:t>
            </w:r>
          </w:p>
        </w:tc>
      </w:tr>
      <w:tr w:rsidR="00876E08" w:rsidRPr="00442FFA" w:rsidTr="00876E08">
        <w:trPr>
          <w:trHeight w:val="109"/>
        </w:trPr>
        <w:tc>
          <w:tcPr>
            <w:tcW w:w="1265" w:type="pct"/>
            <w:vMerge w:val="restart"/>
            <w:noWrap/>
          </w:tcPr>
          <w:p w:rsidR="00876E08" w:rsidRPr="00442FFA" w:rsidRDefault="00876E08" w:rsidP="00837B0E">
            <w:pPr>
              <w:spacing w:after="0" w:line="240" w:lineRule="auto"/>
              <w:rPr>
                <w:rFonts w:ascii="Times New Roman" w:hAnsi="Times New Roman" w:cs="Times New Roman"/>
                <w:sz w:val="24"/>
                <w:szCs w:val="24"/>
                <w:lang w:val="kk-KZ" w:eastAsia="en-US"/>
              </w:rPr>
            </w:pPr>
            <w:r w:rsidRPr="00442FFA">
              <w:rPr>
                <w:rFonts w:ascii="Times New Roman" w:hAnsi="Times New Roman" w:cs="Times New Roman"/>
                <w:b/>
                <w:bCs/>
                <w:sz w:val="24"/>
                <w:szCs w:val="24"/>
                <w:lang w:val="en-US"/>
              </w:rPr>
              <w:t xml:space="preserve">TJ-9 </w:t>
            </w:r>
            <w:r w:rsidRPr="00442FFA">
              <w:rPr>
                <w:rFonts w:ascii="Times New Roman" w:hAnsi="Times New Roman" w:cs="Times New Roman"/>
                <w:b/>
                <w:bCs/>
                <w:sz w:val="24"/>
                <w:szCs w:val="24"/>
                <w:lang w:val="kk-KZ"/>
              </w:rPr>
              <w:t xml:space="preserve">Тележурналистика </w:t>
            </w:r>
          </w:p>
        </w:tc>
        <w:tc>
          <w:tcPr>
            <w:tcW w:w="1718" w:type="pct"/>
            <w:vMerge w:val="restart"/>
            <w:noWrap/>
          </w:tcPr>
          <w:p w:rsidR="000D6D6B" w:rsidRPr="00442FFA" w:rsidRDefault="000D6D6B" w:rsidP="000D6D6B">
            <w:pPr>
              <w:tabs>
                <w:tab w:val="left" w:pos="175"/>
              </w:tabs>
              <w:suppressAutoHyphens/>
              <w:spacing w:after="0" w:line="240" w:lineRule="auto"/>
              <w:jc w:val="both"/>
              <w:rPr>
                <w:rFonts w:ascii="Times New Roman" w:hAnsi="Times New Roman" w:cs="Times New Roman"/>
                <w:sz w:val="24"/>
                <w:szCs w:val="24"/>
              </w:rPr>
            </w:pPr>
            <w:r w:rsidRPr="00442FFA">
              <w:rPr>
                <w:rFonts w:ascii="Times New Roman" w:hAnsi="Times New Roman" w:cs="Times New Roman"/>
                <w:sz w:val="24"/>
                <w:szCs w:val="24"/>
              </w:rPr>
              <w:t>РО9</w:t>
            </w:r>
          </w:p>
          <w:p w:rsidR="000D6D6B" w:rsidRPr="00442FFA" w:rsidRDefault="000D6D6B" w:rsidP="000D6D6B">
            <w:pPr>
              <w:tabs>
                <w:tab w:val="left" w:pos="175"/>
              </w:tabs>
              <w:suppressAutoHyphens/>
              <w:spacing w:after="0" w:line="240" w:lineRule="auto"/>
              <w:jc w:val="both"/>
              <w:rPr>
                <w:rFonts w:ascii="Times New Roman" w:hAnsi="Times New Roman" w:cs="Times New Roman"/>
                <w:sz w:val="24"/>
                <w:szCs w:val="24"/>
              </w:rPr>
            </w:pPr>
            <w:r w:rsidRPr="00442FFA">
              <w:rPr>
                <w:rFonts w:ascii="Times New Roman" w:hAnsi="Times New Roman" w:cs="Times New Roman"/>
                <w:sz w:val="24"/>
                <w:szCs w:val="24"/>
              </w:rPr>
              <w:t xml:space="preserve">Уметь грамотно писать телетекст, телесценарий, владеть новыми технологиями ТВ и радио. Умеет оперативно писать текст, написать стенд-ап, владеть навыки интерактивной коммуникации, работать Live режиме. </w:t>
            </w:r>
          </w:p>
          <w:p w:rsidR="00876E08" w:rsidRPr="00442FFA" w:rsidRDefault="00876E08" w:rsidP="000D6D6B">
            <w:pPr>
              <w:tabs>
                <w:tab w:val="left" w:pos="175"/>
              </w:tabs>
              <w:suppressAutoHyphens/>
              <w:spacing w:after="0" w:line="240" w:lineRule="auto"/>
              <w:jc w:val="both"/>
              <w:rPr>
                <w:rFonts w:ascii="Times New Roman" w:hAnsi="Times New Roman" w:cs="Times New Roman"/>
                <w:kern w:val="1"/>
                <w:sz w:val="24"/>
                <w:szCs w:val="24"/>
                <w:lang w:eastAsia="ar-SA"/>
              </w:rPr>
            </w:pPr>
          </w:p>
        </w:tc>
        <w:tc>
          <w:tcPr>
            <w:tcW w:w="804" w:type="pct"/>
            <w:noWrap/>
          </w:tcPr>
          <w:p w:rsidR="00876E08" w:rsidRPr="00442FFA" w:rsidRDefault="00876E08"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color w:val="000000" w:themeColor="text1"/>
                <w:sz w:val="24"/>
                <w:szCs w:val="24"/>
                <w:lang w:val="kk-KZ"/>
              </w:rPr>
              <w:t>ОК</w:t>
            </w:r>
            <w:r w:rsidRPr="00442FFA">
              <w:rPr>
                <w:rFonts w:ascii="Times New Roman" w:hAnsi="Times New Roman" w:cs="Times New Roman"/>
                <w:color w:val="000000" w:themeColor="text1"/>
                <w:sz w:val="24"/>
                <w:szCs w:val="24"/>
              </w:rPr>
              <w:t xml:space="preserve">2, </w:t>
            </w:r>
            <w:r w:rsidRPr="00442FFA">
              <w:rPr>
                <w:rFonts w:ascii="Times New Roman" w:hAnsi="Times New Roman" w:cs="Times New Roman"/>
                <w:sz w:val="24"/>
                <w:szCs w:val="24"/>
              </w:rPr>
              <w:t>БК3, БК4, ПК1, ПК2, ПК3, ПК4</w:t>
            </w:r>
          </w:p>
        </w:tc>
        <w:tc>
          <w:tcPr>
            <w:tcW w:w="1213" w:type="pct"/>
            <w:noWrap/>
            <w:vAlign w:val="center"/>
          </w:tcPr>
          <w:p w:rsidR="00876E08" w:rsidRPr="00442FFA" w:rsidRDefault="00891724" w:rsidP="00541A2F">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 xml:space="preserve">T 3315 </w:t>
            </w:r>
            <w:r w:rsidR="00876E08" w:rsidRPr="00442FFA">
              <w:rPr>
                <w:rFonts w:ascii="Times New Roman" w:hAnsi="Times New Roman" w:cs="Times New Roman"/>
                <w:sz w:val="24"/>
                <w:szCs w:val="24"/>
                <w:lang w:val="kk-KZ"/>
              </w:rPr>
              <w:t>Телепродюсерство</w:t>
            </w:r>
          </w:p>
          <w:p w:rsidR="00876E08" w:rsidRPr="00442FFA" w:rsidRDefault="00876E08" w:rsidP="00541A2F">
            <w:pPr>
              <w:spacing w:after="0" w:line="240" w:lineRule="auto"/>
              <w:rPr>
                <w:rFonts w:ascii="Times New Roman" w:hAnsi="Times New Roman" w:cs="Times New Roman"/>
                <w:sz w:val="24"/>
                <w:szCs w:val="24"/>
                <w:lang w:val="kk-KZ"/>
              </w:rPr>
            </w:pPr>
          </w:p>
        </w:tc>
      </w:tr>
      <w:tr w:rsidR="00876E08" w:rsidRPr="00442FFA" w:rsidTr="00876E08">
        <w:trPr>
          <w:trHeight w:val="565"/>
        </w:trPr>
        <w:tc>
          <w:tcPr>
            <w:tcW w:w="1265" w:type="pct"/>
            <w:vMerge/>
            <w:noWrap/>
          </w:tcPr>
          <w:p w:rsidR="00876E08" w:rsidRPr="00442FFA" w:rsidRDefault="00876E08" w:rsidP="00837B0E">
            <w:pPr>
              <w:spacing w:after="0" w:line="240" w:lineRule="auto"/>
              <w:rPr>
                <w:rFonts w:ascii="Times New Roman" w:hAnsi="Times New Roman" w:cs="Times New Roman"/>
                <w:sz w:val="24"/>
                <w:szCs w:val="24"/>
                <w:lang w:eastAsia="en-US"/>
              </w:rPr>
            </w:pPr>
          </w:p>
        </w:tc>
        <w:tc>
          <w:tcPr>
            <w:tcW w:w="1718" w:type="pct"/>
            <w:vMerge/>
            <w:noWrap/>
          </w:tcPr>
          <w:p w:rsidR="00876E08" w:rsidRPr="00442FFA" w:rsidRDefault="00876E08" w:rsidP="00837B0E">
            <w:pPr>
              <w:tabs>
                <w:tab w:val="left" w:pos="175"/>
              </w:tabs>
              <w:suppressAutoHyphens/>
              <w:spacing w:after="0" w:line="240" w:lineRule="auto"/>
              <w:jc w:val="both"/>
              <w:rPr>
                <w:rFonts w:ascii="Times New Roman" w:hAnsi="Times New Roman" w:cs="Times New Roman"/>
                <w:color w:val="C0504D" w:themeColor="accent2"/>
                <w:kern w:val="1"/>
                <w:sz w:val="24"/>
                <w:szCs w:val="24"/>
                <w:lang w:eastAsia="ar-SA"/>
              </w:rPr>
            </w:pPr>
          </w:p>
        </w:tc>
        <w:tc>
          <w:tcPr>
            <w:tcW w:w="804" w:type="pct"/>
            <w:noWrap/>
          </w:tcPr>
          <w:p w:rsidR="00876E08" w:rsidRPr="00442FFA" w:rsidRDefault="00876E08"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ПК1, ПК2, БК2</w:t>
            </w:r>
          </w:p>
        </w:tc>
        <w:tc>
          <w:tcPr>
            <w:tcW w:w="1213" w:type="pct"/>
            <w:noWrap/>
            <w:vAlign w:val="center"/>
          </w:tcPr>
          <w:p w:rsidR="00876E08" w:rsidRPr="00442FFA" w:rsidRDefault="00831DDE" w:rsidP="00541A2F">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 xml:space="preserve">IV2305 </w:t>
            </w:r>
            <w:r w:rsidR="00876E08" w:rsidRPr="00442FFA">
              <w:rPr>
                <w:rFonts w:ascii="Times New Roman" w:hAnsi="Times New Roman" w:cs="Times New Roman"/>
                <w:sz w:val="24"/>
                <w:szCs w:val="24"/>
                <w:lang w:val="kk-KZ"/>
              </w:rPr>
              <w:t>Моушн дизайн телеэфира</w:t>
            </w:r>
          </w:p>
          <w:p w:rsidR="00876E08" w:rsidRPr="00442FFA" w:rsidRDefault="00876E08" w:rsidP="00837B0E">
            <w:pPr>
              <w:spacing w:after="0" w:line="240" w:lineRule="auto"/>
              <w:rPr>
                <w:rFonts w:ascii="Times New Roman" w:hAnsi="Times New Roman" w:cs="Times New Roman"/>
                <w:sz w:val="24"/>
                <w:szCs w:val="24"/>
                <w:lang w:val="kk-KZ"/>
              </w:rPr>
            </w:pPr>
          </w:p>
        </w:tc>
      </w:tr>
      <w:tr w:rsidR="00876E08" w:rsidRPr="00442FFA" w:rsidTr="00876E08">
        <w:trPr>
          <w:trHeight w:val="565"/>
        </w:trPr>
        <w:tc>
          <w:tcPr>
            <w:tcW w:w="1265" w:type="pct"/>
            <w:vMerge/>
            <w:noWrap/>
          </w:tcPr>
          <w:p w:rsidR="00876E08" w:rsidRPr="00442FFA" w:rsidRDefault="00876E08" w:rsidP="00837B0E">
            <w:pPr>
              <w:tabs>
                <w:tab w:val="left" w:pos="175"/>
              </w:tabs>
              <w:suppressAutoHyphens/>
              <w:spacing w:after="0" w:line="240" w:lineRule="auto"/>
              <w:jc w:val="both"/>
              <w:rPr>
                <w:rFonts w:ascii="Times New Roman" w:hAnsi="Times New Roman" w:cs="Times New Roman"/>
                <w:color w:val="C0504D" w:themeColor="accent2"/>
                <w:kern w:val="1"/>
                <w:sz w:val="24"/>
                <w:szCs w:val="24"/>
                <w:lang w:eastAsia="ar-SA"/>
              </w:rPr>
            </w:pPr>
          </w:p>
        </w:tc>
        <w:tc>
          <w:tcPr>
            <w:tcW w:w="1718" w:type="pct"/>
            <w:vMerge/>
          </w:tcPr>
          <w:p w:rsidR="00876E08" w:rsidRPr="00442FFA" w:rsidRDefault="00876E08" w:rsidP="00837B0E">
            <w:pPr>
              <w:tabs>
                <w:tab w:val="left" w:pos="175"/>
              </w:tabs>
              <w:suppressAutoHyphens/>
              <w:spacing w:after="0" w:line="240" w:lineRule="auto"/>
              <w:jc w:val="both"/>
              <w:rPr>
                <w:rFonts w:ascii="Times New Roman" w:hAnsi="Times New Roman" w:cs="Times New Roman"/>
                <w:color w:val="C0504D" w:themeColor="accent2"/>
                <w:kern w:val="1"/>
                <w:sz w:val="24"/>
                <w:szCs w:val="24"/>
                <w:lang w:eastAsia="ar-SA"/>
              </w:rPr>
            </w:pPr>
          </w:p>
        </w:tc>
        <w:tc>
          <w:tcPr>
            <w:tcW w:w="804" w:type="pct"/>
            <w:noWrap/>
          </w:tcPr>
          <w:p w:rsidR="00876E08" w:rsidRPr="00442FFA" w:rsidRDefault="00E40D65" w:rsidP="00837B0E">
            <w:pPr>
              <w:spacing w:after="0" w:line="240" w:lineRule="auto"/>
              <w:rPr>
                <w:rFonts w:ascii="Times New Roman" w:hAnsi="Times New Roman" w:cs="Times New Roman"/>
                <w:color w:val="C0504D" w:themeColor="accent2"/>
                <w:sz w:val="24"/>
                <w:szCs w:val="24"/>
                <w:lang w:val="kk-KZ"/>
              </w:rPr>
            </w:pPr>
            <w:r w:rsidRPr="00442FFA">
              <w:rPr>
                <w:rFonts w:ascii="Times New Roman" w:hAnsi="Times New Roman" w:cs="Times New Roman"/>
                <w:sz w:val="24"/>
                <w:szCs w:val="24"/>
                <w:lang w:val="kk-KZ"/>
              </w:rPr>
              <w:t>ПК2, ПК3, БК2</w:t>
            </w:r>
          </w:p>
        </w:tc>
        <w:tc>
          <w:tcPr>
            <w:tcW w:w="1213" w:type="pct"/>
            <w:noWrap/>
            <w:vAlign w:val="center"/>
          </w:tcPr>
          <w:p w:rsidR="00695B85" w:rsidRPr="00442FFA" w:rsidRDefault="00FA3E5C" w:rsidP="00695B85">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 xml:space="preserve">Ezh 3302 </w:t>
            </w:r>
            <w:r w:rsidR="00695B85" w:rsidRPr="00442FFA">
              <w:rPr>
                <w:rFonts w:ascii="Times New Roman" w:hAnsi="Times New Roman" w:cs="Times New Roman"/>
                <w:sz w:val="24"/>
                <w:szCs w:val="24"/>
                <w:lang w:val="kk-KZ"/>
              </w:rPr>
              <w:t>Создание видеопродукции на англ</w:t>
            </w:r>
          </w:p>
          <w:p w:rsidR="00876E08" w:rsidRPr="00442FFA" w:rsidRDefault="00876E08" w:rsidP="00541A2F">
            <w:pPr>
              <w:spacing w:after="0" w:line="240" w:lineRule="auto"/>
              <w:rPr>
                <w:rFonts w:ascii="Times New Roman" w:hAnsi="Times New Roman" w:cs="Times New Roman"/>
                <w:sz w:val="24"/>
                <w:szCs w:val="24"/>
                <w:lang w:val="kk-KZ"/>
              </w:rPr>
            </w:pPr>
          </w:p>
        </w:tc>
      </w:tr>
      <w:tr w:rsidR="00876E08" w:rsidRPr="00442FFA" w:rsidTr="00876E08">
        <w:trPr>
          <w:trHeight w:val="565"/>
        </w:trPr>
        <w:tc>
          <w:tcPr>
            <w:tcW w:w="1265" w:type="pct"/>
            <w:vMerge/>
            <w:noWrap/>
          </w:tcPr>
          <w:p w:rsidR="00876E08" w:rsidRPr="00442FFA" w:rsidRDefault="00876E08" w:rsidP="00837B0E">
            <w:pPr>
              <w:tabs>
                <w:tab w:val="left" w:pos="175"/>
              </w:tabs>
              <w:suppressAutoHyphens/>
              <w:spacing w:after="0" w:line="240" w:lineRule="auto"/>
              <w:jc w:val="both"/>
              <w:rPr>
                <w:rFonts w:ascii="Times New Roman" w:hAnsi="Times New Roman" w:cs="Times New Roman"/>
                <w:color w:val="C0504D" w:themeColor="accent2"/>
                <w:kern w:val="1"/>
                <w:sz w:val="24"/>
                <w:szCs w:val="24"/>
                <w:lang w:eastAsia="ar-SA"/>
              </w:rPr>
            </w:pPr>
          </w:p>
        </w:tc>
        <w:tc>
          <w:tcPr>
            <w:tcW w:w="1718" w:type="pct"/>
            <w:vMerge/>
          </w:tcPr>
          <w:p w:rsidR="00876E08" w:rsidRPr="00442FFA" w:rsidRDefault="00876E08" w:rsidP="00837B0E">
            <w:pPr>
              <w:tabs>
                <w:tab w:val="left" w:pos="175"/>
              </w:tabs>
              <w:suppressAutoHyphens/>
              <w:spacing w:after="0" w:line="240" w:lineRule="auto"/>
              <w:jc w:val="both"/>
              <w:rPr>
                <w:rFonts w:ascii="Times New Roman" w:hAnsi="Times New Roman" w:cs="Times New Roman"/>
                <w:color w:val="C0504D" w:themeColor="accent2"/>
                <w:kern w:val="1"/>
                <w:sz w:val="24"/>
                <w:szCs w:val="24"/>
                <w:lang w:eastAsia="ar-SA"/>
              </w:rPr>
            </w:pPr>
          </w:p>
        </w:tc>
        <w:tc>
          <w:tcPr>
            <w:tcW w:w="804" w:type="pct"/>
            <w:noWrap/>
          </w:tcPr>
          <w:p w:rsidR="00876E08" w:rsidRPr="00442FFA" w:rsidRDefault="00E40D65" w:rsidP="00837B0E">
            <w:pPr>
              <w:spacing w:after="0" w:line="240" w:lineRule="auto"/>
              <w:rPr>
                <w:rFonts w:ascii="Times New Roman" w:hAnsi="Times New Roman" w:cs="Times New Roman"/>
                <w:color w:val="C0504D" w:themeColor="accent2"/>
                <w:sz w:val="24"/>
                <w:szCs w:val="24"/>
                <w:lang w:val="kk-KZ"/>
              </w:rPr>
            </w:pPr>
            <w:r w:rsidRPr="00442FFA">
              <w:rPr>
                <w:rFonts w:ascii="Times New Roman" w:hAnsi="Times New Roman" w:cs="Times New Roman"/>
                <w:sz w:val="24"/>
                <w:szCs w:val="24"/>
                <w:lang w:val="kk-KZ"/>
              </w:rPr>
              <w:t>ПК1, ПК2, БК2</w:t>
            </w:r>
          </w:p>
        </w:tc>
        <w:tc>
          <w:tcPr>
            <w:tcW w:w="1213" w:type="pct"/>
            <w:noWrap/>
            <w:vAlign w:val="center"/>
          </w:tcPr>
          <w:p w:rsidR="00876E08" w:rsidRPr="00442FFA" w:rsidRDefault="00891061" w:rsidP="00541A2F">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 xml:space="preserve">I 3307 </w:t>
            </w:r>
            <w:r w:rsidR="00695B85" w:rsidRPr="00442FFA">
              <w:rPr>
                <w:rFonts w:ascii="Times New Roman" w:hAnsi="Times New Roman" w:cs="Times New Roman"/>
                <w:sz w:val="24"/>
                <w:szCs w:val="24"/>
                <w:lang w:val="kk-KZ"/>
              </w:rPr>
              <w:t>Имиджмейкерство</w:t>
            </w:r>
          </w:p>
        </w:tc>
      </w:tr>
      <w:tr w:rsidR="00837B0E" w:rsidRPr="00442FFA" w:rsidTr="00876E08">
        <w:trPr>
          <w:trHeight w:val="109"/>
        </w:trPr>
        <w:tc>
          <w:tcPr>
            <w:tcW w:w="1265" w:type="pct"/>
            <w:vMerge w:val="restart"/>
            <w:noWrap/>
          </w:tcPr>
          <w:p w:rsidR="00837B0E" w:rsidRPr="00442FFA" w:rsidRDefault="00A6042A" w:rsidP="00837B0E">
            <w:pPr>
              <w:spacing w:after="0" w:line="240" w:lineRule="auto"/>
              <w:rPr>
                <w:rFonts w:ascii="Times New Roman" w:hAnsi="Times New Roman" w:cs="Times New Roman"/>
                <w:b/>
                <w:sz w:val="24"/>
                <w:szCs w:val="24"/>
                <w:lang w:val="kk-KZ" w:eastAsia="en-US"/>
              </w:rPr>
            </w:pPr>
            <w:r w:rsidRPr="00442FFA">
              <w:rPr>
                <w:rFonts w:ascii="Times New Roman" w:hAnsi="Times New Roman" w:cs="Times New Roman"/>
                <w:b/>
                <w:sz w:val="24"/>
                <w:szCs w:val="24"/>
                <w:lang w:val="en-US" w:eastAsia="en-US"/>
              </w:rPr>
              <w:t xml:space="preserve">RJ-10 </w:t>
            </w:r>
            <w:r w:rsidRPr="00442FFA">
              <w:rPr>
                <w:rFonts w:ascii="Times New Roman" w:hAnsi="Times New Roman" w:cs="Times New Roman"/>
                <w:b/>
                <w:sz w:val="24"/>
                <w:szCs w:val="24"/>
                <w:lang w:val="kk-KZ" w:eastAsia="en-US"/>
              </w:rPr>
              <w:t xml:space="preserve">Радиожурналистика </w:t>
            </w:r>
          </w:p>
        </w:tc>
        <w:tc>
          <w:tcPr>
            <w:tcW w:w="1718" w:type="pct"/>
            <w:vMerge w:val="restart"/>
            <w:noWrap/>
          </w:tcPr>
          <w:p w:rsidR="000D6D6B" w:rsidRPr="00442FFA" w:rsidRDefault="000D6D6B" w:rsidP="000D6D6B">
            <w:pPr>
              <w:tabs>
                <w:tab w:val="left" w:pos="175"/>
              </w:tabs>
              <w:suppressAutoHyphens/>
              <w:spacing w:after="0" w:line="240" w:lineRule="auto"/>
              <w:jc w:val="both"/>
              <w:rPr>
                <w:rFonts w:ascii="Times New Roman" w:hAnsi="Times New Roman" w:cs="Times New Roman"/>
                <w:sz w:val="24"/>
                <w:szCs w:val="24"/>
              </w:rPr>
            </w:pPr>
            <w:r w:rsidRPr="00442FFA">
              <w:rPr>
                <w:rFonts w:ascii="Times New Roman" w:hAnsi="Times New Roman" w:cs="Times New Roman"/>
                <w:sz w:val="24"/>
                <w:szCs w:val="24"/>
              </w:rPr>
              <w:t>РО11</w:t>
            </w:r>
          </w:p>
          <w:p w:rsidR="00837B0E" w:rsidRPr="00442FFA" w:rsidRDefault="000D6D6B" w:rsidP="000D6D6B">
            <w:pPr>
              <w:tabs>
                <w:tab w:val="left" w:pos="175"/>
              </w:tabs>
              <w:suppressAutoHyphens/>
              <w:spacing w:after="0" w:line="240" w:lineRule="auto"/>
              <w:jc w:val="both"/>
              <w:rPr>
                <w:rFonts w:ascii="Times New Roman" w:hAnsi="Times New Roman" w:cs="Times New Roman"/>
                <w:color w:val="C0504D" w:themeColor="accent2"/>
                <w:kern w:val="1"/>
                <w:sz w:val="24"/>
                <w:szCs w:val="24"/>
                <w:lang w:eastAsia="ar-SA"/>
              </w:rPr>
            </w:pPr>
            <w:r w:rsidRPr="00442FFA">
              <w:rPr>
                <w:rFonts w:ascii="Times New Roman" w:hAnsi="Times New Roman" w:cs="Times New Roman"/>
                <w:sz w:val="24"/>
                <w:szCs w:val="24"/>
              </w:rPr>
              <w:t xml:space="preserve">Освоение следующих навыков: сбор, обработка, переработка и распространение информации, распознавание, исследование и донесение до общества актуальных проблем человечества, компетентное комментирование и анализ различных общественных ситуаций, управление </w:t>
            </w:r>
            <w:r w:rsidRPr="00442FFA">
              <w:rPr>
                <w:rFonts w:ascii="Times New Roman" w:hAnsi="Times New Roman" w:cs="Times New Roman"/>
                <w:sz w:val="24"/>
                <w:szCs w:val="24"/>
              </w:rPr>
              <w:lastRenderedPageBreak/>
              <w:t>информацией и налаживание информационного партнерства, создание рекламных материалов.</w:t>
            </w:r>
            <w:r w:rsidRPr="00442FFA">
              <w:rPr>
                <w:rFonts w:ascii="Times New Roman" w:hAnsi="Times New Roman" w:cs="Times New Roman"/>
                <w:sz w:val="24"/>
                <w:szCs w:val="24"/>
                <w:lang w:val="kk-KZ"/>
              </w:rPr>
              <w:t xml:space="preserve">  </w:t>
            </w: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lastRenderedPageBreak/>
              <w:t>БК1, БК3, БК4, ПК1, ПК3, ПК4</w:t>
            </w:r>
          </w:p>
        </w:tc>
        <w:tc>
          <w:tcPr>
            <w:tcW w:w="1213" w:type="pct"/>
            <w:noWrap/>
            <w:vAlign w:val="center"/>
          </w:tcPr>
          <w:p w:rsidR="00837B0E" w:rsidRPr="00442FFA" w:rsidRDefault="00993F2B" w:rsidP="00695B85">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 xml:space="preserve">RP 2308  Подготовка радиопередач </w:t>
            </w:r>
          </w:p>
        </w:tc>
      </w:tr>
      <w:tr w:rsidR="00837B0E" w:rsidRPr="00442FFA" w:rsidTr="00876E08">
        <w:trPr>
          <w:trHeight w:val="109"/>
        </w:trPr>
        <w:tc>
          <w:tcPr>
            <w:tcW w:w="1265" w:type="pct"/>
            <w:vMerge/>
            <w:noWrap/>
          </w:tcPr>
          <w:p w:rsidR="00837B0E" w:rsidRPr="00442FFA" w:rsidRDefault="00837B0E" w:rsidP="00837B0E">
            <w:pPr>
              <w:spacing w:after="0" w:line="240" w:lineRule="auto"/>
              <w:rPr>
                <w:rFonts w:ascii="Times New Roman" w:hAnsi="Times New Roman" w:cs="Times New Roman"/>
                <w:b/>
                <w:bCs/>
                <w:sz w:val="24"/>
                <w:szCs w:val="24"/>
              </w:rPr>
            </w:pPr>
          </w:p>
        </w:tc>
        <w:tc>
          <w:tcPr>
            <w:tcW w:w="1718" w:type="pct"/>
            <w:vMerge/>
            <w:noWrap/>
          </w:tcPr>
          <w:p w:rsidR="00837B0E" w:rsidRPr="00442FFA" w:rsidRDefault="00837B0E" w:rsidP="00837B0E">
            <w:pPr>
              <w:tabs>
                <w:tab w:val="left" w:pos="175"/>
              </w:tabs>
              <w:suppressAutoHyphens/>
              <w:spacing w:after="0" w:line="240" w:lineRule="auto"/>
              <w:jc w:val="both"/>
              <w:rPr>
                <w:rFonts w:ascii="Times New Roman" w:hAnsi="Times New Roman" w:cs="Times New Roman"/>
                <w:color w:val="000000" w:themeColor="text1"/>
                <w:sz w:val="24"/>
                <w:szCs w:val="24"/>
                <w:lang w:val="kk-KZ"/>
              </w:rPr>
            </w:pPr>
          </w:p>
        </w:tc>
        <w:tc>
          <w:tcPr>
            <w:tcW w:w="804" w:type="pct"/>
            <w:noWrap/>
          </w:tcPr>
          <w:p w:rsidR="00837B0E" w:rsidRPr="00442FFA" w:rsidRDefault="00837B0E" w:rsidP="00837B0E">
            <w:pPr>
              <w:spacing w:after="0" w:line="240" w:lineRule="auto"/>
              <w:rPr>
                <w:rFonts w:ascii="Times New Roman" w:hAnsi="Times New Roman" w:cs="Times New Roman"/>
                <w:sz w:val="24"/>
                <w:szCs w:val="24"/>
                <w:lang w:eastAsia="en-US"/>
              </w:rPr>
            </w:pPr>
            <w:r w:rsidRPr="00442FFA">
              <w:rPr>
                <w:rFonts w:ascii="Times New Roman" w:hAnsi="Times New Roman" w:cs="Times New Roman"/>
                <w:sz w:val="24"/>
                <w:szCs w:val="24"/>
              </w:rPr>
              <w:t>БК1, БК3, ПК2, ПК3, ПК4</w:t>
            </w:r>
          </w:p>
        </w:tc>
        <w:tc>
          <w:tcPr>
            <w:tcW w:w="1213" w:type="pct"/>
            <w:noWrap/>
            <w:vAlign w:val="center"/>
          </w:tcPr>
          <w:p w:rsidR="00695B85" w:rsidRPr="00442FFA" w:rsidRDefault="00962EC2" w:rsidP="00695B85">
            <w:pPr>
              <w:spacing w:after="0" w:line="240" w:lineRule="auto"/>
              <w:rPr>
                <w:rFonts w:ascii="Times New Roman" w:hAnsi="Times New Roman" w:cs="Times New Roman"/>
                <w:sz w:val="24"/>
                <w:szCs w:val="24"/>
                <w:lang w:val="kk-KZ"/>
              </w:rPr>
            </w:pPr>
            <w:r w:rsidRPr="00442FFA">
              <w:rPr>
                <w:rFonts w:ascii="Times New Roman" w:hAnsi="Times New Roman" w:cs="Times New Roman"/>
                <w:sz w:val="24"/>
                <w:szCs w:val="24"/>
                <w:lang w:val="kk-KZ"/>
              </w:rPr>
              <w:t xml:space="preserve">SRM 2304 </w:t>
            </w:r>
            <w:r w:rsidR="00695B85" w:rsidRPr="00442FFA">
              <w:rPr>
                <w:rFonts w:ascii="Times New Roman" w:hAnsi="Times New Roman" w:cs="Times New Roman"/>
                <w:sz w:val="24"/>
                <w:szCs w:val="24"/>
                <w:lang w:val="kk-KZ"/>
              </w:rPr>
              <w:t>Сценарное и режиссерское мастерство</w:t>
            </w:r>
          </w:p>
          <w:p w:rsidR="00837B0E" w:rsidRPr="00442FFA" w:rsidRDefault="00837B0E" w:rsidP="00837B0E">
            <w:pPr>
              <w:spacing w:after="0" w:line="240" w:lineRule="auto"/>
              <w:rPr>
                <w:rFonts w:ascii="Times New Roman" w:hAnsi="Times New Roman" w:cs="Times New Roman"/>
                <w:sz w:val="24"/>
                <w:szCs w:val="24"/>
              </w:rPr>
            </w:pPr>
          </w:p>
        </w:tc>
      </w:tr>
    </w:tbl>
    <w:p w:rsidR="00837B0E" w:rsidRPr="00442FFA" w:rsidRDefault="00837B0E" w:rsidP="00837B0E">
      <w:pPr>
        <w:spacing w:after="0" w:line="240" w:lineRule="auto"/>
        <w:jc w:val="center"/>
        <w:rPr>
          <w:rFonts w:ascii="Times New Roman" w:hAnsi="Times New Roman" w:cs="Times New Roman"/>
          <w:sz w:val="24"/>
          <w:szCs w:val="24"/>
          <w:lang w:eastAsia="en-US"/>
        </w:rPr>
      </w:pPr>
    </w:p>
    <w:p w:rsidR="00837B0E" w:rsidRPr="00442FFA" w:rsidRDefault="00837B0E" w:rsidP="00837B0E">
      <w:pPr>
        <w:pStyle w:val="a5"/>
        <w:widowControl w:val="0"/>
        <w:tabs>
          <w:tab w:val="left" w:pos="993"/>
        </w:tabs>
        <w:ind w:left="108" w:hanging="108"/>
        <w:rPr>
          <w:b/>
          <w:bCs/>
        </w:rPr>
      </w:pPr>
    </w:p>
    <w:p w:rsidR="00A91258" w:rsidRPr="00442FFA" w:rsidRDefault="00A91258" w:rsidP="005E4180">
      <w:pPr>
        <w:tabs>
          <w:tab w:val="left" w:pos="142"/>
          <w:tab w:val="left" w:pos="993"/>
        </w:tabs>
        <w:spacing w:after="0" w:line="240" w:lineRule="auto"/>
        <w:ind w:firstLine="567"/>
        <w:jc w:val="both"/>
        <w:rPr>
          <w:rFonts w:ascii="Times New Roman" w:hAnsi="Times New Roman" w:cs="Times New Roman"/>
          <w:bCs/>
          <w:sz w:val="24"/>
          <w:szCs w:val="24"/>
        </w:rPr>
        <w:sectPr w:rsidR="00A91258" w:rsidRPr="00442FFA" w:rsidSect="00A91258">
          <w:headerReference w:type="first" r:id="rId19"/>
          <w:pgSz w:w="16838" w:h="11906" w:orient="landscape"/>
          <w:pgMar w:top="851" w:right="851" w:bottom="1418" w:left="851" w:header="709" w:footer="709" w:gutter="0"/>
          <w:cols w:space="708"/>
          <w:titlePg/>
          <w:docGrid w:linePitch="360"/>
        </w:sectPr>
      </w:pPr>
    </w:p>
    <w:p w:rsidR="002E163C" w:rsidRPr="00442FFA" w:rsidRDefault="00AB209F" w:rsidP="002E163C">
      <w:pPr>
        <w:pStyle w:val="2"/>
        <w:ind w:firstLine="567"/>
        <w:rPr>
          <w:szCs w:val="24"/>
          <w:lang w:val="kk-KZ"/>
        </w:rPr>
      </w:pPr>
      <w:bookmarkStart w:id="7" w:name="_Toc32604962"/>
      <w:r w:rsidRPr="00442FFA">
        <w:rPr>
          <w:szCs w:val="24"/>
        </w:rPr>
        <w:lastRenderedPageBreak/>
        <w:t>5</w:t>
      </w:r>
      <w:r w:rsidR="008253CF" w:rsidRPr="00442FFA">
        <w:rPr>
          <w:szCs w:val="24"/>
        </w:rPr>
        <w:t xml:space="preserve">. </w:t>
      </w:r>
      <w:r w:rsidR="00833FCF" w:rsidRPr="00442FFA">
        <w:rPr>
          <w:szCs w:val="24"/>
        </w:rPr>
        <w:t>Учебный план</w:t>
      </w:r>
      <w:r w:rsidR="00FB3CCF" w:rsidRPr="00442FFA">
        <w:rPr>
          <w:szCs w:val="24"/>
        </w:rPr>
        <w:t xml:space="preserve"> </w:t>
      </w:r>
      <w:r w:rsidR="00485227" w:rsidRPr="00442FFA">
        <w:rPr>
          <w:szCs w:val="24"/>
        </w:rPr>
        <w:t>образовательной программы</w:t>
      </w:r>
      <w:bookmarkEnd w:id="7"/>
    </w:p>
    <w:tbl>
      <w:tblPr>
        <w:tblW w:w="15735" w:type="dxa"/>
        <w:tblInd w:w="-176" w:type="dxa"/>
        <w:shd w:val="clear" w:color="auto" w:fill="FFFFFF" w:themeFill="background1"/>
        <w:tblLayout w:type="fixed"/>
        <w:tblLook w:val="04A0" w:firstRow="1" w:lastRow="0" w:firstColumn="1" w:lastColumn="0" w:noHBand="0" w:noVBand="1"/>
      </w:tblPr>
      <w:tblGrid>
        <w:gridCol w:w="566"/>
        <w:gridCol w:w="1134"/>
        <w:gridCol w:w="2975"/>
        <w:gridCol w:w="567"/>
        <w:gridCol w:w="425"/>
        <w:gridCol w:w="486"/>
        <w:gridCol w:w="567"/>
        <w:gridCol w:w="567"/>
        <w:gridCol w:w="696"/>
        <w:gridCol w:w="82"/>
        <w:gridCol w:w="498"/>
        <w:gridCol w:w="456"/>
        <w:gridCol w:w="561"/>
        <w:gridCol w:w="569"/>
        <w:gridCol w:w="12"/>
        <w:gridCol w:w="555"/>
        <w:gridCol w:w="567"/>
        <w:gridCol w:w="696"/>
        <w:gridCol w:w="29"/>
        <w:gridCol w:w="83"/>
        <w:gridCol w:w="380"/>
        <w:gridCol w:w="429"/>
        <w:gridCol w:w="514"/>
        <w:gridCol w:w="427"/>
        <w:gridCol w:w="497"/>
        <w:gridCol w:w="495"/>
        <w:gridCol w:w="426"/>
        <w:gridCol w:w="476"/>
      </w:tblGrid>
      <w:tr w:rsidR="00682971" w:rsidRPr="00442FFA" w:rsidTr="00243BC9">
        <w:trPr>
          <w:trHeight w:val="312"/>
        </w:trPr>
        <w:tc>
          <w:tcPr>
            <w:tcW w:w="566" w:type="dxa"/>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w:t>
            </w:r>
          </w:p>
        </w:tc>
        <w:tc>
          <w:tcPr>
            <w:tcW w:w="1134" w:type="dxa"/>
            <w:vMerge w:val="restart"/>
            <w:tcBorders>
              <w:top w:val="single" w:sz="4" w:space="0" w:color="auto"/>
              <w:left w:val="nil"/>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Код дисциплины</w:t>
            </w:r>
          </w:p>
        </w:tc>
        <w:tc>
          <w:tcPr>
            <w:tcW w:w="2975" w:type="dxa"/>
            <w:vMerge w:val="restart"/>
            <w:tcBorders>
              <w:top w:val="single" w:sz="4" w:space="0" w:color="auto"/>
              <w:left w:val="single" w:sz="4" w:space="0" w:color="auto"/>
              <w:bottom w:val="nil"/>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Название дисциплин</w:t>
            </w:r>
          </w:p>
        </w:tc>
        <w:tc>
          <w:tcPr>
            <w:tcW w:w="3390" w:type="dxa"/>
            <w:gridSpan w:val="7"/>
            <w:tcBorders>
              <w:top w:val="single" w:sz="4" w:space="0" w:color="auto"/>
              <w:left w:val="nil"/>
              <w:bottom w:val="single" w:sz="4" w:space="0" w:color="auto"/>
              <w:right w:val="single" w:sz="4" w:space="0" w:color="000000"/>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 xml:space="preserve">Итого </w:t>
            </w:r>
          </w:p>
        </w:tc>
        <w:tc>
          <w:tcPr>
            <w:tcW w:w="4026" w:type="dxa"/>
            <w:gridSpan w:val="10"/>
            <w:tcBorders>
              <w:top w:val="single" w:sz="4" w:space="0" w:color="auto"/>
              <w:left w:val="nil"/>
              <w:bottom w:val="single" w:sz="4" w:space="0" w:color="auto"/>
              <w:right w:val="single" w:sz="4" w:space="0" w:color="000000"/>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 том числе</w:t>
            </w:r>
          </w:p>
        </w:tc>
        <w:tc>
          <w:tcPr>
            <w:tcW w:w="3644" w:type="dxa"/>
            <w:gridSpan w:val="8"/>
            <w:tcBorders>
              <w:top w:val="single" w:sz="4" w:space="0" w:color="auto"/>
              <w:left w:val="nil"/>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Распределение кредитов по курсам и семестрам</w:t>
            </w:r>
          </w:p>
        </w:tc>
      </w:tr>
      <w:tr w:rsidR="00682971" w:rsidRPr="00442FFA" w:rsidTr="00243BC9">
        <w:trPr>
          <w:trHeight w:val="315"/>
        </w:trPr>
        <w:tc>
          <w:tcPr>
            <w:tcW w:w="566"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p>
        </w:tc>
        <w:tc>
          <w:tcPr>
            <w:tcW w:w="1134" w:type="dxa"/>
            <w:vMerge/>
            <w:tcBorders>
              <w:top w:val="single" w:sz="4" w:space="0" w:color="auto"/>
              <w:left w:val="nil"/>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2975"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Всего кредитов</w:t>
            </w:r>
          </w:p>
        </w:tc>
        <w:tc>
          <w:tcPr>
            <w:tcW w:w="425" w:type="dxa"/>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ECTS</w:t>
            </w:r>
          </w:p>
        </w:tc>
        <w:tc>
          <w:tcPr>
            <w:tcW w:w="486" w:type="dxa"/>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Семестр</w:t>
            </w:r>
          </w:p>
        </w:tc>
        <w:tc>
          <w:tcPr>
            <w:tcW w:w="567" w:type="dxa"/>
            <w:vMerge w:val="restart"/>
            <w:tcBorders>
              <w:top w:val="nil"/>
              <w:left w:val="single" w:sz="4" w:space="0" w:color="auto"/>
              <w:bottom w:val="nil"/>
              <w:right w:val="single" w:sz="4" w:space="0" w:color="auto"/>
            </w:tcBorders>
            <w:shd w:val="clear" w:color="auto" w:fill="FFFFFF" w:themeFill="background1"/>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Форма контроля</w:t>
            </w:r>
          </w:p>
        </w:tc>
        <w:tc>
          <w:tcPr>
            <w:tcW w:w="567" w:type="dxa"/>
            <w:vMerge w:val="restart"/>
            <w:tcBorders>
              <w:top w:val="nil"/>
              <w:left w:val="single" w:sz="4" w:space="0" w:color="auto"/>
              <w:bottom w:val="nil"/>
              <w:right w:val="single" w:sz="4" w:space="0" w:color="auto"/>
            </w:tcBorders>
            <w:shd w:val="clear" w:color="auto" w:fill="FFFFFF" w:themeFill="background1"/>
            <w:textDirection w:val="btLr"/>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Курсовой проект (работа)</w:t>
            </w:r>
          </w:p>
        </w:tc>
        <w:tc>
          <w:tcPr>
            <w:tcW w:w="696" w:type="dxa"/>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Всего часов</w:t>
            </w:r>
          </w:p>
        </w:tc>
        <w:tc>
          <w:tcPr>
            <w:tcW w:w="2178" w:type="dxa"/>
            <w:gridSpan w:val="6"/>
            <w:tcBorders>
              <w:top w:val="single" w:sz="4" w:space="0" w:color="auto"/>
              <w:left w:val="nil"/>
              <w:bottom w:val="single" w:sz="4" w:space="0" w:color="auto"/>
              <w:right w:val="single" w:sz="4" w:space="0" w:color="auto"/>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 том числе</w:t>
            </w:r>
          </w:p>
        </w:tc>
        <w:tc>
          <w:tcPr>
            <w:tcW w:w="1847" w:type="dxa"/>
            <w:gridSpan w:val="4"/>
            <w:tcBorders>
              <w:top w:val="single" w:sz="4" w:space="0" w:color="auto"/>
              <w:left w:val="nil"/>
              <w:bottom w:val="single" w:sz="4" w:space="0" w:color="auto"/>
              <w:right w:val="single" w:sz="4" w:space="0" w:color="auto"/>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СРО</w:t>
            </w:r>
          </w:p>
        </w:tc>
        <w:tc>
          <w:tcPr>
            <w:tcW w:w="3727" w:type="dxa"/>
            <w:gridSpan w:val="9"/>
            <w:tcBorders>
              <w:top w:val="single" w:sz="4" w:space="0" w:color="auto"/>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количество недель</w:t>
            </w:r>
          </w:p>
        </w:tc>
      </w:tr>
      <w:tr w:rsidR="00682971" w:rsidRPr="00442FFA" w:rsidTr="00243BC9">
        <w:trPr>
          <w:trHeight w:val="315"/>
        </w:trPr>
        <w:tc>
          <w:tcPr>
            <w:tcW w:w="566"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p>
        </w:tc>
        <w:tc>
          <w:tcPr>
            <w:tcW w:w="1134" w:type="dxa"/>
            <w:vMerge/>
            <w:tcBorders>
              <w:top w:val="single" w:sz="4" w:space="0" w:color="auto"/>
              <w:left w:val="nil"/>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2975"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25"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8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69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80" w:type="dxa"/>
            <w:gridSpan w:val="2"/>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аудиторные</w:t>
            </w:r>
          </w:p>
        </w:tc>
        <w:tc>
          <w:tcPr>
            <w:tcW w:w="456" w:type="dxa"/>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лекции</w:t>
            </w:r>
          </w:p>
        </w:tc>
        <w:tc>
          <w:tcPr>
            <w:tcW w:w="561" w:type="dxa"/>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практические</w:t>
            </w:r>
          </w:p>
        </w:tc>
        <w:tc>
          <w:tcPr>
            <w:tcW w:w="569" w:type="dxa"/>
            <w:vMerge w:val="restart"/>
            <w:tcBorders>
              <w:top w:val="nil"/>
              <w:left w:val="single" w:sz="4" w:space="0" w:color="auto"/>
              <w:bottom w:val="nil"/>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лабораторные</w:t>
            </w:r>
          </w:p>
        </w:tc>
        <w:tc>
          <w:tcPr>
            <w:tcW w:w="567" w:type="dxa"/>
            <w:gridSpan w:val="2"/>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Всего</w:t>
            </w:r>
          </w:p>
        </w:tc>
        <w:tc>
          <w:tcPr>
            <w:tcW w:w="567" w:type="dxa"/>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СРСП</w:t>
            </w:r>
          </w:p>
        </w:tc>
        <w:tc>
          <w:tcPr>
            <w:tcW w:w="696" w:type="dxa"/>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СРС (внеаудит.)</w:t>
            </w:r>
          </w:p>
        </w:tc>
        <w:tc>
          <w:tcPr>
            <w:tcW w:w="492" w:type="dxa"/>
            <w:gridSpan w:val="3"/>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c>
          <w:tcPr>
            <w:tcW w:w="429" w:type="dxa"/>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c>
          <w:tcPr>
            <w:tcW w:w="514" w:type="dxa"/>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c>
          <w:tcPr>
            <w:tcW w:w="427" w:type="dxa"/>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c>
          <w:tcPr>
            <w:tcW w:w="497" w:type="dxa"/>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c>
          <w:tcPr>
            <w:tcW w:w="495" w:type="dxa"/>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c>
          <w:tcPr>
            <w:tcW w:w="426" w:type="dxa"/>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c>
          <w:tcPr>
            <w:tcW w:w="476" w:type="dxa"/>
            <w:tcBorders>
              <w:top w:val="nil"/>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15</w:t>
            </w:r>
          </w:p>
        </w:tc>
      </w:tr>
      <w:tr w:rsidR="00682971" w:rsidRPr="00442FFA" w:rsidTr="00243BC9">
        <w:trPr>
          <w:trHeight w:val="300"/>
        </w:trPr>
        <w:tc>
          <w:tcPr>
            <w:tcW w:w="566"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p>
        </w:tc>
        <w:tc>
          <w:tcPr>
            <w:tcW w:w="1134" w:type="dxa"/>
            <w:vMerge/>
            <w:tcBorders>
              <w:top w:val="single" w:sz="4" w:space="0" w:color="auto"/>
              <w:left w:val="nil"/>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2975"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25"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8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69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80" w:type="dxa"/>
            <w:gridSpan w:val="2"/>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5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1"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9"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69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921"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w:t>
            </w:r>
          </w:p>
        </w:tc>
        <w:tc>
          <w:tcPr>
            <w:tcW w:w="94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2</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3</w:t>
            </w:r>
          </w:p>
        </w:tc>
        <w:tc>
          <w:tcPr>
            <w:tcW w:w="90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4</w:t>
            </w:r>
          </w:p>
        </w:tc>
      </w:tr>
      <w:tr w:rsidR="00682971" w:rsidRPr="00442FFA" w:rsidTr="00243BC9">
        <w:trPr>
          <w:trHeight w:val="324"/>
        </w:trPr>
        <w:tc>
          <w:tcPr>
            <w:tcW w:w="566"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p>
        </w:tc>
        <w:tc>
          <w:tcPr>
            <w:tcW w:w="1134" w:type="dxa"/>
            <w:vMerge/>
            <w:tcBorders>
              <w:top w:val="single" w:sz="4" w:space="0" w:color="auto"/>
              <w:left w:val="nil"/>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2975" w:type="dxa"/>
            <w:vMerge/>
            <w:tcBorders>
              <w:top w:val="single" w:sz="4" w:space="0" w:color="auto"/>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25"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8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69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80" w:type="dxa"/>
            <w:gridSpan w:val="2"/>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456"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1"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9" w:type="dxa"/>
            <w:vMerge/>
            <w:tcBorders>
              <w:top w:val="nil"/>
              <w:left w:val="single" w:sz="4" w:space="0" w:color="auto"/>
              <w:bottom w:val="nil"/>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5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69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p>
        </w:tc>
        <w:tc>
          <w:tcPr>
            <w:tcW w:w="921" w:type="dxa"/>
            <w:gridSpan w:val="4"/>
            <w:tcBorders>
              <w:top w:val="single" w:sz="4" w:space="0" w:color="auto"/>
              <w:left w:val="nil"/>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2020-2021</w:t>
            </w:r>
          </w:p>
        </w:tc>
        <w:tc>
          <w:tcPr>
            <w:tcW w:w="941" w:type="dxa"/>
            <w:gridSpan w:val="2"/>
            <w:tcBorders>
              <w:top w:val="single" w:sz="4" w:space="0" w:color="auto"/>
              <w:left w:val="nil"/>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2021-2022</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2022-2023</w:t>
            </w:r>
          </w:p>
        </w:tc>
        <w:tc>
          <w:tcPr>
            <w:tcW w:w="902" w:type="dxa"/>
            <w:gridSpan w:val="2"/>
            <w:tcBorders>
              <w:top w:val="single" w:sz="4" w:space="0" w:color="auto"/>
              <w:left w:val="nil"/>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2023-2024</w:t>
            </w:r>
          </w:p>
        </w:tc>
      </w:tr>
      <w:tr w:rsidR="00682971" w:rsidRPr="00442FFA" w:rsidTr="00243BC9">
        <w:trPr>
          <w:trHeight w:val="768"/>
        </w:trPr>
        <w:tc>
          <w:tcPr>
            <w:tcW w:w="566" w:type="dxa"/>
            <w:tcBorders>
              <w:top w:val="single" w:sz="4" w:space="0" w:color="FABF8F"/>
              <w:left w:val="single" w:sz="4" w:space="0" w:color="000000"/>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Код дисциплины</w:t>
            </w:r>
          </w:p>
        </w:tc>
        <w:tc>
          <w:tcPr>
            <w:tcW w:w="2975" w:type="dxa"/>
            <w:tcBorders>
              <w:top w:val="single" w:sz="4" w:space="0" w:color="FABF8F"/>
              <w:left w:val="single" w:sz="4" w:space="0" w:color="auto"/>
              <w:bottom w:val="single" w:sz="4" w:space="0" w:color="FABF8F"/>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Название дисциплин</w:t>
            </w:r>
          </w:p>
        </w:tc>
        <w:tc>
          <w:tcPr>
            <w:tcW w:w="567" w:type="dxa"/>
            <w:tcBorders>
              <w:top w:val="single" w:sz="4" w:space="0" w:color="FABF8F"/>
              <w:left w:val="single" w:sz="4" w:space="0" w:color="auto"/>
              <w:bottom w:val="single" w:sz="4" w:space="0" w:color="FABF8F"/>
              <w:right w:val="single" w:sz="4" w:space="0" w:color="auto"/>
            </w:tcBorders>
            <w:shd w:val="clear" w:color="auto" w:fill="FFFFFF" w:themeFill="background1"/>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Всего кредитов</w:t>
            </w:r>
          </w:p>
        </w:tc>
        <w:tc>
          <w:tcPr>
            <w:tcW w:w="425" w:type="dxa"/>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ECTS</w:t>
            </w:r>
          </w:p>
        </w:tc>
        <w:tc>
          <w:tcPr>
            <w:tcW w:w="486" w:type="dxa"/>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Семестр</w:t>
            </w:r>
          </w:p>
        </w:tc>
        <w:tc>
          <w:tcPr>
            <w:tcW w:w="567" w:type="dxa"/>
            <w:tcBorders>
              <w:top w:val="single" w:sz="4" w:space="0" w:color="FABF8F"/>
              <w:left w:val="single" w:sz="4" w:space="0" w:color="auto"/>
              <w:bottom w:val="single" w:sz="4" w:space="0" w:color="FABF8F"/>
              <w:right w:val="single" w:sz="4" w:space="0" w:color="auto"/>
            </w:tcBorders>
            <w:shd w:val="clear" w:color="auto" w:fill="FFFFFF" w:themeFill="background1"/>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Форма контроля</w:t>
            </w:r>
          </w:p>
        </w:tc>
        <w:tc>
          <w:tcPr>
            <w:tcW w:w="567" w:type="dxa"/>
            <w:tcBorders>
              <w:top w:val="single" w:sz="4" w:space="0" w:color="FABF8F"/>
              <w:left w:val="single" w:sz="4" w:space="0" w:color="auto"/>
              <w:bottom w:val="single" w:sz="4" w:space="0" w:color="FABF8F"/>
              <w:right w:val="single" w:sz="4" w:space="0" w:color="auto"/>
            </w:tcBorders>
            <w:shd w:val="clear" w:color="auto" w:fill="FFFFFF" w:themeFill="background1"/>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Курсовой проект (работа)</w:t>
            </w:r>
          </w:p>
        </w:tc>
        <w:tc>
          <w:tcPr>
            <w:tcW w:w="696" w:type="dxa"/>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Всего часов</w:t>
            </w:r>
          </w:p>
        </w:tc>
        <w:tc>
          <w:tcPr>
            <w:tcW w:w="580" w:type="dxa"/>
            <w:gridSpan w:val="2"/>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Аудиторные</w:t>
            </w:r>
          </w:p>
        </w:tc>
        <w:tc>
          <w:tcPr>
            <w:tcW w:w="456" w:type="dxa"/>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Лекции</w:t>
            </w:r>
          </w:p>
        </w:tc>
        <w:tc>
          <w:tcPr>
            <w:tcW w:w="561" w:type="dxa"/>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Практические</w:t>
            </w:r>
          </w:p>
        </w:tc>
        <w:tc>
          <w:tcPr>
            <w:tcW w:w="569" w:type="dxa"/>
            <w:tcBorders>
              <w:top w:val="single" w:sz="4" w:space="0" w:color="FABF8F"/>
              <w:left w:val="single" w:sz="4" w:space="0" w:color="FABF8F"/>
              <w:bottom w:val="single" w:sz="4" w:space="0" w:color="FABF8F"/>
              <w:right w:val="single" w:sz="4" w:space="0" w:color="FABF8F"/>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Лабораторные</w:t>
            </w:r>
          </w:p>
        </w:tc>
        <w:tc>
          <w:tcPr>
            <w:tcW w:w="567" w:type="dxa"/>
            <w:gridSpan w:val="2"/>
            <w:tcBorders>
              <w:top w:val="single" w:sz="4" w:space="0" w:color="FABF8F"/>
              <w:left w:val="single" w:sz="4" w:space="0" w:color="FABF8F"/>
              <w:bottom w:val="single" w:sz="4" w:space="0" w:color="FABF8F"/>
              <w:right w:val="single" w:sz="4" w:space="0" w:color="FABF8F"/>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Всего</w:t>
            </w:r>
          </w:p>
        </w:tc>
        <w:tc>
          <w:tcPr>
            <w:tcW w:w="567" w:type="dxa"/>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СРСП</w:t>
            </w:r>
          </w:p>
        </w:tc>
        <w:tc>
          <w:tcPr>
            <w:tcW w:w="696" w:type="dxa"/>
            <w:tcBorders>
              <w:top w:val="single" w:sz="4" w:space="0" w:color="FABF8F"/>
              <w:left w:val="single" w:sz="4" w:space="0" w:color="auto"/>
              <w:bottom w:val="single" w:sz="4" w:space="0" w:color="FABF8F"/>
              <w:right w:val="single" w:sz="4" w:space="0" w:color="auto"/>
            </w:tcBorders>
            <w:shd w:val="clear" w:color="auto" w:fill="FFFFFF" w:themeFill="background1"/>
            <w:noWrap/>
            <w:textDirection w:val="btLr"/>
            <w:vAlign w:val="bottom"/>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СРС (внеаудит.)</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1 с. в кр.</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2 с. в кр.</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3 с. в кр.</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4 с. в кр.</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5 с. в кр.</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6 с. в кр.</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7 с. в кр.</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b/>
                <w:bCs/>
                <w:sz w:val="24"/>
                <w:szCs w:val="24"/>
                <w:highlight w:val="lightGray"/>
              </w:rPr>
            </w:pPr>
            <w:r w:rsidRPr="00442FFA">
              <w:rPr>
                <w:rFonts w:ascii="Times New Roman" w:eastAsia="Times New Roman" w:hAnsi="Times New Roman" w:cs="Times New Roman"/>
                <w:b/>
                <w:bCs/>
                <w:sz w:val="24"/>
                <w:szCs w:val="24"/>
                <w:highlight w:val="lightGray"/>
              </w:rPr>
              <w:t>8 с. в кр.</w:t>
            </w:r>
          </w:p>
        </w:tc>
      </w:tr>
      <w:tr w:rsidR="00682971" w:rsidRPr="00442FFA" w:rsidTr="00243BC9">
        <w:trPr>
          <w:trHeight w:val="348"/>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I. Общеобразовательные дисциплины (ООД)</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56</w:t>
            </w:r>
          </w:p>
        </w:tc>
        <w:tc>
          <w:tcPr>
            <w:tcW w:w="42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84"/>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w:t>
            </w:r>
          </w:p>
        </w:tc>
        <w:tc>
          <w:tcPr>
            <w:tcW w:w="2975" w:type="dxa"/>
            <w:tcBorders>
              <w:top w:val="single" w:sz="4" w:space="0" w:color="auto"/>
              <w:left w:val="single" w:sz="4" w:space="0" w:color="FABF8F"/>
              <w:bottom w:val="single" w:sz="4" w:space="0" w:color="FABF8F"/>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1.1 Обязательный компонент (ОК)</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51</w:t>
            </w:r>
          </w:p>
        </w:tc>
        <w:tc>
          <w:tcPr>
            <w:tcW w:w="42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9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SIK 1101</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Современная история Казахстана</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4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Fil 2102</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Философия</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2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Iya 1103</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Иностранный язык </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4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Iya 1103</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Иностранный язык </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6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KRYa 1104</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Казахский (русский) язык</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6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KRYa 1104</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Казахский (русский) язык</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4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IKT 1105</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Информационно-коммуникационные технологии</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10</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MSPZ 2106</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Психология </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MSPZ 2106</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Политология</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MSPZ 2106</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Социология</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13</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MSPZ 2106</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Культурология</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FK 1109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Физическая культура</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23</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FK 1109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Физическая культура</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24</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FK 2109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Физическая культура</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25</w:t>
            </w:r>
          </w:p>
        </w:tc>
        <w:tc>
          <w:tcPr>
            <w:tcW w:w="1134"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FK 2109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Физическая культура</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ООД ОК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51</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1530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555</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105</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435</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975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185</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790</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17</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17</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7</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r>
      <w:tr w:rsidR="00682971" w:rsidRPr="00442FFA" w:rsidTr="00243BC9">
        <w:trPr>
          <w:trHeight w:val="339"/>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44</w:t>
            </w:r>
          </w:p>
        </w:tc>
        <w:tc>
          <w:tcPr>
            <w:tcW w:w="113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 Вузовский компонент (ВК)</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5</w:t>
            </w:r>
          </w:p>
        </w:tc>
        <w:tc>
          <w:tcPr>
            <w:tcW w:w="42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69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88"/>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EPB 1110</w:t>
            </w:r>
          </w:p>
        </w:tc>
        <w:tc>
          <w:tcPr>
            <w:tcW w:w="297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Цели устойчивого развития:журналистский аспект</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708"/>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46</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SKMO 3111</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Средства массовой коммуникации и международные отношения</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39"/>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ООД ВК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150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60</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30</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25</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65</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r>
      <w:tr w:rsidR="00682971" w:rsidRPr="00442FFA" w:rsidTr="00243BC9">
        <w:trPr>
          <w:trHeight w:val="36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ООД ОК, ВК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56</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1680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615</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135</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435</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1065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855</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17</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7</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97</w:t>
            </w:r>
          </w:p>
        </w:tc>
        <w:tc>
          <w:tcPr>
            <w:tcW w:w="113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xml:space="preserve">2 Базовые дисциплины  (БД)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112</w:t>
            </w:r>
          </w:p>
        </w:tc>
        <w:tc>
          <w:tcPr>
            <w:tcW w:w="42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9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98</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2.1 Вузовский компонент (ВК)</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63</w:t>
            </w:r>
          </w:p>
        </w:tc>
        <w:tc>
          <w:tcPr>
            <w:tcW w:w="42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6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99</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OCZh 1201</w:t>
            </w:r>
          </w:p>
        </w:tc>
        <w:tc>
          <w:tcPr>
            <w:tcW w:w="297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Основы  конвергентной журналистики</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8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100</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TRZh 1202</w:t>
            </w:r>
          </w:p>
        </w:tc>
        <w:tc>
          <w:tcPr>
            <w:tcW w:w="297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Телерадиожурналистика</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5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102</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IyaSMI 1203</w:t>
            </w:r>
          </w:p>
        </w:tc>
        <w:tc>
          <w:tcPr>
            <w:tcW w:w="297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Язык СМИ : культура и техника речи</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6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104</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POZh 2204</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Правовые основы  PR, журналистики и медиаэтика</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8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106</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MMW 1205</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Жанровые формы и функции журналистики</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4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109</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IKZh 1206</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История казахской журналистики</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60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110</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NSAM 3207</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Навыки создания аналитических материалов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60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111</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ZZh 3208</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Современные мировые СМИ</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2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113</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DZh 3209</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Дата журналистика</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4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114</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STPR 2210</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Современные технологии ПР</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5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115</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ZhGJ 2211</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Журналистика газет и журналов</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2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117</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VZh 2212</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Веб журналистика: сторителлинг, лонгрид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7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118</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TVF 2213</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Цифровая фотография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7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Экологические журналистика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7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23</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учебная практика</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2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DZh 2214</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Дизайн и оформление издании</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14</w:t>
            </w:r>
            <w:r w:rsidRPr="00442FFA">
              <w:rPr>
                <w:rFonts w:ascii="Times New Roman" w:eastAsia="Times New Roman" w:hAnsi="Times New Roman" w:cs="Times New Roman"/>
                <w:sz w:val="24"/>
                <w:szCs w:val="24"/>
              </w:rPr>
              <w:lastRenderedPageBreak/>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2.1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БД по ВК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63</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1890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675</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22</w:t>
            </w:r>
            <w:r w:rsidRPr="00442FFA">
              <w:rPr>
                <w:rFonts w:ascii="Times New Roman" w:eastAsia="Times New Roman" w:hAnsi="Times New Roman" w:cs="Times New Roman"/>
                <w:b/>
                <w:bCs/>
                <w:sz w:val="24"/>
                <w:szCs w:val="24"/>
              </w:rPr>
              <w:lastRenderedPageBreak/>
              <w:t>5</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lastRenderedPageBreak/>
              <w:t>25</w:t>
            </w:r>
            <w:r w:rsidRPr="00442FFA">
              <w:rPr>
                <w:rFonts w:ascii="Times New Roman" w:eastAsia="Times New Roman" w:hAnsi="Times New Roman" w:cs="Times New Roman"/>
                <w:b/>
                <w:bCs/>
                <w:sz w:val="24"/>
                <w:szCs w:val="24"/>
              </w:rPr>
              <w:lastRenderedPageBreak/>
              <w:t>5</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lastRenderedPageBreak/>
              <w:t>22</w:t>
            </w:r>
            <w:r w:rsidRPr="00442FFA">
              <w:rPr>
                <w:rFonts w:ascii="Times New Roman" w:eastAsia="Times New Roman" w:hAnsi="Times New Roman" w:cs="Times New Roman"/>
                <w:b/>
                <w:bCs/>
                <w:sz w:val="24"/>
                <w:szCs w:val="24"/>
              </w:rPr>
              <w:lastRenderedPageBreak/>
              <w:t>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11</w:t>
            </w:r>
            <w:r w:rsidRPr="00442FFA">
              <w:rPr>
                <w:rFonts w:ascii="Times New Roman" w:eastAsia="Times New Roman" w:hAnsi="Times New Roman" w:cs="Times New Roman"/>
                <w:sz w:val="24"/>
                <w:szCs w:val="24"/>
              </w:rPr>
              <w:lastRenderedPageBreak/>
              <w:t>85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24</w:t>
            </w:r>
            <w:r w:rsidRPr="00442FFA">
              <w:rPr>
                <w:rFonts w:ascii="Times New Roman" w:eastAsia="Times New Roman" w:hAnsi="Times New Roman" w:cs="Times New Roman"/>
                <w:sz w:val="24"/>
                <w:szCs w:val="24"/>
              </w:rPr>
              <w:lastRenderedPageBreak/>
              <w:t>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945</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w:t>
            </w:r>
            <w:r w:rsidRPr="00442FFA">
              <w:rPr>
                <w:rFonts w:ascii="Times New Roman" w:eastAsia="Times New Roman" w:hAnsi="Times New Roman" w:cs="Times New Roman"/>
                <w:b/>
                <w:bCs/>
                <w:sz w:val="24"/>
                <w:szCs w:val="24"/>
              </w:rPr>
              <w:lastRenderedPageBreak/>
              <w:t>1</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lastRenderedPageBreak/>
              <w:t>12</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w:t>
            </w:r>
            <w:r w:rsidRPr="00442FFA">
              <w:rPr>
                <w:rFonts w:ascii="Times New Roman" w:eastAsia="Times New Roman" w:hAnsi="Times New Roman" w:cs="Times New Roman"/>
                <w:b/>
                <w:bCs/>
                <w:sz w:val="24"/>
                <w:szCs w:val="24"/>
              </w:rPr>
              <w:lastRenderedPageBreak/>
              <w:t>6</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lastRenderedPageBreak/>
              <w:t>8</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145</w:t>
            </w:r>
          </w:p>
        </w:tc>
        <w:tc>
          <w:tcPr>
            <w:tcW w:w="113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xml:space="preserve">2.2 Компонент по выбору (КВ)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49</w:t>
            </w:r>
          </w:p>
        </w:tc>
        <w:tc>
          <w:tcPr>
            <w:tcW w:w="42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gridSpan w:val="2"/>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69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r>
      <w:tr w:rsidR="00682971" w:rsidRPr="00442FFA" w:rsidTr="00243BC9">
        <w:trPr>
          <w:trHeight w:val="51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146</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6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147</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Дисциплина из кэд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8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2</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1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155</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КЭД</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Дисциплина из кэд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6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156</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3</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7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158</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ISP 3225</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7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160</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4</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162</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КЭД</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Дисциплина из кэд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44"/>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164</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5</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165</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6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168</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6</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169</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24</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6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172</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7</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173</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28</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175</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8</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176</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178</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9</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9</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182</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КЭД</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183</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10</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r>
      <w:tr w:rsidR="00682971" w:rsidRPr="00442FFA" w:rsidTr="00243BC9">
        <w:trPr>
          <w:trHeight w:val="43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188</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КЭД</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189</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11</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190</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AV 3227</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194</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12</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BEK 12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195</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50</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дисциплина КЭД</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r>
      <w:tr w:rsidR="00682971" w:rsidRPr="00442FFA" w:rsidTr="00243BC9">
        <w:trPr>
          <w:trHeight w:val="528"/>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БД ВК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49</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1470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180</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60</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120</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930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360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1500</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r>
      <w:tr w:rsidR="00682971" w:rsidRPr="00442FFA" w:rsidTr="00243BC9">
        <w:trPr>
          <w:trHeight w:val="579"/>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БД ОК, ВК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112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3360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855</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285</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375</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225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2115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2445</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11</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16</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208</w:t>
            </w:r>
          </w:p>
        </w:tc>
        <w:tc>
          <w:tcPr>
            <w:tcW w:w="113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xml:space="preserve">3. Профилирующие дисциплины (ПД)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2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209</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3.1</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xml:space="preserve">3.1 Вузовский компонент (ВК) </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2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5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210</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AP 4301</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Авторские программы</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108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211</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Ezh 3302</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Создание видеопродукции на английском языке языке</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w:t>
            </w:r>
            <w:r w:rsidRPr="00442FFA">
              <w:rPr>
                <w:rFonts w:ascii="Times New Roman" w:eastAsia="Times New Roman" w:hAnsi="Times New Roman" w:cs="Times New Roman"/>
                <w:sz w:val="24"/>
                <w:szCs w:val="24"/>
              </w:rPr>
              <w:lastRenderedPageBreak/>
              <w:t>2</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RTR230</w:t>
            </w:r>
            <w:r w:rsidRPr="00442FFA">
              <w:rPr>
                <w:rFonts w:ascii="Times New Roman" w:eastAsia="Times New Roman" w:hAnsi="Times New Roman" w:cs="Times New Roman"/>
                <w:sz w:val="24"/>
                <w:szCs w:val="24"/>
              </w:rPr>
              <w:lastRenderedPageBreak/>
              <w:t>3</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Реклама на TV и радио</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80"/>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213</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SRM 2304</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Сценарное и режиссерское мастерство</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3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IV2305</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Моушн дизайн телеэфира</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52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216</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I 3307</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Имиджмейкерство</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217</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RP 2308</w:t>
            </w:r>
          </w:p>
        </w:tc>
        <w:tc>
          <w:tcPr>
            <w:tcW w:w="297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Подготовка радиопередач</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218</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TN 2309</w:t>
            </w:r>
          </w:p>
        </w:tc>
        <w:tc>
          <w:tcPr>
            <w:tcW w:w="2975" w:type="dxa"/>
            <w:tcBorders>
              <w:top w:val="single" w:sz="4" w:space="0" w:color="FABF8F"/>
              <w:left w:val="single" w:sz="4" w:space="0" w:color="auto"/>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ТВ новости: практикум</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bottom"/>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219</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OP 1310</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Основы PR</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75</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bottom"/>
            <w:hideMark/>
          </w:tcPr>
          <w:p w:rsidR="00A270C3" w:rsidRPr="00442FFA" w:rsidRDefault="00A270C3" w:rsidP="00A270C3">
            <w:pPr>
              <w:spacing w:after="0" w:line="240" w:lineRule="auto"/>
              <w:jc w:val="right"/>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08"/>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220</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PzP 2311</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Производственная практика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9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221</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PzP 3312</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Производственная практика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0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222</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PdP 4313</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Преддипломная практика</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165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3THT</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Профессиональный иностранный язык </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227</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UP 1314</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Профессиональный казахский (русский) язык</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20</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228</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T 3315</w:t>
            </w:r>
          </w:p>
        </w:tc>
        <w:tc>
          <w:tcPr>
            <w:tcW w:w="2975" w:type="dxa"/>
            <w:tcBorders>
              <w:top w:val="single" w:sz="4" w:space="0" w:color="auto"/>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Телепродюсерство</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7</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90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258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ПД ОК</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1800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480</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135</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225</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1320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215</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1105</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9</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9</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259</w:t>
            </w:r>
          </w:p>
        </w:tc>
        <w:tc>
          <w:tcPr>
            <w:tcW w:w="113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3.2</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xml:space="preserve">3.2 Компонент по выбору (КВ)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5"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696" w:type="dxa"/>
            <w:tcBorders>
              <w:top w:val="single" w:sz="4" w:space="0" w:color="FABF8F"/>
              <w:left w:val="single" w:sz="4" w:space="0" w:color="FABF8F"/>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ПД КВ</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ПД  по ВК и КВ</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1800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480</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135</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225</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1320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215</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1105</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9</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9</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w:t>
            </w:r>
          </w:p>
        </w:tc>
      </w:tr>
      <w:tr w:rsidR="00682971" w:rsidRPr="00442FFA" w:rsidTr="00243BC9">
        <w:trPr>
          <w:trHeight w:val="312"/>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lastRenderedPageBreak/>
              <w:t>362</w:t>
            </w:r>
          </w:p>
        </w:tc>
        <w:tc>
          <w:tcPr>
            <w:tcW w:w="113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 Дополнительные виды обучения  (ДВО)</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2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69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624"/>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363</w:t>
            </w:r>
          </w:p>
        </w:tc>
        <w:tc>
          <w:tcPr>
            <w:tcW w:w="1134"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4.1</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xml:space="preserve">4.1 Компонент по выбору (КВ) </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5"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auto"/>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08"/>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384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ДВО КВ</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r>
      <w:tr w:rsidR="00682971" w:rsidRPr="00442FFA" w:rsidTr="00243BC9">
        <w:trPr>
          <w:trHeight w:val="339"/>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385</w:t>
            </w:r>
          </w:p>
        </w:tc>
        <w:tc>
          <w:tcPr>
            <w:tcW w:w="113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5</w:t>
            </w:r>
          </w:p>
        </w:tc>
        <w:tc>
          <w:tcPr>
            <w:tcW w:w="2975" w:type="dxa"/>
            <w:tcBorders>
              <w:top w:val="single" w:sz="4" w:space="0" w:color="FABF8F"/>
              <w:left w:val="single" w:sz="4" w:space="0" w:color="FABF8F"/>
              <w:bottom w:val="single" w:sz="4" w:space="0" w:color="auto"/>
              <w:right w:val="single" w:sz="4" w:space="0" w:color="FABF8F"/>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5 Итоговая Государственная аттестация:</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w:t>
            </w:r>
          </w:p>
        </w:tc>
        <w:tc>
          <w:tcPr>
            <w:tcW w:w="42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80" w:type="dxa"/>
            <w:gridSpan w:val="2"/>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5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1"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9"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gridSpan w:val="2"/>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2" w:type="dxa"/>
            <w:gridSpan w:val="3"/>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FABF8F"/>
              <w:bottom w:val="single" w:sz="4" w:space="0" w:color="auto"/>
              <w:right w:val="single" w:sz="4" w:space="0" w:color="FABF8F"/>
            </w:tcBorders>
            <w:shd w:val="clear" w:color="auto" w:fill="FFFFFF" w:themeFill="background1"/>
            <w:noWrap/>
            <w:vAlign w:val="bottom"/>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r>
      <w:tr w:rsidR="00682971" w:rsidRPr="00442FFA" w:rsidTr="00243BC9">
        <w:trPr>
          <w:trHeight w:val="46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386</w:t>
            </w:r>
          </w:p>
        </w:tc>
        <w:tc>
          <w:tcPr>
            <w:tcW w:w="113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NZDP</w:t>
            </w:r>
          </w:p>
        </w:tc>
        <w:tc>
          <w:tcPr>
            <w:tcW w:w="2975"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Написание и защита дипломного проекта</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r>
      <w:tr w:rsidR="00682971" w:rsidRPr="00442FFA" w:rsidTr="00243BC9">
        <w:trPr>
          <w:trHeight w:val="43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387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GEK</w:t>
            </w:r>
          </w:p>
        </w:tc>
        <w:tc>
          <w:tcPr>
            <w:tcW w:w="2975"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Написание и защита дипломного проекта</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c>
          <w:tcPr>
            <w:tcW w:w="42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180</w:t>
            </w:r>
          </w:p>
        </w:tc>
        <w:tc>
          <w:tcPr>
            <w:tcW w:w="580"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45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1"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60</w:t>
            </w:r>
          </w:p>
        </w:tc>
        <w:tc>
          <w:tcPr>
            <w:tcW w:w="56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0</w:t>
            </w:r>
          </w:p>
        </w:tc>
        <w:tc>
          <w:tcPr>
            <w:tcW w:w="567" w:type="dxa"/>
            <w:gridSpan w:val="2"/>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120</w:t>
            </w:r>
          </w:p>
        </w:tc>
        <w:tc>
          <w:tcPr>
            <w:tcW w:w="56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9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105</w:t>
            </w:r>
          </w:p>
        </w:tc>
        <w:tc>
          <w:tcPr>
            <w:tcW w:w="492" w:type="dxa"/>
            <w:gridSpan w:val="3"/>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9"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514"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7"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95"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2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w:t>
            </w:r>
          </w:p>
        </w:tc>
        <w:tc>
          <w:tcPr>
            <w:tcW w:w="47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6</w:t>
            </w:r>
          </w:p>
        </w:tc>
      </w:tr>
      <w:tr w:rsidR="00682971" w:rsidRPr="00442FFA" w:rsidTr="00243BC9">
        <w:trPr>
          <w:trHeight w:val="315"/>
        </w:trPr>
        <w:tc>
          <w:tcPr>
            <w:tcW w:w="566" w:type="dxa"/>
            <w:tcBorders>
              <w:top w:val="single" w:sz="4" w:space="0" w:color="auto"/>
              <w:left w:val="single" w:sz="4" w:space="0" w:color="000000"/>
              <w:bottom w:val="single" w:sz="4" w:space="0" w:color="auto"/>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Итого по ИГА</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486" w:type="dxa"/>
            <w:tcBorders>
              <w:top w:val="single" w:sz="4" w:space="0" w:color="FABF8F"/>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360</w:t>
            </w:r>
          </w:p>
        </w:tc>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120</w:t>
            </w:r>
          </w:p>
        </w:tc>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120</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240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30</w:t>
            </w: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210</w:t>
            </w:r>
          </w:p>
        </w:tc>
        <w:tc>
          <w:tcPr>
            <w:tcW w:w="492"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12</w:t>
            </w:r>
          </w:p>
        </w:tc>
      </w:tr>
      <w:tr w:rsidR="00682971" w:rsidRPr="00442FFA" w:rsidTr="00243BC9">
        <w:trPr>
          <w:trHeight w:val="312"/>
        </w:trPr>
        <w:tc>
          <w:tcPr>
            <w:tcW w:w="566" w:type="dxa"/>
            <w:tcBorders>
              <w:top w:val="single" w:sz="4" w:space="0" w:color="auto"/>
              <w:left w:val="single" w:sz="4" w:space="0" w:color="000000"/>
              <w:bottom w:val="single" w:sz="4" w:space="0" w:color="000000"/>
              <w:right w:val="single" w:sz="4" w:space="0" w:color="FABF8F"/>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392</w:t>
            </w:r>
          </w:p>
        </w:tc>
        <w:tc>
          <w:tcPr>
            <w:tcW w:w="1134"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1+2+3+4+5</w:t>
            </w:r>
          </w:p>
        </w:tc>
        <w:tc>
          <w:tcPr>
            <w:tcW w:w="2975" w:type="dxa"/>
            <w:tcBorders>
              <w:top w:val="single" w:sz="4" w:space="0" w:color="auto"/>
              <w:left w:val="single" w:sz="4" w:space="0" w:color="auto"/>
              <w:bottom w:val="single" w:sz="4" w:space="0" w:color="000000"/>
              <w:right w:val="single" w:sz="4" w:space="0" w:color="auto"/>
            </w:tcBorders>
            <w:shd w:val="clear" w:color="auto" w:fill="FFFFFF" w:themeFill="background1"/>
            <w:noWrap/>
            <w:hideMark/>
          </w:tcPr>
          <w:p w:rsidR="00A270C3" w:rsidRPr="00442FFA" w:rsidRDefault="00A270C3" w:rsidP="00A270C3">
            <w:pPr>
              <w:spacing w:after="0" w:line="240" w:lineRule="auto"/>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ВСЕГО</w:t>
            </w:r>
          </w:p>
        </w:tc>
        <w:tc>
          <w:tcPr>
            <w:tcW w:w="567"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240</w:t>
            </w:r>
          </w:p>
        </w:tc>
        <w:tc>
          <w:tcPr>
            <w:tcW w:w="425"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486" w:type="dxa"/>
            <w:tcBorders>
              <w:top w:val="single" w:sz="4" w:space="0" w:color="FABF8F"/>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w:t>
            </w:r>
          </w:p>
        </w:tc>
        <w:tc>
          <w:tcPr>
            <w:tcW w:w="567"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0</w:t>
            </w:r>
          </w:p>
        </w:tc>
        <w:tc>
          <w:tcPr>
            <w:tcW w:w="696"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7200</w:t>
            </w:r>
          </w:p>
        </w:tc>
        <w:tc>
          <w:tcPr>
            <w:tcW w:w="580" w:type="dxa"/>
            <w:gridSpan w:val="2"/>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1335</w:t>
            </w:r>
          </w:p>
        </w:tc>
        <w:tc>
          <w:tcPr>
            <w:tcW w:w="456"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420</w:t>
            </w:r>
          </w:p>
        </w:tc>
        <w:tc>
          <w:tcPr>
            <w:tcW w:w="561"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600</w:t>
            </w:r>
          </w:p>
        </w:tc>
        <w:tc>
          <w:tcPr>
            <w:tcW w:w="569"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345</w:t>
            </w:r>
          </w:p>
        </w:tc>
        <w:tc>
          <w:tcPr>
            <w:tcW w:w="567" w:type="dxa"/>
            <w:gridSpan w:val="2"/>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3435</w:t>
            </w:r>
          </w:p>
        </w:tc>
        <w:tc>
          <w:tcPr>
            <w:tcW w:w="567"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w:t>
            </w:r>
          </w:p>
        </w:tc>
        <w:tc>
          <w:tcPr>
            <w:tcW w:w="696"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w:t>
            </w:r>
          </w:p>
        </w:tc>
        <w:tc>
          <w:tcPr>
            <w:tcW w:w="492" w:type="dxa"/>
            <w:gridSpan w:val="3"/>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28</w:t>
            </w:r>
          </w:p>
        </w:tc>
        <w:tc>
          <w:tcPr>
            <w:tcW w:w="429"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32</w:t>
            </w:r>
          </w:p>
        </w:tc>
        <w:tc>
          <w:tcPr>
            <w:tcW w:w="514"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29</w:t>
            </w:r>
          </w:p>
        </w:tc>
        <w:tc>
          <w:tcPr>
            <w:tcW w:w="427"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31</w:t>
            </w:r>
          </w:p>
        </w:tc>
        <w:tc>
          <w:tcPr>
            <w:tcW w:w="497"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30</w:t>
            </w:r>
          </w:p>
        </w:tc>
        <w:tc>
          <w:tcPr>
            <w:tcW w:w="495"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30</w:t>
            </w:r>
          </w:p>
        </w:tc>
        <w:tc>
          <w:tcPr>
            <w:tcW w:w="426"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30</w:t>
            </w:r>
          </w:p>
        </w:tc>
        <w:tc>
          <w:tcPr>
            <w:tcW w:w="476"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A270C3" w:rsidRPr="00442FFA" w:rsidRDefault="00A270C3" w:rsidP="00A270C3">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30</w:t>
            </w:r>
          </w:p>
        </w:tc>
      </w:tr>
    </w:tbl>
    <w:p w:rsidR="009E400B" w:rsidRPr="00442FFA" w:rsidRDefault="009E400B" w:rsidP="00FB3CCF">
      <w:pPr>
        <w:spacing w:after="0" w:line="240" w:lineRule="auto"/>
        <w:jc w:val="center"/>
        <w:rPr>
          <w:rFonts w:ascii="Times New Roman" w:hAnsi="Times New Roman"/>
          <w:bCs/>
          <w:sz w:val="24"/>
          <w:szCs w:val="24"/>
        </w:rPr>
      </w:pPr>
    </w:p>
    <w:p w:rsidR="00E27DA0" w:rsidRPr="00442FFA" w:rsidRDefault="00E27DA0" w:rsidP="00135DAE">
      <w:pPr>
        <w:spacing w:after="0" w:line="240" w:lineRule="auto"/>
        <w:rPr>
          <w:rFonts w:ascii="Times New Roman" w:hAnsi="Times New Roman"/>
          <w:b/>
          <w:sz w:val="24"/>
          <w:szCs w:val="24"/>
          <w:lang w:val="kk-KZ"/>
        </w:rPr>
      </w:pPr>
    </w:p>
    <w:p w:rsidR="00E27DA0" w:rsidRPr="00442FFA" w:rsidRDefault="00E27DA0" w:rsidP="00135DAE">
      <w:pPr>
        <w:spacing w:after="0" w:line="240" w:lineRule="auto"/>
        <w:rPr>
          <w:rFonts w:ascii="Times New Roman" w:hAnsi="Times New Roman"/>
          <w:b/>
          <w:sz w:val="24"/>
          <w:szCs w:val="24"/>
          <w:lang w:val="kk-KZ"/>
        </w:rPr>
        <w:sectPr w:rsidR="00E27DA0" w:rsidRPr="00442FFA" w:rsidSect="00190EC3">
          <w:headerReference w:type="default" r:id="rId20"/>
          <w:pgSz w:w="16838" w:h="11906" w:orient="landscape"/>
          <w:pgMar w:top="1418" w:right="851" w:bottom="851" w:left="1135" w:header="709" w:footer="709" w:gutter="0"/>
          <w:cols w:space="708"/>
          <w:docGrid w:linePitch="360"/>
        </w:sectPr>
      </w:pPr>
    </w:p>
    <w:p w:rsidR="00FC6E8C" w:rsidRPr="00442FFA" w:rsidRDefault="00AB209F" w:rsidP="00AB209F">
      <w:pPr>
        <w:pStyle w:val="2"/>
        <w:ind w:firstLine="567"/>
        <w:rPr>
          <w:szCs w:val="24"/>
        </w:rPr>
      </w:pPr>
      <w:bookmarkStart w:id="8" w:name="_Toc32604963"/>
      <w:r w:rsidRPr="00442FFA">
        <w:rPr>
          <w:szCs w:val="24"/>
        </w:rPr>
        <w:lastRenderedPageBreak/>
        <w:t>6</w:t>
      </w:r>
      <w:r w:rsidR="00FC6E8C" w:rsidRPr="00442FFA">
        <w:rPr>
          <w:szCs w:val="24"/>
        </w:rPr>
        <w:t>. Дополнительные образовательные программы</w:t>
      </w:r>
      <w:r w:rsidR="003A2041" w:rsidRPr="00442FFA">
        <w:rPr>
          <w:szCs w:val="24"/>
        </w:rPr>
        <w:t xml:space="preserve"> (</w:t>
      </w:r>
      <w:r w:rsidR="003A2041" w:rsidRPr="00442FFA">
        <w:rPr>
          <w:szCs w:val="24"/>
          <w:lang w:val="en-US"/>
        </w:rPr>
        <w:t>Minor</w:t>
      </w:r>
      <w:r w:rsidR="003A2041" w:rsidRPr="00442FFA">
        <w:rPr>
          <w:szCs w:val="24"/>
        </w:rPr>
        <w:t>)</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1516"/>
        <w:gridCol w:w="1313"/>
        <w:gridCol w:w="2109"/>
      </w:tblGrid>
      <w:tr w:rsidR="00682971" w:rsidRPr="00442FFA" w:rsidTr="00596AA1">
        <w:trPr>
          <w:trHeight w:val="1787"/>
          <w:jc w:val="center"/>
        </w:trPr>
        <w:tc>
          <w:tcPr>
            <w:tcW w:w="2494" w:type="pct"/>
            <w:shd w:val="clear" w:color="000000" w:fill="F2F2F2"/>
            <w:vAlign w:val="center"/>
            <w:hideMark/>
          </w:tcPr>
          <w:p w:rsidR="004E555A" w:rsidRPr="00442FFA" w:rsidRDefault="004E555A" w:rsidP="004E555A">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 xml:space="preserve">Наименование дополнительной образовательной программы (Minor) с указанием перечня дисциплин, формирующих </w:t>
            </w:r>
            <w:r w:rsidRPr="00442FFA">
              <w:rPr>
                <w:rFonts w:ascii="Times New Roman" w:eastAsia="Times New Roman" w:hAnsi="Times New Roman" w:cs="Times New Roman"/>
                <w:b/>
                <w:bCs/>
                <w:sz w:val="24"/>
                <w:szCs w:val="24"/>
                <w:lang w:val="en-US"/>
              </w:rPr>
              <w:t>Minor</w:t>
            </w:r>
          </w:p>
        </w:tc>
        <w:tc>
          <w:tcPr>
            <w:tcW w:w="769" w:type="pct"/>
            <w:shd w:val="clear" w:color="000000" w:fill="F2F2F2"/>
            <w:vAlign w:val="center"/>
            <w:hideMark/>
          </w:tcPr>
          <w:p w:rsidR="004E555A" w:rsidRPr="00442FFA" w:rsidRDefault="004E555A" w:rsidP="004E555A">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Общее количество кредитов/ кол-во кредитов по дисциплине</w:t>
            </w:r>
          </w:p>
        </w:tc>
        <w:tc>
          <w:tcPr>
            <w:tcW w:w="666" w:type="pct"/>
            <w:shd w:val="clear" w:color="000000" w:fill="F2F2F2"/>
            <w:vAlign w:val="center"/>
            <w:hideMark/>
          </w:tcPr>
          <w:p w:rsidR="004E555A" w:rsidRPr="00442FFA" w:rsidRDefault="004E555A" w:rsidP="004E555A">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Семестры обучения</w:t>
            </w:r>
          </w:p>
        </w:tc>
        <w:tc>
          <w:tcPr>
            <w:tcW w:w="1070" w:type="pct"/>
            <w:shd w:val="clear" w:color="000000" w:fill="F2F2F2"/>
            <w:vAlign w:val="center"/>
            <w:hideMark/>
          </w:tcPr>
          <w:p w:rsidR="004E555A" w:rsidRPr="00442FFA" w:rsidRDefault="004E555A" w:rsidP="004E555A">
            <w:pPr>
              <w:spacing w:after="0" w:line="240" w:lineRule="auto"/>
              <w:jc w:val="center"/>
              <w:rPr>
                <w:rFonts w:ascii="Times New Roman" w:eastAsia="Times New Roman" w:hAnsi="Times New Roman" w:cs="Times New Roman"/>
                <w:b/>
                <w:bCs/>
                <w:sz w:val="24"/>
                <w:szCs w:val="24"/>
              </w:rPr>
            </w:pPr>
            <w:r w:rsidRPr="00442FFA">
              <w:rPr>
                <w:rFonts w:ascii="Times New Roman" w:eastAsia="Times New Roman" w:hAnsi="Times New Roman" w:cs="Times New Roman"/>
                <w:b/>
                <w:bCs/>
                <w:sz w:val="24"/>
                <w:szCs w:val="24"/>
              </w:rPr>
              <w:t>Документы по итогам освоения дополнительных образовательных программ (Minor)</w:t>
            </w:r>
          </w:p>
        </w:tc>
      </w:tr>
      <w:tr w:rsidR="00596AA1" w:rsidRPr="00442FFA" w:rsidTr="00596AA1">
        <w:trPr>
          <w:trHeight w:val="693"/>
          <w:jc w:val="center"/>
        </w:trPr>
        <w:tc>
          <w:tcPr>
            <w:tcW w:w="2494" w:type="pct"/>
            <w:shd w:val="clear" w:color="auto" w:fill="auto"/>
            <w:noWrap/>
            <w:vAlign w:val="center"/>
          </w:tcPr>
          <w:p w:rsidR="00596AA1" w:rsidRPr="00442FFA" w:rsidRDefault="00596AA1" w:rsidP="00596AA1">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Медиа и Коммуникативные технологии</w:t>
            </w:r>
          </w:p>
          <w:p w:rsidR="00596AA1" w:rsidRPr="00442FFA" w:rsidRDefault="00596AA1" w:rsidP="00596AA1">
            <w:pPr>
              <w:spacing w:after="0" w:line="240" w:lineRule="auto"/>
              <w:rPr>
                <w:rFonts w:ascii="Times New Roman" w:eastAsia="Times New Roman" w:hAnsi="Times New Roman" w:cs="Times New Roman"/>
                <w:sz w:val="24"/>
                <w:szCs w:val="24"/>
              </w:rPr>
            </w:pPr>
          </w:p>
        </w:tc>
        <w:tc>
          <w:tcPr>
            <w:tcW w:w="769" w:type="pct"/>
            <w:shd w:val="clear" w:color="auto" w:fill="auto"/>
            <w:noWrap/>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15</w:t>
            </w:r>
          </w:p>
        </w:tc>
        <w:tc>
          <w:tcPr>
            <w:tcW w:w="666" w:type="pct"/>
            <w:shd w:val="clear" w:color="auto" w:fill="auto"/>
            <w:noWrap/>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rPr>
            </w:pPr>
          </w:p>
        </w:tc>
        <w:tc>
          <w:tcPr>
            <w:tcW w:w="1070" w:type="pct"/>
            <w:shd w:val="clear" w:color="auto" w:fill="auto"/>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rPr>
              <w:t xml:space="preserve">Сертификат </w:t>
            </w:r>
          </w:p>
        </w:tc>
      </w:tr>
      <w:tr w:rsidR="00596AA1" w:rsidRPr="00442FFA" w:rsidTr="00596AA1">
        <w:trPr>
          <w:trHeight w:val="693"/>
          <w:jc w:val="center"/>
        </w:trPr>
        <w:tc>
          <w:tcPr>
            <w:tcW w:w="2494" w:type="pct"/>
            <w:shd w:val="clear" w:color="auto" w:fill="auto"/>
            <w:noWrap/>
            <w:vAlign w:val="center"/>
          </w:tcPr>
          <w:p w:rsidR="00596AA1" w:rsidRPr="00442FFA" w:rsidRDefault="00596AA1" w:rsidP="00596AA1">
            <w:pPr>
              <w:spacing w:after="0" w:line="240" w:lineRule="auto"/>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lang w:val="kk-KZ"/>
              </w:rPr>
              <w:t xml:space="preserve">Телевидение и соцсети </w:t>
            </w:r>
          </w:p>
        </w:tc>
        <w:tc>
          <w:tcPr>
            <w:tcW w:w="769" w:type="pct"/>
            <w:shd w:val="clear" w:color="auto" w:fill="auto"/>
            <w:noWrap/>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lang w:val="kk-KZ"/>
              </w:rPr>
              <w:t>5</w:t>
            </w:r>
          </w:p>
        </w:tc>
        <w:tc>
          <w:tcPr>
            <w:tcW w:w="666" w:type="pct"/>
            <w:shd w:val="clear" w:color="auto" w:fill="auto"/>
            <w:noWrap/>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rPr>
            </w:pPr>
            <w:r w:rsidRPr="00442FFA">
              <w:rPr>
                <w:rFonts w:ascii="Times New Roman" w:eastAsia="Times New Roman" w:hAnsi="Times New Roman" w:cs="Times New Roman"/>
                <w:sz w:val="24"/>
                <w:szCs w:val="24"/>
                <w:lang w:val="kk-KZ"/>
              </w:rPr>
              <w:t>5</w:t>
            </w:r>
          </w:p>
        </w:tc>
        <w:tc>
          <w:tcPr>
            <w:tcW w:w="1070" w:type="pct"/>
            <w:shd w:val="clear" w:color="auto" w:fill="auto"/>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rPr>
            </w:pPr>
          </w:p>
        </w:tc>
      </w:tr>
      <w:tr w:rsidR="00596AA1" w:rsidRPr="00442FFA" w:rsidTr="00596AA1">
        <w:trPr>
          <w:trHeight w:val="693"/>
          <w:jc w:val="center"/>
        </w:trPr>
        <w:tc>
          <w:tcPr>
            <w:tcW w:w="2494" w:type="pct"/>
            <w:shd w:val="clear" w:color="auto" w:fill="auto"/>
            <w:noWrap/>
            <w:vAlign w:val="center"/>
          </w:tcPr>
          <w:p w:rsidR="00596AA1" w:rsidRPr="00442FFA" w:rsidRDefault="00596AA1" w:rsidP="00596AA1">
            <w:pPr>
              <w:spacing w:after="0" w:line="240" w:lineRule="auto"/>
              <w:rPr>
                <w:rFonts w:ascii="Times New Roman" w:eastAsia="Times New Roman" w:hAnsi="Times New Roman" w:cs="Times New Roman"/>
                <w:sz w:val="24"/>
                <w:szCs w:val="24"/>
                <w:lang w:val="kk-KZ"/>
              </w:rPr>
            </w:pPr>
            <w:r w:rsidRPr="00442FFA">
              <w:rPr>
                <w:rFonts w:ascii="Times New Roman" w:eastAsia="Times New Roman" w:hAnsi="Times New Roman" w:cs="Times New Roman"/>
                <w:sz w:val="24"/>
                <w:szCs w:val="24"/>
                <w:lang w:val="kk-KZ"/>
              </w:rPr>
              <w:t xml:space="preserve">Телевизионный менеджмент </w:t>
            </w:r>
          </w:p>
        </w:tc>
        <w:tc>
          <w:tcPr>
            <w:tcW w:w="769" w:type="pct"/>
            <w:shd w:val="clear" w:color="auto" w:fill="auto"/>
            <w:noWrap/>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lang w:val="kk-KZ"/>
              </w:rPr>
            </w:pPr>
            <w:r w:rsidRPr="00442FFA">
              <w:rPr>
                <w:rFonts w:ascii="Times New Roman" w:eastAsia="Times New Roman" w:hAnsi="Times New Roman" w:cs="Times New Roman"/>
                <w:sz w:val="24"/>
                <w:szCs w:val="24"/>
                <w:lang w:val="kk-KZ"/>
              </w:rPr>
              <w:t>5</w:t>
            </w:r>
          </w:p>
        </w:tc>
        <w:tc>
          <w:tcPr>
            <w:tcW w:w="666" w:type="pct"/>
            <w:shd w:val="clear" w:color="auto" w:fill="auto"/>
            <w:noWrap/>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lang w:val="kk-KZ"/>
              </w:rPr>
            </w:pPr>
            <w:r w:rsidRPr="00442FFA">
              <w:rPr>
                <w:rFonts w:ascii="Times New Roman" w:eastAsia="Times New Roman" w:hAnsi="Times New Roman" w:cs="Times New Roman"/>
                <w:sz w:val="24"/>
                <w:szCs w:val="24"/>
                <w:lang w:val="kk-KZ"/>
              </w:rPr>
              <w:t>6</w:t>
            </w:r>
          </w:p>
        </w:tc>
        <w:tc>
          <w:tcPr>
            <w:tcW w:w="1070" w:type="pct"/>
            <w:shd w:val="clear" w:color="auto" w:fill="auto"/>
            <w:vAlign w:val="center"/>
          </w:tcPr>
          <w:p w:rsidR="00596AA1" w:rsidRPr="00442FFA" w:rsidRDefault="00596AA1" w:rsidP="00596AA1">
            <w:pPr>
              <w:spacing w:after="0" w:line="240" w:lineRule="auto"/>
              <w:jc w:val="center"/>
              <w:rPr>
                <w:rFonts w:ascii="Times New Roman" w:eastAsia="Times New Roman" w:hAnsi="Times New Roman" w:cs="Times New Roman"/>
                <w:sz w:val="24"/>
                <w:szCs w:val="24"/>
              </w:rPr>
            </w:pPr>
          </w:p>
        </w:tc>
      </w:tr>
    </w:tbl>
    <w:p w:rsidR="004E555A" w:rsidRPr="00442FFA" w:rsidRDefault="004E555A" w:rsidP="00485227">
      <w:pPr>
        <w:pStyle w:val="a3"/>
        <w:spacing w:before="0" w:beforeAutospacing="0" w:after="0" w:afterAutospacing="0"/>
        <w:ind w:firstLine="567"/>
        <w:jc w:val="both"/>
      </w:pPr>
    </w:p>
    <w:p w:rsidR="00FC14D9" w:rsidRPr="00442FFA" w:rsidRDefault="00FC14D9">
      <w:pPr>
        <w:rPr>
          <w:rFonts w:ascii="Times New Roman" w:hAnsi="Times New Roman" w:cs="Times New Roman"/>
          <w:sz w:val="24"/>
          <w:szCs w:val="24"/>
        </w:rPr>
      </w:pPr>
      <w:r w:rsidRPr="00442FFA">
        <w:rPr>
          <w:rFonts w:ascii="Times New Roman" w:hAnsi="Times New Roman" w:cs="Times New Roman"/>
          <w:sz w:val="24"/>
          <w:szCs w:val="24"/>
        </w:rPr>
        <w:br w:type="page"/>
      </w:r>
    </w:p>
    <w:p w:rsidR="00FC6E8C" w:rsidRPr="00442FFA" w:rsidRDefault="00AB209F" w:rsidP="00AB209F">
      <w:pPr>
        <w:pStyle w:val="2"/>
        <w:ind w:firstLine="567"/>
        <w:rPr>
          <w:szCs w:val="24"/>
        </w:rPr>
      </w:pPr>
      <w:bookmarkStart w:id="9" w:name="_Toc32604964"/>
      <w:r w:rsidRPr="00442FFA">
        <w:rPr>
          <w:szCs w:val="24"/>
        </w:rPr>
        <w:lastRenderedPageBreak/>
        <w:t>7</w:t>
      </w:r>
      <w:r w:rsidR="00FC6E8C" w:rsidRPr="00442FFA">
        <w:rPr>
          <w:szCs w:val="24"/>
        </w:rPr>
        <w:t xml:space="preserve">. </w:t>
      </w:r>
      <w:r w:rsidR="00FC14D9" w:rsidRPr="00442FFA">
        <w:rPr>
          <w:color w:val="000000"/>
          <w:szCs w:val="24"/>
        </w:rPr>
        <w:t xml:space="preserve">Лист согласования </w:t>
      </w:r>
      <w:r w:rsidR="00FC6E8C" w:rsidRPr="00442FFA">
        <w:rPr>
          <w:szCs w:val="24"/>
        </w:rPr>
        <w:t>с разработчиками</w:t>
      </w:r>
      <w:bookmarkEnd w:id="9"/>
    </w:p>
    <w:p w:rsidR="00FC6E8C" w:rsidRPr="00442FFA" w:rsidRDefault="007D2B78" w:rsidP="00443135">
      <w:pPr>
        <w:ind w:firstLine="567"/>
        <w:jc w:val="both"/>
        <w:rPr>
          <w:rFonts w:ascii="Times New Roman" w:hAnsi="Times New Roman" w:cs="Times New Roman"/>
          <w:b/>
          <w:color w:val="000000"/>
          <w:sz w:val="24"/>
          <w:szCs w:val="24"/>
        </w:rPr>
      </w:pPr>
      <w:r w:rsidRPr="00442FFA">
        <w:rPr>
          <w:rFonts w:ascii="Times New Roman" w:hAnsi="Times New Roman" w:cs="Times New Roman"/>
          <w:color w:val="000000"/>
          <w:sz w:val="24"/>
          <w:szCs w:val="24"/>
        </w:rPr>
        <w:t xml:space="preserve">Шифр и наименование </w:t>
      </w:r>
      <w:r w:rsidR="00FC6E8C" w:rsidRPr="00442FFA">
        <w:rPr>
          <w:rFonts w:ascii="Times New Roman" w:hAnsi="Times New Roman" w:cs="Times New Roman"/>
          <w:color w:val="000000"/>
          <w:sz w:val="24"/>
          <w:szCs w:val="24"/>
        </w:rPr>
        <w:t xml:space="preserve">образовательной программы: </w:t>
      </w:r>
      <w:r w:rsidR="00C33DFB" w:rsidRPr="00442FFA">
        <w:rPr>
          <w:rFonts w:ascii="Times New Roman" w:hAnsi="Times New Roman" w:cs="Times New Roman"/>
          <w:b/>
          <w:color w:val="000000"/>
          <w:sz w:val="24"/>
          <w:szCs w:val="24"/>
        </w:rPr>
        <w:t>6B03204- «Телерадиожурналистика»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204"/>
        <w:gridCol w:w="1395"/>
        <w:gridCol w:w="1112"/>
        <w:gridCol w:w="1583"/>
      </w:tblGrid>
      <w:tr w:rsidR="00FC6E8C" w:rsidRPr="00442FFA" w:rsidTr="003008B3">
        <w:tc>
          <w:tcPr>
            <w:tcW w:w="284" w:type="pct"/>
            <w:vAlign w:val="center"/>
          </w:tcPr>
          <w:p w:rsidR="00FC6E8C" w:rsidRPr="00442FFA" w:rsidRDefault="00FC6E8C" w:rsidP="0030609D">
            <w:pPr>
              <w:jc w:val="center"/>
              <w:rPr>
                <w:rFonts w:ascii="Times New Roman" w:hAnsi="Times New Roman" w:cs="Times New Roman"/>
                <w:b/>
                <w:sz w:val="24"/>
                <w:szCs w:val="24"/>
              </w:rPr>
            </w:pPr>
            <w:r w:rsidRPr="00442FFA">
              <w:rPr>
                <w:rFonts w:ascii="Times New Roman" w:hAnsi="Times New Roman" w:cs="Times New Roman"/>
                <w:b/>
                <w:sz w:val="24"/>
                <w:szCs w:val="24"/>
              </w:rPr>
              <w:t>№ п/п</w:t>
            </w:r>
          </w:p>
        </w:tc>
        <w:tc>
          <w:tcPr>
            <w:tcW w:w="2641" w:type="pct"/>
            <w:vAlign w:val="center"/>
          </w:tcPr>
          <w:p w:rsidR="00FC6E8C" w:rsidRPr="00442FFA" w:rsidRDefault="00FC6E8C" w:rsidP="0030609D">
            <w:pPr>
              <w:jc w:val="center"/>
              <w:rPr>
                <w:rFonts w:ascii="Times New Roman" w:hAnsi="Times New Roman" w:cs="Times New Roman"/>
                <w:b/>
                <w:sz w:val="24"/>
                <w:szCs w:val="24"/>
              </w:rPr>
            </w:pPr>
            <w:r w:rsidRPr="00442FFA">
              <w:rPr>
                <w:rFonts w:ascii="Times New Roman" w:hAnsi="Times New Roman" w:cs="Times New Roman"/>
                <w:b/>
                <w:sz w:val="24"/>
                <w:szCs w:val="24"/>
              </w:rPr>
              <w:t xml:space="preserve">Должность, ученая или академическая </w:t>
            </w:r>
            <w:r w:rsidR="003008B3" w:rsidRPr="00442FFA">
              <w:rPr>
                <w:rFonts w:ascii="Times New Roman" w:hAnsi="Times New Roman" w:cs="Times New Roman"/>
                <w:b/>
                <w:sz w:val="24"/>
                <w:szCs w:val="24"/>
              </w:rPr>
              <w:t>степень и</w:t>
            </w:r>
            <w:r w:rsidRPr="00442FFA">
              <w:rPr>
                <w:rFonts w:ascii="Times New Roman" w:hAnsi="Times New Roman" w:cs="Times New Roman"/>
                <w:b/>
                <w:sz w:val="24"/>
                <w:szCs w:val="24"/>
              </w:rPr>
              <w:t xml:space="preserve"> Фамилия И.О. разработчика образовательной программы</w:t>
            </w:r>
          </w:p>
        </w:tc>
        <w:tc>
          <w:tcPr>
            <w:tcW w:w="708" w:type="pct"/>
            <w:vAlign w:val="center"/>
          </w:tcPr>
          <w:p w:rsidR="00FC6E8C" w:rsidRPr="00442FFA" w:rsidRDefault="00FC6E8C" w:rsidP="0030609D">
            <w:pPr>
              <w:jc w:val="center"/>
              <w:rPr>
                <w:rFonts w:ascii="Times New Roman" w:hAnsi="Times New Roman" w:cs="Times New Roman"/>
                <w:b/>
                <w:sz w:val="24"/>
                <w:szCs w:val="24"/>
              </w:rPr>
            </w:pPr>
            <w:r w:rsidRPr="00442FFA">
              <w:rPr>
                <w:rFonts w:ascii="Times New Roman" w:hAnsi="Times New Roman" w:cs="Times New Roman"/>
                <w:b/>
                <w:sz w:val="24"/>
                <w:szCs w:val="24"/>
              </w:rPr>
              <w:t>Дата</w:t>
            </w:r>
          </w:p>
        </w:tc>
        <w:tc>
          <w:tcPr>
            <w:tcW w:w="564" w:type="pct"/>
            <w:vAlign w:val="center"/>
          </w:tcPr>
          <w:p w:rsidR="00FC6E8C" w:rsidRPr="00442FFA" w:rsidRDefault="00FC6E8C" w:rsidP="0030609D">
            <w:pPr>
              <w:jc w:val="center"/>
              <w:rPr>
                <w:rFonts w:ascii="Times New Roman" w:hAnsi="Times New Roman" w:cs="Times New Roman"/>
                <w:b/>
                <w:sz w:val="24"/>
                <w:szCs w:val="24"/>
              </w:rPr>
            </w:pPr>
            <w:r w:rsidRPr="00442FFA">
              <w:rPr>
                <w:rFonts w:ascii="Times New Roman" w:hAnsi="Times New Roman" w:cs="Times New Roman"/>
                <w:b/>
                <w:sz w:val="24"/>
                <w:szCs w:val="24"/>
              </w:rPr>
              <w:t>Роспись</w:t>
            </w:r>
          </w:p>
        </w:tc>
        <w:tc>
          <w:tcPr>
            <w:tcW w:w="803" w:type="pct"/>
            <w:vAlign w:val="center"/>
          </w:tcPr>
          <w:p w:rsidR="00FC6E8C" w:rsidRPr="00442FFA" w:rsidRDefault="00FC6E8C" w:rsidP="0030609D">
            <w:pPr>
              <w:jc w:val="center"/>
              <w:rPr>
                <w:rFonts w:ascii="Times New Roman" w:hAnsi="Times New Roman" w:cs="Times New Roman"/>
                <w:b/>
                <w:sz w:val="24"/>
                <w:szCs w:val="24"/>
              </w:rPr>
            </w:pPr>
            <w:r w:rsidRPr="00442FFA">
              <w:rPr>
                <w:rFonts w:ascii="Times New Roman" w:hAnsi="Times New Roman" w:cs="Times New Roman"/>
                <w:b/>
                <w:sz w:val="24"/>
                <w:szCs w:val="24"/>
              </w:rPr>
              <w:t>Примечание</w:t>
            </w:r>
          </w:p>
        </w:tc>
      </w:tr>
      <w:tr w:rsidR="00FC6E8C" w:rsidRPr="00442FFA" w:rsidTr="00C33DFB">
        <w:trPr>
          <w:trHeight w:val="1002"/>
        </w:trPr>
        <w:tc>
          <w:tcPr>
            <w:tcW w:w="284" w:type="pct"/>
            <w:vAlign w:val="center"/>
          </w:tcPr>
          <w:p w:rsidR="00FC6E8C" w:rsidRPr="00442FFA" w:rsidRDefault="009A0842" w:rsidP="0030609D">
            <w:pPr>
              <w:jc w:val="center"/>
              <w:rPr>
                <w:rFonts w:ascii="Times New Roman" w:hAnsi="Times New Roman" w:cs="Times New Roman"/>
                <w:sz w:val="24"/>
                <w:szCs w:val="24"/>
              </w:rPr>
            </w:pPr>
            <w:r w:rsidRPr="00442FFA">
              <w:rPr>
                <w:rFonts w:ascii="Times New Roman" w:hAnsi="Times New Roman" w:cs="Times New Roman"/>
                <w:sz w:val="24"/>
                <w:szCs w:val="24"/>
              </w:rPr>
              <w:t>1</w:t>
            </w:r>
          </w:p>
        </w:tc>
        <w:tc>
          <w:tcPr>
            <w:tcW w:w="2641" w:type="pct"/>
            <w:vAlign w:val="center"/>
          </w:tcPr>
          <w:p w:rsidR="00FC6E8C" w:rsidRPr="00442FFA" w:rsidRDefault="00485E80" w:rsidP="0030609D">
            <w:pPr>
              <w:rPr>
                <w:rFonts w:ascii="Times New Roman" w:hAnsi="Times New Roman" w:cs="Times New Roman"/>
                <w:sz w:val="24"/>
                <w:szCs w:val="24"/>
              </w:rPr>
            </w:pPr>
            <w:r w:rsidRPr="00442FFA">
              <w:rPr>
                <w:rFonts w:ascii="Times New Roman" w:hAnsi="Times New Roman" w:cs="Times New Roman"/>
                <w:sz w:val="24"/>
                <w:szCs w:val="24"/>
              </w:rPr>
              <w:t xml:space="preserve">Ниязгулова Айгуль Аскарбековна </w:t>
            </w:r>
            <w:r w:rsidR="00380140" w:rsidRPr="00442FFA">
              <w:rPr>
                <w:rFonts w:ascii="Times New Roman" w:hAnsi="Times New Roman" w:cs="Times New Roman"/>
                <w:sz w:val="24"/>
                <w:szCs w:val="24"/>
              </w:rPr>
              <w:t>Зав. кафедрой «</w:t>
            </w:r>
            <w:r w:rsidRPr="00442FFA">
              <w:rPr>
                <w:rFonts w:ascii="Times New Roman" w:hAnsi="Times New Roman" w:cs="Times New Roman"/>
                <w:sz w:val="24"/>
                <w:szCs w:val="24"/>
              </w:rPr>
              <w:t>Медиакоммуникации и истории Казахстана</w:t>
            </w:r>
            <w:r w:rsidR="00380140" w:rsidRPr="00442FFA">
              <w:rPr>
                <w:rFonts w:ascii="Times New Roman" w:hAnsi="Times New Roman" w:cs="Times New Roman"/>
                <w:sz w:val="24"/>
                <w:szCs w:val="24"/>
              </w:rPr>
              <w:t>», профессор</w:t>
            </w:r>
          </w:p>
        </w:tc>
        <w:tc>
          <w:tcPr>
            <w:tcW w:w="708" w:type="pct"/>
            <w:vAlign w:val="center"/>
          </w:tcPr>
          <w:p w:rsidR="00FC6E8C" w:rsidRPr="00442FFA" w:rsidRDefault="00485E80" w:rsidP="0030609D">
            <w:pPr>
              <w:rPr>
                <w:rFonts w:ascii="Times New Roman" w:hAnsi="Times New Roman" w:cs="Times New Roman"/>
                <w:sz w:val="24"/>
                <w:szCs w:val="24"/>
              </w:rPr>
            </w:pPr>
            <w:r w:rsidRPr="00442FFA">
              <w:rPr>
                <w:rFonts w:ascii="Times New Roman" w:hAnsi="Times New Roman" w:cs="Times New Roman"/>
                <w:sz w:val="24"/>
                <w:szCs w:val="24"/>
              </w:rPr>
              <w:t>19</w:t>
            </w:r>
            <w:r w:rsidR="009A0842" w:rsidRPr="00442FFA">
              <w:rPr>
                <w:rFonts w:ascii="Times New Roman" w:hAnsi="Times New Roman" w:cs="Times New Roman"/>
                <w:sz w:val="24"/>
                <w:szCs w:val="24"/>
              </w:rPr>
              <w:t>.0</w:t>
            </w:r>
            <w:r w:rsidRPr="00442FFA">
              <w:rPr>
                <w:rFonts w:ascii="Times New Roman" w:hAnsi="Times New Roman" w:cs="Times New Roman"/>
                <w:sz w:val="24"/>
                <w:szCs w:val="24"/>
              </w:rPr>
              <w:t>6</w:t>
            </w:r>
            <w:r w:rsidR="009A0842" w:rsidRPr="00442FFA">
              <w:rPr>
                <w:rFonts w:ascii="Times New Roman" w:hAnsi="Times New Roman" w:cs="Times New Roman"/>
                <w:sz w:val="24"/>
                <w:szCs w:val="24"/>
              </w:rPr>
              <w:t>.20</w:t>
            </w:r>
            <w:r w:rsidRPr="00442FFA">
              <w:rPr>
                <w:rFonts w:ascii="Times New Roman" w:hAnsi="Times New Roman" w:cs="Times New Roman"/>
                <w:sz w:val="24"/>
                <w:szCs w:val="24"/>
              </w:rPr>
              <w:t>20</w:t>
            </w:r>
          </w:p>
        </w:tc>
        <w:tc>
          <w:tcPr>
            <w:tcW w:w="564" w:type="pct"/>
            <w:vAlign w:val="center"/>
          </w:tcPr>
          <w:p w:rsidR="00FC6E8C" w:rsidRPr="00442FFA" w:rsidRDefault="00FC6E8C" w:rsidP="0030609D">
            <w:pPr>
              <w:rPr>
                <w:rFonts w:ascii="Times New Roman" w:hAnsi="Times New Roman" w:cs="Times New Roman"/>
                <w:sz w:val="24"/>
                <w:szCs w:val="24"/>
              </w:rPr>
            </w:pPr>
          </w:p>
        </w:tc>
        <w:tc>
          <w:tcPr>
            <w:tcW w:w="803" w:type="pct"/>
            <w:vAlign w:val="center"/>
          </w:tcPr>
          <w:p w:rsidR="00FC6E8C" w:rsidRPr="00442FFA" w:rsidRDefault="00FC6E8C" w:rsidP="0030609D">
            <w:pPr>
              <w:rPr>
                <w:rFonts w:ascii="Times New Roman" w:hAnsi="Times New Roman" w:cs="Times New Roman"/>
                <w:sz w:val="24"/>
                <w:szCs w:val="24"/>
              </w:rPr>
            </w:pPr>
          </w:p>
        </w:tc>
      </w:tr>
      <w:tr w:rsidR="00380140" w:rsidRPr="00442FFA" w:rsidTr="003008B3">
        <w:trPr>
          <w:trHeight w:val="258"/>
        </w:trPr>
        <w:tc>
          <w:tcPr>
            <w:tcW w:w="284" w:type="pct"/>
            <w:vAlign w:val="center"/>
          </w:tcPr>
          <w:p w:rsidR="00380140" w:rsidRPr="00442FFA" w:rsidRDefault="00380140" w:rsidP="00380140">
            <w:pPr>
              <w:jc w:val="center"/>
              <w:rPr>
                <w:rFonts w:ascii="Times New Roman" w:hAnsi="Times New Roman" w:cs="Times New Roman"/>
                <w:sz w:val="24"/>
                <w:szCs w:val="24"/>
              </w:rPr>
            </w:pPr>
            <w:r w:rsidRPr="00442FFA">
              <w:rPr>
                <w:rFonts w:ascii="Times New Roman" w:hAnsi="Times New Roman" w:cs="Times New Roman"/>
                <w:sz w:val="24"/>
                <w:szCs w:val="24"/>
              </w:rPr>
              <w:t>2</w:t>
            </w:r>
          </w:p>
        </w:tc>
        <w:tc>
          <w:tcPr>
            <w:tcW w:w="2641" w:type="pct"/>
            <w:vAlign w:val="center"/>
          </w:tcPr>
          <w:p w:rsidR="00380140" w:rsidRPr="00442FFA" w:rsidRDefault="00A73F12" w:rsidP="00A73F12">
            <w:pPr>
              <w:rPr>
                <w:rFonts w:ascii="Times New Roman" w:hAnsi="Times New Roman" w:cs="Times New Roman"/>
                <w:sz w:val="24"/>
                <w:szCs w:val="24"/>
              </w:rPr>
            </w:pPr>
            <w:r w:rsidRPr="00442FFA">
              <w:rPr>
                <w:rFonts w:ascii="Times New Roman" w:hAnsi="Times New Roman" w:cs="Times New Roman"/>
                <w:sz w:val="24"/>
                <w:szCs w:val="24"/>
                <w:lang w:val="kk-KZ"/>
              </w:rPr>
              <w:t>Калиаждарова Шынар Идрышевна</w:t>
            </w:r>
            <w:r w:rsidRPr="00442FFA">
              <w:rPr>
                <w:rFonts w:ascii="Times New Roman" w:hAnsi="Times New Roman" w:cs="Times New Roman"/>
                <w:sz w:val="24"/>
                <w:szCs w:val="24"/>
              </w:rPr>
              <w:t xml:space="preserve">, </w:t>
            </w:r>
            <w:r w:rsidRPr="00442FFA">
              <w:rPr>
                <w:rFonts w:ascii="Times New Roman" w:hAnsi="Times New Roman" w:cs="Times New Roman"/>
                <w:sz w:val="24"/>
                <w:szCs w:val="24"/>
                <w:lang w:val="kk-KZ"/>
              </w:rPr>
              <w:t>сениор-лектор</w:t>
            </w:r>
            <w:r w:rsidRPr="00442FFA">
              <w:rPr>
                <w:rFonts w:ascii="Times New Roman" w:hAnsi="Times New Roman" w:cs="Times New Roman"/>
                <w:sz w:val="24"/>
                <w:szCs w:val="24"/>
              </w:rPr>
              <w:t xml:space="preserve"> кафедры </w:t>
            </w:r>
            <w:r w:rsidR="00485E80" w:rsidRPr="00442FFA">
              <w:rPr>
                <w:rFonts w:ascii="Times New Roman" w:hAnsi="Times New Roman" w:cs="Times New Roman"/>
                <w:sz w:val="24"/>
                <w:szCs w:val="24"/>
              </w:rPr>
              <w:t>«Медиакоммуникации и истории Казахстана»</w:t>
            </w:r>
          </w:p>
        </w:tc>
        <w:tc>
          <w:tcPr>
            <w:tcW w:w="708" w:type="pct"/>
            <w:vAlign w:val="center"/>
          </w:tcPr>
          <w:p w:rsidR="00380140" w:rsidRPr="00442FFA" w:rsidRDefault="00485E80" w:rsidP="00380140">
            <w:pPr>
              <w:rPr>
                <w:rFonts w:ascii="Times New Roman" w:hAnsi="Times New Roman" w:cs="Times New Roman"/>
                <w:sz w:val="24"/>
                <w:szCs w:val="24"/>
              </w:rPr>
            </w:pPr>
            <w:r w:rsidRPr="00442FFA">
              <w:rPr>
                <w:rFonts w:ascii="Times New Roman" w:hAnsi="Times New Roman" w:cs="Times New Roman"/>
                <w:sz w:val="24"/>
                <w:szCs w:val="24"/>
              </w:rPr>
              <w:t>19.06.2020</w:t>
            </w:r>
          </w:p>
        </w:tc>
        <w:tc>
          <w:tcPr>
            <w:tcW w:w="564" w:type="pct"/>
            <w:vAlign w:val="center"/>
          </w:tcPr>
          <w:p w:rsidR="00380140" w:rsidRPr="00442FFA" w:rsidRDefault="00380140" w:rsidP="00380140">
            <w:pPr>
              <w:rPr>
                <w:rFonts w:ascii="Times New Roman" w:hAnsi="Times New Roman" w:cs="Times New Roman"/>
                <w:sz w:val="24"/>
                <w:szCs w:val="24"/>
              </w:rPr>
            </w:pPr>
          </w:p>
        </w:tc>
        <w:tc>
          <w:tcPr>
            <w:tcW w:w="803" w:type="pct"/>
            <w:vAlign w:val="center"/>
          </w:tcPr>
          <w:p w:rsidR="00380140" w:rsidRPr="00442FFA" w:rsidRDefault="00380140" w:rsidP="00380140">
            <w:pPr>
              <w:rPr>
                <w:rFonts w:ascii="Times New Roman" w:hAnsi="Times New Roman" w:cs="Times New Roman"/>
                <w:sz w:val="24"/>
                <w:szCs w:val="24"/>
              </w:rPr>
            </w:pPr>
          </w:p>
        </w:tc>
      </w:tr>
    </w:tbl>
    <w:p w:rsidR="00FC6E8C" w:rsidRPr="00442FFA" w:rsidRDefault="00FC6E8C" w:rsidP="007F3A2E">
      <w:pPr>
        <w:rPr>
          <w:rFonts w:ascii="Times New Roman" w:hAnsi="Times New Roman" w:cs="Times New Roman"/>
          <w:color w:val="000000"/>
          <w:sz w:val="24"/>
          <w:szCs w:val="24"/>
        </w:rPr>
      </w:pPr>
    </w:p>
    <w:p w:rsidR="00485E80" w:rsidRPr="00442FFA" w:rsidRDefault="00485E80" w:rsidP="007F3A2E">
      <w:pPr>
        <w:rPr>
          <w:rFonts w:ascii="Times New Roman" w:hAnsi="Times New Roman" w:cs="Times New Roman"/>
          <w:color w:val="000000"/>
          <w:sz w:val="24"/>
          <w:szCs w:val="24"/>
        </w:rPr>
      </w:pPr>
    </w:p>
    <w:p w:rsidR="00485E80" w:rsidRPr="00442FFA" w:rsidRDefault="00485E80" w:rsidP="007F3A2E">
      <w:pPr>
        <w:rPr>
          <w:rFonts w:ascii="Times New Roman" w:hAnsi="Times New Roman" w:cs="Times New Roman"/>
          <w:color w:val="000000"/>
          <w:sz w:val="24"/>
          <w:szCs w:val="24"/>
        </w:rPr>
      </w:pPr>
    </w:p>
    <w:p w:rsidR="00485E80" w:rsidRPr="00442FFA" w:rsidRDefault="00485E80" w:rsidP="007F3A2E">
      <w:pPr>
        <w:rPr>
          <w:rFonts w:ascii="Times New Roman" w:hAnsi="Times New Roman" w:cs="Times New Roman"/>
          <w:color w:val="000000"/>
          <w:sz w:val="24"/>
          <w:szCs w:val="24"/>
        </w:rPr>
      </w:pPr>
    </w:p>
    <w:sectPr w:rsidR="00485E80" w:rsidRPr="00442FFA" w:rsidSect="00F97C22">
      <w:headerReference w:type="default" r:id="rId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247" w:rsidRDefault="00C34247" w:rsidP="009905C7">
      <w:pPr>
        <w:spacing w:after="0" w:line="240" w:lineRule="auto"/>
      </w:pPr>
      <w:r>
        <w:separator/>
      </w:r>
    </w:p>
  </w:endnote>
  <w:endnote w:type="continuationSeparator" w:id="0">
    <w:p w:rsidR="00C34247" w:rsidRDefault="00C34247" w:rsidP="0099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1E" w:rsidRDefault="00324C1E">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1E" w:rsidRPr="009267E6" w:rsidRDefault="00324C1E" w:rsidP="00F936F2">
    <w:pPr>
      <w:pStyle w:val="af8"/>
      <w:pBdr>
        <w:top w:val="single" w:sz="4" w:space="1" w:color="auto"/>
      </w:pBdr>
      <w:tabs>
        <w:tab w:val="clear" w:pos="4677"/>
        <w:tab w:val="left" w:pos="2880"/>
      </w:tabs>
      <w:rPr>
        <w:sz w:val="20"/>
        <w:szCs w:val="20"/>
      </w:rPr>
    </w:pPr>
    <w:r w:rsidRPr="009267E6">
      <w:rPr>
        <w:i/>
        <w:iCs/>
        <w:sz w:val="20"/>
        <w:szCs w:val="20"/>
        <w:lang w:val="en-US"/>
      </w:rPr>
      <w:t xml:space="preserve">F-72, </w:t>
    </w:r>
    <w:r w:rsidRPr="009267E6">
      <w:rPr>
        <w:i/>
        <w:iCs/>
        <w:sz w:val="20"/>
        <w:szCs w:val="20"/>
      </w:rPr>
      <w:t>Образовательная программа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1E" w:rsidRDefault="00324C1E">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247" w:rsidRDefault="00C34247" w:rsidP="009905C7">
      <w:pPr>
        <w:spacing w:after="0" w:line="240" w:lineRule="auto"/>
      </w:pPr>
      <w:r>
        <w:separator/>
      </w:r>
    </w:p>
  </w:footnote>
  <w:footnote w:type="continuationSeparator" w:id="0">
    <w:p w:rsidR="00C34247" w:rsidRDefault="00C34247" w:rsidP="009905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1E" w:rsidRDefault="00324C1E">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9300326"/>
      <w:docPartObj>
        <w:docPartGallery w:val="Page Numbers (Top of Page)"/>
        <w:docPartUnique/>
      </w:docPartObj>
    </w:sdtPr>
    <w:sdtEndPr/>
    <w:sdtContent>
      <w:p w:rsidR="00324C1E" w:rsidRPr="00EE64CD" w:rsidRDefault="00324C1E" w:rsidP="00B12996">
        <w:pPr>
          <w:pStyle w:val="afc"/>
          <w:jc w:val="right"/>
          <w:rPr>
            <w:u w:val="single"/>
          </w:rPr>
        </w:pPr>
        <w:r w:rsidRPr="00EE64CD">
          <w:rPr>
            <w:rFonts w:ascii="Times New Roman" w:hAnsi="Times New Roman"/>
            <w:i/>
            <w:u w:val="single"/>
          </w:rPr>
          <w:t>АО «МУИТ»</w:t>
        </w:r>
        <w:r w:rsidRPr="00EE64CD">
          <w:rPr>
            <w:rFonts w:ascii="Times New Roman" w:hAnsi="Times New Roman"/>
            <w:i/>
            <w:u w:val="single"/>
          </w:rPr>
          <w:tab/>
        </w:r>
        <w:r>
          <w:rPr>
            <w:rFonts w:ascii="Times New Roman" w:hAnsi="Times New Roman"/>
            <w:i/>
            <w:u w:val="single"/>
          </w:rPr>
          <w:t>__________</w:t>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86555A">
          <w:rPr>
            <w:rFonts w:ascii="Times New Roman" w:hAnsi="Times New Roman"/>
            <w:i/>
            <w:noProof/>
            <w:u w:val="single"/>
          </w:rPr>
          <w:t>2</w:t>
        </w:r>
        <w:r w:rsidRPr="00EE64CD">
          <w:rPr>
            <w:rFonts w:ascii="Times New Roman" w:hAnsi="Times New Roman"/>
            <w:i/>
            <w:u w:val="single"/>
          </w:rPr>
          <w:fldChar w:fldCharType="end"/>
        </w:r>
      </w:p>
    </w:sdtContent>
  </w:sdt>
  <w:p w:rsidR="00324C1E" w:rsidRDefault="00324C1E">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1E" w:rsidRDefault="00324C1E" w:rsidP="00B015BF">
    <w:pPr>
      <w:pStyle w:val="afc"/>
    </w:pPr>
    <w:r w:rsidRPr="00E925E7">
      <w:rPr>
        <w:rFonts w:ascii="Times New Roman" w:hAnsi="Times New Roman"/>
        <w:noProof/>
        <w:sz w:val="24"/>
        <w:szCs w:val="24"/>
      </w:rPr>
      <w:drawing>
        <wp:inline distT="0" distB="0" distL="0" distR="0">
          <wp:extent cx="5940425" cy="69088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5940425" cy="690880"/>
                  </a:xfrm>
                  <a:prstGeom prst="rect">
                    <a:avLst/>
                  </a:prstGeom>
                  <a:noFill/>
                  <a:ln w="9525">
                    <a:noFill/>
                    <a:miter lim="800000"/>
                    <a:headEnd/>
                    <a:tailEnd/>
                  </a:ln>
                </pic:spPr>
              </pic:pic>
            </a:graphicData>
          </a:graphic>
        </wp:inline>
      </w:drawing>
    </w:r>
  </w:p>
  <w:p w:rsidR="00324C1E" w:rsidRDefault="00324C1E">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799919855"/>
      <w:docPartObj>
        <w:docPartGallery w:val="Page Numbers (Top of Page)"/>
        <w:docPartUnique/>
      </w:docPartObj>
    </w:sdtPr>
    <w:sdtEndPr/>
    <w:sdtContent>
      <w:p w:rsidR="00324C1E" w:rsidRPr="00EE64CD" w:rsidRDefault="00324C1E" w:rsidP="00D950A9">
        <w:pPr>
          <w:pStyle w:val="afc"/>
          <w:jc w:val="right"/>
          <w:rPr>
            <w:u w:val="single"/>
          </w:rPr>
        </w:pPr>
        <w:r w:rsidRPr="00EE64CD">
          <w:rPr>
            <w:rFonts w:ascii="Times New Roman" w:hAnsi="Times New Roman"/>
            <w:i/>
            <w:u w:val="single"/>
          </w:rPr>
          <w:t>АО «МУИТ»</w:t>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sidRPr="00EE64CD">
          <w:rPr>
            <w:rFonts w:ascii="Times New Roman" w:hAnsi="Times New Roman"/>
            <w:i/>
            <w:u w:val="single"/>
          </w:rPr>
          <w:tab/>
        </w:r>
        <w:r>
          <w:rPr>
            <w:rFonts w:ascii="Times New Roman" w:hAnsi="Times New Roman"/>
            <w:i/>
            <w:u w:val="single"/>
          </w:rPr>
          <w:t>__________</w:t>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86555A">
          <w:rPr>
            <w:rFonts w:ascii="Times New Roman" w:hAnsi="Times New Roman"/>
            <w:i/>
            <w:noProof/>
            <w:u w:val="single"/>
          </w:rPr>
          <w:t>23</w:t>
        </w:r>
        <w:r w:rsidRPr="00EE64CD">
          <w:rPr>
            <w:rFonts w:ascii="Times New Roman" w:hAnsi="Times New Roman"/>
            <w:i/>
            <w:u w:val="single"/>
          </w:rPr>
          <w:fldChar w:fldCharType="end"/>
        </w:r>
      </w:p>
    </w:sdtContent>
  </w:sdt>
  <w:p w:rsidR="00324C1E" w:rsidRDefault="00324C1E">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1990088256"/>
      <w:docPartObj>
        <w:docPartGallery w:val="Page Numbers (Top of Page)"/>
        <w:docPartUnique/>
      </w:docPartObj>
    </w:sdtPr>
    <w:sdtEndPr/>
    <w:sdtContent>
      <w:p w:rsidR="00324C1E" w:rsidRPr="00EE64CD" w:rsidRDefault="00324C1E" w:rsidP="00B12996">
        <w:pPr>
          <w:pStyle w:val="afc"/>
          <w:jc w:val="right"/>
          <w:rPr>
            <w:u w:val="single"/>
          </w:rPr>
        </w:pPr>
        <w:r w:rsidRPr="00EE64CD">
          <w:rPr>
            <w:rFonts w:ascii="Times New Roman" w:hAnsi="Times New Roman"/>
            <w:i/>
            <w:u w:val="single"/>
          </w:rPr>
          <w:t>АО «МУИТ»</w:t>
        </w:r>
        <w:r w:rsidRPr="00EE64CD">
          <w:rPr>
            <w:rFonts w:ascii="Times New Roman" w:hAnsi="Times New Roman"/>
            <w:i/>
            <w:u w:val="single"/>
          </w:rPr>
          <w:tab/>
        </w:r>
        <w:r>
          <w:rPr>
            <w:rFonts w:ascii="Times New Roman" w:hAnsi="Times New Roman"/>
            <w:i/>
            <w:u w:val="single"/>
          </w:rPr>
          <w:t>__________</w:t>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86555A">
          <w:rPr>
            <w:rFonts w:ascii="Times New Roman" w:hAnsi="Times New Roman"/>
            <w:i/>
            <w:noProof/>
            <w:u w:val="single"/>
          </w:rPr>
          <w:t>34</w:t>
        </w:r>
        <w:r w:rsidRPr="00EE64CD">
          <w:rPr>
            <w:rFonts w:ascii="Times New Roman" w:hAnsi="Times New Roman"/>
            <w:i/>
            <w:u w:val="single"/>
          </w:rPr>
          <w:fldChar w:fldCharType="end"/>
        </w:r>
      </w:p>
    </w:sdtContent>
  </w:sdt>
  <w:p w:rsidR="00324C1E" w:rsidRDefault="00324C1E">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1210002441"/>
      <w:docPartObj>
        <w:docPartGallery w:val="Page Numbers (Top of Page)"/>
        <w:docPartUnique/>
      </w:docPartObj>
    </w:sdtPr>
    <w:sdtEndPr/>
    <w:sdtContent>
      <w:p w:rsidR="00324C1E" w:rsidRPr="00EE64CD" w:rsidRDefault="00324C1E" w:rsidP="00B12996">
        <w:pPr>
          <w:pStyle w:val="afc"/>
          <w:jc w:val="right"/>
          <w:rPr>
            <w:u w:val="single"/>
          </w:rPr>
        </w:pPr>
        <w:r w:rsidRPr="00EE64CD">
          <w:rPr>
            <w:rFonts w:ascii="Times New Roman" w:hAnsi="Times New Roman"/>
            <w:i/>
            <w:u w:val="single"/>
          </w:rPr>
          <w:t>АО «МУИТ»</w:t>
        </w:r>
        <w:r w:rsidRPr="00EE64CD">
          <w:rPr>
            <w:rFonts w:ascii="Times New Roman" w:hAnsi="Times New Roman"/>
            <w:i/>
            <w:u w:val="single"/>
          </w:rPr>
          <w:tab/>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86555A">
          <w:rPr>
            <w:rFonts w:ascii="Times New Roman" w:hAnsi="Times New Roman"/>
            <w:i/>
            <w:noProof/>
            <w:u w:val="single"/>
          </w:rPr>
          <w:t>36</w:t>
        </w:r>
        <w:r w:rsidRPr="00EE64CD">
          <w:rPr>
            <w:rFonts w:ascii="Times New Roman" w:hAnsi="Times New Roman"/>
            <w:i/>
            <w:u w:val="single"/>
          </w:rPr>
          <w:fldChar w:fldCharType="end"/>
        </w:r>
      </w:p>
    </w:sdtContent>
  </w:sdt>
  <w:p w:rsidR="00324C1E" w:rsidRDefault="00324C1E">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72D9F"/>
    <w:multiLevelType w:val="multilevel"/>
    <w:tmpl w:val="B1E63A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97383C"/>
    <w:multiLevelType w:val="hybridMultilevel"/>
    <w:tmpl w:val="D5026FD0"/>
    <w:lvl w:ilvl="0" w:tplc="4B98791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EF5FC6"/>
    <w:multiLevelType w:val="hybridMultilevel"/>
    <w:tmpl w:val="333AB358"/>
    <w:lvl w:ilvl="0" w:tplc="0AB63D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4322E20"/>
    <w:multiLevelType w:val="hybridMultilevel"/>
    <w:tmpl w:val="E0025D0A"/>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4">
    <w:nsid w:val="5B046545"/>
    <w:multiLevelType w:val="hybridMultilevel"/>
    <w:tmpl w:val="AC18B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5160FC"/>
    <w:multiLevelType w:val="multilevel"/>
    <w:tmpl w:val="8130747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637C5071"/>
    <w:multiLevelType w:val="hybridMultilevel"/>
    <w:tmpl w:val="91283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9B312E"/>
    <w:multiLevelType w:val="hybridMultilevel"/>
    <w:tmpl w:val="A01A766A"/>
    <w:lvl w:ilvl="0" w:tplc="11C61B0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4"/>
  </w:num>
  <w:num w:numId="5">
    <w:abstractNumId w:val="2"/>
  </w:num>
  <w:num w:numId="6">
    <w:abstractNumId w:val="3"/>
  </w:num>
  <w:num w:numId="7">
    <w:abstractNumId w:val="0"/>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F13"/>
    <w:rsid w:val="0000290C"/>
    <w:rsid w:val="00004C0B"/>
    <w:rsid w:val="00011530"/>
    <w:rsid w:val="00012149"/>
    <w:rsid w:val="00023B0D"/>
    <w:rsid w:val="00032FD1"/>
    <w:rsid w:val="00034809"/>
    <w:rsid w:val="000423A3"/>
    <w:rsid w:val="00042B76"/>
    <w:rsid w:val="000649BF"/>
    <w:rsid w:val="000653EE"/>
    <w:rsid w:val="00096518"/>
    <w:rsid w:val="000C3B45"/>
    <w:rsid w:val="000D6D6B"/>
    <w:rsid w:val="000F0565"/>
    <w:rsid w:val="000F147B"/>
    <w:rsid w:val="000F4274"/>
    <w:rsid w:val="001075D9"/>
    <w:rsid w:val="00110445"/>
    <w:rsid w:val="00116684"/>
    <w:rsid w:val="001169AF"/>
    <w:rsid w:val="00125967"/>
    <w:rsid w:val="00135DAE"/>
    <w:rsid w:val="0014114C"/>
    <w:rsid w:val="0015142A"/>
    <w:rsid w:val="00154061"/>
    <w:rsid w:val="001542A9"/>
    <w:rsid w:val="00154C91"/>
    <w:rsid w:val="00170624"/>
    <w:rsid w:val="001766E8"/>
    <w:rsid w:val="00182F00"/>
    <w:rsid w:val="00185017"/>
    <w:rsid w:val="0018701F"/>
    <w:rsid w:val="00190EC3"/>
    <w:rsid w:val="001A024D"/>
    <w:rsid w:val="001B244F"/>
    <w:rsid w:val="001F4FA5"/>
    <w:rsid w:val="001F53D0"/>
    <w:rsid w:val="00200B42"/>
    <w:rsid w:val="00221331"/>
    <w:rsid w:val="00226FA7"/>
    <w:rsid w:val="00237657"/>
    <w:rsid w:val="00243BC9"/>
    <w:rsid w:val="00251DDF"/>
    <w:rsid w:val="002723AE"/>
    <w:rsid w:val="002804EF"/>
    <w:rsid w:val="00293EE1"/>
    <w:rsid w:val="002C3091"/>
    <w:rsid w:val="002C433C"/>
    <w:rsid w:val="002C4D70"/>
    <w:rsid w:val="002D4478"/>
    <w:rsid w:val="002E163C"/>
    <w:rsid w:val="002E7E5D"/>
    <w:rsid w:val="002F5544"/>
    <w:rsid w:val="003008B3"/>
    <w:rsid w:val="0030609D"/>
    <w:rsid w:val="00307721"/>
    <w:rsid w:val="00310F1C"/>
    <w:rsid w:val="00324C1E"/>
    <w:rsid w:val="00336852"/>
    <w:rsid w:val="003439C9"/>
    <w:rsid w:val="00351521"/>
    <w:rsid w:val="00353B7A"/>
    <w:rsid w:val="00364B1C"/>
    <w:rsid w:val="003765A5"/>
    <w:rsid w:val="00380140"/>
    <w:rsid w:val="0039481D"/>
    <w:rsid w:val="003971E4"/>
    <w:rsid w:val="003A2041"/>
    <w:rsid w:val="003A2385"/>
    <w:rsid w:val="003A6D88"/>
    <w:rsid w:val="003B1DDA"/>
    <w:rsid w:val="003B5000"/>
    <w:rsid w:val="003D52BA"/>
    <w:rsid w:val="003E46FA"/>
    <w:rsid w:val="003E48DA"/>
    <w:rsid w:val="00407EB9"/>
    <w:rsid w:val="0041617D"/>
    <w:rsid w:val="00421B76"/>
    <w:rsid w:val="0043550E"/>
    <w:rsid w:val="00442FFA"/>
    <w:rsid w:val="00443135"/>
    <w:rsid w:val="004459E7"/>
    <w:rsid w:val="00446C99"/>
    <w:rsid w:val="00453F46"/>
    <w:rsid w:val="004624E5"/>
    <w:rsid w:val="004656FD"/>
    <w:rsid w:val="00476D2B"/>
    <w:rsid w:val="0047726B"/>
    <w:rsid w:val="00485227"/>
    <w:rsid w:val="00485E80"/>
    <w:rsid w:val="004929F9"/>
    <w:rsid w:val="004A315C"/>
    <w:rsid w:val="004B56B6"/>
    <w:rsid w:val="004B62D8"/>
    <w:rsid w:val="004B6AAA"/>
    <w:rsid w:val="004B6C5B"/>
    <w:rsid w:val="004E555A"/>
    <w:rsid w:val="004F0CD5"/>
    <w:rsid w:val="0050101D"/>
    <w:rsid w:val="005051B5"/>
    <w:rsid w:val="00511E5A"/>
    <w:rsid w:val="00527B8E"/>
    <w:rsid w:val="00534D0D"/>
    <w:rsid w:val="00541A2F"/>
    <w:rsid w:val="0055417B"/>
    <w:rsid w:val="005561CD"/>
    <w:rsid w:val="00560586"/>
    <w:rsid w:val="00560F8D"/>
    <w:rsid w:val="005657EB"/>
    <w:rsid w:val="005744B5"/>
    <w:rsid w:val="005749B2"/>
    <w:rsid w:val="0057639A"/>
    <w:rsid w:val="00596AA1"/>
    <w:rsid w:val="005A2966"/>
    <w:rsid w:val="005A51AB"/>
    <w:rsid w:val="005A6744"/>
    <w:rsid w:val="005B3B2C"/>
    <w:rsid w:val="005B75E7"/>
    <w:rsid w:val="005C3802"/>
    <w:rsid w:val="005D1A1C"/>
    <w:rsid w:val="005E3379"/>
    <w:rsid w:val="005E4180"/>
    <w:rsid w:val="005E4D59"/>
    <w:rsid w:val="00601DA9"/>
    <w:rsid w:val="00613964"/>
    <w:rsid w:val="00614245"/>
    <w:rsid w:val="00616456"/>
    <w:rsid w:val="00627AFC"/>
    <w:rsid w:val="00630225"/>
    <w:rsid w:val="0063248B"/>
    <w:rsid w:val="0063671D"/>
    <w:rsid w:val="00640C26"/>
    <w:rsid w:val="00660C13"/>
    <w:rsid w:val="006676B5"/>
    <w:rsid w:val="00667877"/>
    <w:rsid w:val="00682971"/>
    <w:rsid w:val="0068364B"/>
    <w:rsid w:val="006872E0"/>
    <w:rsid w:val="0069578A"/>
    <w:rsid w:val="00695B85"/>
    <w:rsid w:val="00695F96"/>
    <w:rsid w:val="0069638D"/>
    <w:rsid w:val="006B2616"/>
    <w:rsid w:val="006B2ED9"/>
    <w:rsid w:val="006C3E18"/>
    <w:rsid w:val="006C421F"/>
    <w:rsid w:val="006D0D75"/>
    <w:rsid w:val="006D44CC"/>
    <w:rsid w:val="006D491F"/>
    <w:rsid w:val="006E1350"/>
    <w:rsid w:val="006E1AF3"/>
    <w:rsid w:val="006F64BA"/>
    <w:rsid w:val="00702B60"/>
    <w:rsid w:val="0070488D"/>
    <w:rsid w:val="00713E4D"/>
    <w:rsid w:val="0072422F"/>
    <w:rsid w:val="007278CC"/>
    <w:rsid w:val="007453EC"/>
    <w:rsid w:val="007869AF"/>
    <w:rsid w:val="00787C57"/>
    <w:rsid w:val="007B1A4B"/>
    <w:rsid w:val="007C60ED"/>
    <w:rsid w:val="007D07A2"/>
    <w:rsid w:val="007D2B78"/>
    <w:rsid w:val="007E0FAB"/>
    <w:rsid w:val="007E1F0E"/>
    <w:rsid w:val="007E437B"/>
    <w:rsid w:val="007F12C1"/>
    <w:rsid w:val="007F3A2E"/>
    <w:rsid w:val="007F3A6C"/>
    <w:rsid w:val="007F675B"/>
    <w:rsid w:val="00804EF5"/>
    <w:rsid w:val="00814364"/>
    <w:rsid w:val="00815FC0"/>
    <w:rsid w:val="00821B64"/>
    <w:rsid w:val="008236D2"/>
    <w:rsid w:val="008253CF"/>
    <w:rsid w:val="0082571B"/>
    <w:rsid w:val="00831DDE"/>
    <w:rsid w:val="00833FCF"/>
    <w:rsid w:val="008363AD"/>
    <w:rsid w:val="00837B0E"/>
    <w:rsid w:val="00853924"/>
    <w:rsid w:val="008618AB"/>
    <w:rsid w:val="0086555A"/>
    <w:rsid w:val="00871E17"/>
    <w:rsid w:val="008727F0"/>
    <w:rsid w:val="00875B7C"/>
    <w:rsid w:val="00876E08"/>
    <w:rsid w:val="0088671C"/>
    <w:rsid w:val="00891061"/>
    <w:rsid w:val="00891724"/>
    <w:rsid w:val="008B269D"/>
    <w:rsid w:val="008B55C6"/>
    <w:rsid w:val="008B6DA3"/>
    <w:rsid w:val="008C6027"/>
    <w:rsid w:val="008C73DC"/>
    <w:rsid w:val="008E0870"/>
    <w:rsid w:val="008F55BE"/>
    <w:rsid w:val="008F7712"/>
    <w:rsid w:val="009115EF"/>
    <w:rsid w:val="00916E5B"/>
    <w:rsid w:val="00923D07"/>
    <w:rsid w:val="009267E6"/>
    <w:rsid w:val="009277E8"/>
    <w:rsid w:val="00930615"/>
    <w:rsid w:val="00930D5D"/>
    <w:rsid w:val="009318BA"/>
    <w:rsid w:val="00940361"/>
    <w:rsid w:val="0095392B"/>
    <w:rsid w:val="00954152"/>
    <w:rsid w:val="00962EC2"/>
    <w:rsid w:val="00965E01"/>
    <w:rsid w:val="0098312E"/>
    <w:rsid w:val="009905C7"/>
    <w:rsid w:val="00993F2B"/>
    <w:rsid w:val="009A0842"/>
    <w:rsid w:val="009A1409"/>
    <w:rsid w:val="009A2F13"/>
    <w:rsid w:val="009C3BFF"/>
    <w:rsid w:val="009C4777"/>
    <w:rsid w:val="009D4B4A"/>
    <w:rsid w:val="009D4D36"/>
    <w:rsid w:val="009E2698"/>
    <w:rsid w:val="009E400B"/>
    <w:rsid w:val="009F36DE"/>
    <w:rsid w:val="009F379B"/>
    <w:rsid w:val="009F37BC"/>
    <w:rsid w:val="009F3E40"/>
    <w:rsid w:val="00A011FD"/>
    <w:rsid w:val="00A10AEF"/>
    <w:rsid w:val="00A270C3"/>
    <w:rsid w:val="00A41B51"/>
    <w:rsid w:val="00A43E9D"/>
    <w:rsid w:val="00A508D4"/>
    <w:rsid w:val="00A51116"/>
    <w:rsid w:val="00A6042A"/>
    <w:rsid w:val="00A63A07"/>
    <w:rsid w:val="00A652ED"/>
    <w:rsid w:val="00A65C68"/>
    <w:rsid w:val="00A73F12"/>
    <w:rsid w:val="00A86401"/>
    <w:rsid w:val="00A87840"/>
    <w:rsid w:val="00A91258"/>
    <w:rsid w:val="00AA4AC8"/>
    <w:rsid w:val="00AA7ABF"/>
    <w:rsid w:val="00AB209F"/>
    <w:rsid w:val="00AB2C3F"/>
    <w:rsid w:val="00AC2BBD"/>
    <w:rsid w:val="00AC7822"/>
    <w:rsid w:val="00AD40DC"/>
    <w:rsid w:val="00AE2612"/>
    <w:rsid w:val="00B015BF"/>
    <w:rsid w:val="00B12996"/>
    <w:rsid w:val="00B224FE"/>
    <w:rsid w:val="00B37849"/>
    <w:rsid w:val="00B53F3C"/>
    <w:rsid w:val="00B55885"/>
    <w:rsid w:val="00B878B2"/>
    <w:rsid w:val="00BA14E4"/>
    <w:rsid w:val="00BD3E0F"/>
    <w:rsid w:val="00BE0980"/>
    <w:rsid w:val="00BE254D"/>
    <w:rsid w:val="00BE25F1"/>
    <w:rsid w:val="00BE371C"/>
    <w:rsid w:val="00BF1359"/>
    <w:rsid w:val="00BF25B2"/>
    <w:rsid w:val="00BF338F"/>
    <w:rsid w:val="00BF4EA3"/>
    <w:rsid w:val="00C03FEE"/>
    <w:rsid w:val="00C04CA3"/>
    <w:rsid w:val="00C145AA"/>
    <w:rsid w:val="00C25566"/>
    <w:rsid w:val="00C25D7A"/>
    <w:rsid w:val="00C33C53"/>
    <w:rsid w:val="00C33DFB"/>
    <w:rsid w:val="00C34247"/>
    <w:rsid w:val="00C36807"/>
    <w:rsid w:val="00C44976"/>
    <w:rsid w:val="00C44E48"/>
    <w:rsid w:val="00C46A61"/>
    <w:rsid w:val="00C75843"/>
    <w:rsid w:val="00CB2F97"/>
    <w:rsid w:val="00CB3580"/>
    <w:rsid w:val="00CB69C8"/>
    <w:rsid w:val="00CC57AF"/>
    <w:rsid w:val="00CD0C6D"/>
    <w:rsid w:val="00CD794D"/>
    <w:rsid w:val="00CF0CC4"/>
    <w:rsid w:val="00CF7D28"/>
    <w:rsid w:val="00D02348"/>
    <w:rsid w:val="00D02B2A"/>
    <w:rsid w:val="00D16C52"/>
    <w:rsid w:val="00D21A22"/>
    <w:rsid w:val="00D3122C"/>
    <w:rsid w:val="00D45057"/>
    <w:rsid w:val="00D52326"/>
    <w:rsid w:val="00D52FCA"/>
    <w:rsid w:val="00D55FAA"/>
    <w:rsid w:val="00D607BE"/>
    <w:rsid w:val="00D67C64"/>
    <w:rsid w:val="00D71AF9"/>
    <w:rsid w:val="00D8329A"/>
    <w:rsid w:val="00D84A99"/>
    <w:rsid w:val="00D950A9"/>
    <w:rsid w:val="00DA5E3D"/>
    <w:rsid w:val="00DB27CA"/>
    <w:rsid w:val="00DB6FF7"/>
    <w:rsid w:val="00DC2C99"/>
    <w:rsid w:val="00DC36F5"/>
    <w:rsid w:val="00DC3F3F"/>
    <w:rsid w:val="00DC6312"/>
    <w:rsid w:val="00DD763B"/>
    <w:rsid w:val="00DE4EC2"/>
    <w:rsid w:val="00DF4D45"/>
    <w:rsid w:val="00E053C7"/>
    <w:rsid w:val="00E101F0"/>
    <w:rsid w:val="00E10C2C"/>
    <w:rsid w:val="00E2018D"/>
    <w:rsid w:val="00E20A4E"/>
    <w:rsid w:val="00E2186D"/>
    <w:rsid w:val="00E24969"/>
    <w:rsid w:val="00E27DA0"/>
    <w:rsid w:val="00E3659F"/>
    <w:rsid w:val="00E40D65"/>
    <w:rsid w:val="00E43500"/>
    <w:rsid w:val="00E45665"/>
    <w:rsid w:val="00E54319"/>
    <w:rsid w:val="00E7245E"/>
    <w:rsid w:val="00E930F6"/>
    <w:rsid w:val="00EB0AA8"/>
    <w:rsid w:val="00EC4CC1"/>
    <w:rsid w:val="00ED00A7"/>
    <w:rsid w:val="00ED5256"/>
    <w:rsid w:val="00ED61D2"/>
    <w:rsid w:val="00EE3AFC"/>
    <w:rsid w:val="00EE4D99"/>
    <w:rsid w:val="00EF16F0"/>
    <w:rsid w:val="00EF3BE8"/>
    <w:rsid w:val="00F02CA8"/>
    <w:rsid w:val="00F06780"/>
    <w:rsid w:val="00F0714C"/>
    <w:rsid w:val="00F1009A"/>
    <w:rsid w:val="00F13548"/>
    <w:rsid w:val="00F17813"/>
    <w:rsid w:val="00F2789F"/>
    <w:rsid w:val="00F3195C"/>
    <w:rsid w:val="00F33856"/>
    <w:rsid w:val="00F36AC2"/>
    <w:rsid w:val="00F60F59"/>
    <w:rsid w:val="00F61DC7"/>
    <w:rsid w:val="00F64138"/>
    <w:rsid w:val="00F65747"/>
    <w:rsid w:val="00F80B7F"/>
    <w:rsid w:val="00F936F2"/>
    <w:rsid w:val="00F97C22"/>
    <w:rsid w:val="00FA3E5C"/>
    <w:rsid w:val="00FA4E55"/>
    <w:rsid w:val="00FB3CCF"/>
    <w:rsid w:val="00FC14D9"/>
    <w:rsid w:val="00FC6E8C"/>
    <w:rsid w:val="00FD3748"/>
    <w:rsid w:val="00FD76FE"/>
    <w:rsid w:val="00FF6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85691D-EAC1-4387-BA08-B31C8937B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E3D"/>
  </w:style>
  <w:style w:type="paragraph" w:styleId="1">
    <w:name w:val="heading 1"/>
    <w:basedOn w:val="a"/>
    <w:link w:val="10"/>
    <w:qFormat/>
    <w:rsid w:val="00AB209F"/>
    <w:pPr>
      <w:spacing w:before="100" w:beforeAutospacing="1" w:after="100" w:afterAutospacing="1" w:line="240" w:lineRule="auto"/>
      <w:outlineLvl w:val="0"/>
    </w:pPr>
    <w:rPr>
      <w:rFonts w:ascii="Times New Roman" w:eastAsia="Times New Roman" w:hAnsi="Times New Roman" w:cs="Times New Roman"/>
      <w:bCs/>
      <w:kern w:val="36"/>
      <w:sz w:val="28"/>
      <w:szCs w:val="48"/>
    </w:rPr>
  </w:style>
  <w:style w:type="paragraph" w:styleId="2">
    <w:name w:val="heading 2"/>
    <w:basedOn w:val="a"/>
    <w:next w:val="a"/>
    <w:link w:val="20"/>
    <w:uiPriority w:val="9"/>
    <w:unhideWhenUsed/>
    <w:qFormat/>
    <w:rsid w:val="00AB209F"/>
    <w:pPr>
      <w:keepNext/>
      <w:keepLines/>
      <w:spacing w:after="120"/>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AB20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9"/>
    <w:qFormat/>
    <w:rsid w:val="009E2698"/>
    <w:pPr>
      <w:keepNext/>
      <w:widowControl w:val="0"/>
      <w:autoSpaceDE w:val="0"/>
      <w:autoSpaceDN w:val="0"/>
      <w:adjustRightInd w:val="0"/>
      <w:outlineLvl w:val="4"/>
    </w:pPr>
    <w:rPr>
      <w:rFonts w:ascii="Calibri" w:eastAsia="Times New Roman" w:hAnsi="Calibri" w:cs="Times New Roman"/>
      <w:sz w:val="28"/>
      <w:szCs w:val="20"/>
      <w:lang w:val="kk-KZ"/>
    </w:rPr>
  </w:style>
  <w:style w:type="paragraph" w:styleId="9">
    <w:name w:val="heading 9"/>
    <w:basedOn w:val="a"/>
    <w:next w:val="a"/>
    <w:link w:val="90"/>
    <w:uiPriority w:val="99"/>
    <w:qFormat/>
    <w:rsid w:val="00FB3CCF"/>
    <w:pPr>
      <w:keepNext/>
      <w:spacing w:after="0" w:line="240" w:lineRule="auto"/>
      <w:jc w:val="center"/>
      <w:outlineLvl w:val="8"/>
    </w:pPr>
    <w:rPr>
      <w:rFonts w:ascii="Times New Roman" w:eastAsia="Times New Roman" w:hAnsi="Times New Roman" w:cs="Times New Roman"/>
      <w:b/>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
    <w:basedOn w:val="a"/>
    <w:link w:val="a4"/>
    <w:uiPriority w:val="99"/>
    <w:unhideWhenUsed/>
    <w:rsid w:val="009A2F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AB209F"/>
    <w:rPr>
      <w:rFonts w:ascii="Times New Roman" w:eastAsia="Times New Roman" w:hAnsi="Times New Roman" w:cs="Times New Roman"/>
      <w:bCs/>
      <w:kern w:val="36"/>
      <w:sz w:val="28"/>
      <w:szCs w:val="48"/>
    </w:rPr>
  </w:style>
  <w:style w:type="paragraph" w:customStyle="1" w:styleId="text">
    <w:name w:val="text"/>
    <w:basedOn w:val="a"/>
    <w:rsid w:val="007C60E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маркированный,Heading1,Colorful List - Accent 11,Colorful List - Accent 11CxSpLast,H1-1,Заголовок3,Bullet 1,Use Case List Paragraph,List Paragraph"/>
    <w:basedOn w:val="a"/>
    <w:link w:val="a6"/>
    <w:qFormat/>
    <w:rsid w:val="00804EF5"/>
    <w:pPr>
      <w:spacing w:after="0" w:line="240" w:lineRule="auto"/>
      <w:ind w:left="720"/>
      <w:contextualSpacing/>
    </w:pPr>
    <w:rPr>
      <w:rFonts w:ascii="Times New Roman" w:eastAsia="Times New Roman" w:hAnsi="Times New Roman" w:cs="Times New Roman"/>
      <w:sz w:val="24"/>
      <w:szCs w:val="24"/>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
    <w:link w:val="a5"/>
    <w:uiPriority w:val="34"/>
    <w:locked/>
    <w:rsid w:val="00804EF5"/>
    <w:rPr>
      <w:rFonts w:ascii="Times New Roman" w:eastAsia="Times New Roman" w:hAnsi="Times New Roman" w:cs="Times New Roman"/>
      <w:sz w:val="24"/>
      <w:szCs w:val="24"/>
    </w:rPr>
  </w:style>
  <w:style w:type="table" w:styleId="a7">
    <w:name w:val="Table Grid"/>
    <w:basedOn w:val="a1"/>
    <w:uiPriority w:val="59"/>
    <w:rsid w:val="00804EF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D84A99"/>
    <w:rPr>
      <w:b/>
      <w:bCs/>
    </w:rPr>
  </w:style>
  <w:style w:type="character" w:customStyle="1" w:styleId="90">
    <w:name w:val="Заголовок 9 Знак"/>
    <w:basedOn w:val="a0"/>
    <w:link w:val="9"/>
    <w:uiPriority w:val="99"/>
    <w:rsid w:val="00FB3CCF"/>
    <w:rPr>
      <w:rFonts w:ascii="Times New Roman" w:eastAsia="Times New Roman" w:hAnsi="Times New Roman" w:cs="Times New Roman"/>
      <w:b/>
      <w:sz w:val="20"/>
      <w:szCs w:val="20"/>
      <w:lang w:val="uk-UA"/>
    </w:rPr>
  </w:style>
  <w:style w:type="character" w:customStyle="1" w:styleId="31">
    <w:name w:val="Основной текст (3)"/>
    <w:rsid w:val="00FB3CC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
    <w:rsid w:val="00FB3CC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
    <w:rsid w:val="00FB3CC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link w:val="70"/>
    <w:rsid w:val="00FB3CCF"/>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FB3CCF"/>
    <w:pPr>
      <w:widowControl w:val="0"/>
      <w:shd w:val="clear" w:color="auto" w:fill="FFFFFF"/>
      <w:spacing w:before="240" w:after="240" w:line="0" w:lineRule="atLeast"/>
      <w:jc w:val="both"/>
    </w:pPr>
    <w:rPr>
      <w:rFonts w:ascii="Times New Roman" w:eastAsia="Times New Roman" w:hAnsi="Times New Roman" w:cs="Times New Roman"/>
      <w:b/>
      <w:bCs/>
    </w:rPr>
  </w:style>
  <w:style w:type="character" w:customStyle="1" w:styleId="71">
    <w:name w:val="Основной текст (7) + Малые прописные"/>
    <w:rsid w:val="00FB3CCF"/>
    <w:rPr>
      <w:rFonts w:ascii="Times New Roman" w:eastAsia="Times New Roman" w:hAnsi="Times New Roman" w:cs="Times New Roman"/>
      <w:b w:val="0"/>
      <w:bCs w:val="0"/>
      <w:smallCaps/>
      <w:color w:val="000000"/>
      <w:spacing w:val="0"/>
      <w:w w:val="100"/>
      <w:position w:val="0"/>
      <w:shd w:val="clear" w:color="auto" w:fill="FFFFFF"/>
      <w:lang w:val="ru-RU" w:eastAsia="ru-RU" w:bidi="ru-RU"/>
    </w:rPr>
  </w:style>
  <w:style w:type="character" w:customStyle="1" w:styleId="22">
    <w:name w:val="Основной текст (2) + Полужирный"/>
    <w:rsid w:val="00FB3CC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9">
    <w:name w:val="Body Text Indent"/>
    <w:basedOn w:val="a"/>
    <w:link w:val="aa"/>
    <w:uiPriority w:val="99"/>
    <w:unhideWhenUsed/>
    <w:rsid w:val="00FB3CCF"/>
    <w:pPr>
      <w:spacing w:after="120"/>
      <w:ind w:left="283"/>
    </w:pPr>
    <w:rPr>
      <w:rFonts w:ascii="Calibri" w:eastAsia="Times New Roman" w:hAnsi="Calibri" w:cs="Times New Roman"/>
    </w:rPr>
  </w:style>
  <w:style w:type="character" w:customStyle="1" w:styleId="aa">
    <w:name w:val="Основной текст с отступом Знак"/>
    <w:basedOn w:val="a0"/>
    <w:link w:val="a9"/>
    <w:uiPriority w:val="99"/>
    <w:rsid w:val="00FB3CCF"/>
    <w:rPr>
      <w:rFonts w:ascii="Calibri" w:eastAsia="Times New Roman" w:hAnsi="Calibri" w:cs="Times New Roman"/>
    </w:rPr>
  </w:style>
  <w:style w:type="character" w:customStyle="1" w:styleId="submenu-table">
    <w:name w:val="submenu-table"/>
    <w:basedOn w:val="a0"/>
    <w:rsid w:val="00FB3CCF"/>
  </w:style>
  <w:style w:type="character" w:customStyle="1" w:styleId="ab">
    <w:name w:val="Оглавление_"/>
    <w:link w:val="ac"/>
    <w:rsid w:val="00FB3CCF"/>
    <w:rPr>
      <w:rFonts w:ascii="Times New Roman" w:eastAsia="Times New Roman" w:hAnsi="Times New Roman" w:cs="Times New Roman"/>
      <w:shd w:val="clear" w:color="auto" w:fill="FFFFFF"/>
    </w:rPr>
  </w:style>
  <w:style w:type="paragraph" w:customStyle="1" w:styleId="ac">
    <w:name w:val="Оглавление"/>
    <w:basedOn w:val="a"/>
    <w:link w:val="ab"/>
    <w:rsid w:val="00FB3CCF"/>
    <w:pPr>
      <w:widowControl w:val="0"/>
      <w:shd w:val="clear" w:color="auto" w:fill="FFFFFF"/>
      <w:spacing w:after="0" w:line="274" w:lineRule="exact"/>
      <w:jc w:val="both"/>
    </w:pPr>
    <w:rPr>
      <w:rFonts w:ascii="Times New Roman" w:eastAsia="Times New Roman" w:hAnsi="Times New Roman" w:cs="Times New Roman"/>
    </w:rPr>
  </w:style>
  <w:style w:type="paragraph" w:styleId="ad">
    <w:name w:val="List Number"/>
    <w:basedOn w:val="a"/>
    <w:rsid w:val="00FB3CCF"/>
    <w:pPr>
      <w:tabs>
        <w:tab w:val="num" w:pos="567"/>
      </w:tabs>
      <w:spacing w:after="0" w:line="240" w:lineRule="auto"/>
      <w:ind w:left="567" w:hanging="567"/>
    </w:pPr>
    <w:rPr>
      <w:rFonts w:ascii="Times New Roman" w:eastAsia="Calibri" w:hAnsi="Times New Roman" w:cs="Times New Roman"/>
      <w:sz w:val="28"/>
      <w:szCs w:val="28"/>
    </w:rPr>
  </w:style>
  <w:style w:type="paragraph" w:styleId="ae">
    <w:name w:val="Balloon Text"/>
    <w:basedOn w:val="a"/>
    <w:link w:val="af"/>
    <w:uiPriority w:val="99"/>
    <w:semiHidden/>
    <w:unhideWhenUsed/>
    <w:rsid w:val="00FB3CCF"/>
    <w:pPr>
      <w:spacing w:after="0" w:line="240" w:lineRule="auto"/>
    </w:pPr>
    <w:rPr>
      <w:rFonts w:ascii="Tahoma" w:eastAsia="Times New Roman" w:hAnsi="Tahoma" w:cs="Times New Roman"/>
      <w:sz w:val="16"/>
      <w:szCs w:val="16"/>
    </w:rPr>
  </w:style>
  <w:style w:type="character" w:customStyle="1" w:styleId="af">
    <w:name w:val="Текст выноски Знак"/>
    <w:basedOn w:val="a0"/>
    <w:link w:val="ae"/>
    <w:uiPriority w:val="99"/>
    <w:semiHidden/>
    <w:rsid w:val="00FB3CCF"/>
    <w:rPr>
      <w:rFonts w:ascii="Tahoma" w:eastAsia="Times New Roman" w:hAnsi="Tahoma" w:cs="Times New Roman"/>
      <w:sz w:val="16"/>
      <w:szCs w:val="16"/>
    </w:rPr>
  </w:style>
  <w:style w:type="paragraph" w:styleId="32">
    <w:name w:val="Body Text 3"/>
    <w:basedOn w:val="a"/>
    <w:link w:val="33"/>
    <w:uiPriority w:val="99"/>
    <w:unhideWhenUsed/>
    <w:rsid w:val="00FB3CCF"/>
    <w:pPr>
      <w:spacing w:after="120"/>
    </w:pPr>
    <w:rPr>
      <w:rFonts w:ascii="Calibri" w:eastAsia="Times New Roman" w:hAnsi="Calibri" w:cs="Times New Roman"/>
      <w:sz w:val="16"/>
      <w:szCs w:val="16"/>
    </w:rPr>
  </w:style>
  <w:style w:type="character" w:customStyle="1" w:styleId="33">
    <w:name w:val="Основной текст 3 Знак"/>
    <w:basedOn w:val="a0"/>
    <w:link w:val="32"/>
    <w:uiPriority w:val="99"/>
    <w:rsid w:val="00FB3CCF"/>
    <w:rPr>
      <w:rFonts w:ascii="Calibri" w:eastAsia="Times New Roman" w:hAnsi="Calibri" w:cs="Times New Roman"/>
      <w:sz w:val="16"/>
      <w:szCs w:val="16"/>
    </w:rPr>
  </w:style>
  <w:style w:type="character" w:customStyle="1" w:styleId="34">
    <w:name w:val="Основной текст (3)_"/>
    <w:rsid w:val="00FB3CCF"/>
    <w:rPr>
      <w:rFonts w:ascii="Times New Roman" w:hAnsi="Times New Roman" w:cs="Times New Roman"/>
      <w:b/>
      <w:bCs/>
      <w:sz w:val="28"/>
      <w:szCs w:val="28"/>
      <w:u w:val="none"/>
    </w:rPr>
  </w:style>
  <w:style w:type="character" w:customStyle="1" w:styleId="40">
    <w:name w:val="Основной текст (4)_"/>
    <w:rsid w:val="00FB3CCF"/>
    <w:rPr>
      <w:rFonts w:ascii="Times New Roman" w:hAnsi="Times New Roman" w:cs="Times New Roman"/>
      <w:b/>
      <w:bCs/>
      <w:sz w:val="28"/>
      <w:szCs w:val="28"/>
      <w:u w:val="none"/>
    </w:rPr>
  </w:style>
  <w:style w:type="character" w:customStyle="1" w:styleId="51">
    <w:name w:val="Основной текст (5)_"/>
    <w:uiPriority w:val="99"/>
    <w:rsid w:val="00FB3CCF"/>
    <w:rPr>
      <w:rFonts w:ascii="Times New Roman" w:hAnsi="Times New Roman" w:cs="Times New Roman"/>
      <w:b/>
      <w:bCs/>
      <w:sz w:val="28"/>
      <w:szCs w:val="28"/>
      <w:u w:val="none"/>
    </w:rPr>
  </w:style>
  <w:style w:type="character" w:customStyle="1" w:styleId="52">
    <w:name w:val="Основной текст (5)"/>
    <w:uiPriority w:val="99"/>
    <w:rsid w:val="00FB3CCF"/>
    <w:rPr>
      <w:rFonts w:ascii="Times New Roman" w:hAnsi="Times New Roman" w:cs="Times New Roman"/>
      <w:b/>
      <w:bCs/>
      <w:color w:val="000000"/>
      <w:spacing w:val="0"/>
      <w:w w:val="100"/>
      <w:position w:val="0"/>
      <w:sz w:val="28"/>
      <w:szCs w:val="28"/>
      <w:u w:val="none"/>
      <w:lang w:val="ru-RU" w:eastAsia="ru-RU"/>
    </w:rPr>
  </w:style>
  <w:style w:type="character" w:customStyle="1" w:styleId="23">
    <w:name w:val="Основной текст (2)_"/>
    <w:rsid w:val="00FB3CCF"/>
    <w:rPr>
      <w:rFonts w:ascii="Times New Roman" w:hAnsi="Times New Roman" w:cs="Times New Roman"/>
      <w:sz w:val="22"/>
      <w:szCs w:val="22"/>
      <w:u w:val="none"/>
    </w:rPr>
  </w:style>
  <w:style w:type="paragraph" w:styleId="24">
    <w:name w:val="List Bullet 2"/>
    <w:basedOn w:val="af0"/>
    <w:autoRedefine/>
    <w:rsid w:val="00FB3CCF"/>
    <w:pPr>
      <w:tabs>
        <w:tab w:val="num" w:pos="1298"/>
      </w:tabs>
      <w:overflowPunct w:val="0"/>
      <w:autoSpaceDE w:val="0"/>
      <w:autoSpaceDN w:val="0"/>
      <w:adjustRightInd w:val="0"/>
      <w:spacing w:after="0" w:line="240" w:lineRule="atLeast"/>
      <w:ind w:left="1080" w:right="-29" w:hanging="283"/>
      <w:contextualSpacing w:val="0"/>
      <w:jc w:val="both"/>
      <w:textAlignment w:val="baseline"/>
    </w:pPr>
    <w:rPr>
      <w:rFonts w:ascii="Times New Roman" w:hAnsi="Times New Roman"/>
      <w:sz w:val="28"/>
    </w:rPr>
  </w:style>
  <w:style w:type="paragraph" w:styleId="af0">
    <w:name w:val="List Bullet"/>
    <w:basedOn w:val="a"/>
    <w:uiPriority w:val="99"/>
    <w:rsid w:val="00FB3CCF"/>
    <w:pPr>
      <w:contextualSpacing/>
    </w:pPr>
    <w:rPr>
      <w:rFonts w:ascii="Calibri" w:eastAsia="Times New Roman" w:hAnsi="Calibri" w:cs="Times New Roman"/>
    </w:rPr>
  </w:style>
  <w:style w:type="paragraph" w:styleId="af1">
    <w:name w:val="No Spacing"/>
    <w:aliases w:val="Таймс14,Без интервала2,No Spacing,Без интервала21"/>
    <w:link w:val="af2"/>
    <w:uiPriority w:val="1"/>
    <w:qFormat/>
    <w:rsid w:val="00FB3CCF"/>
    <w:pPr>
      <w:spacing w:after="0" w:line="240" w:lineRule="auto"/>
    </w:pPr>
    <w:rPr>
      <w:rFonts w:ascii="Arial Unicode MS" w:eastAsia="Arial Unicode MS" w:hAnsi="Arial Unicode MS" w:cs="Arial Unicode MS"/>
      <w:color w:val="000000"/>
      <w:sz w:val="24"/>
      <w:szCs w:val="24"/>
      <w:lang w:val="en-US"/>
    </w:rPr>
  </w:style>
  <w:style w:type="paragraph" w:styleId="af3">
    <w:name w:val="Title"/>
    <w:basedOn w:val="a"/>
    <w:link w:val="af4"/>
    <w:uiPriority w:val="99"/>
    <w:qFormat/>
    <w:rsid w:val="00FB3CCF"/>
    <w:pPr>
      <w:spacing w:after="0" w:line="240" w:lineRule="auto"/>
      <w:jc w:val="center"/>
    </w:pPr>
    <w:rPr>
      <w:rFonts w:ascii="Times New Roman" w:eastAsia="Times New Roman" w:hAnsi="Times New Roman" w:cs="Times New Roman"/>
      <w:b/>
      <w:bCs/>
      <w:sz w:val="32"/>
      <w:szCs w:val="24"/>
    </w:rPr>
  </w:style>
  <w:style w:type="character" w:customStyle="1" w:styleId="af4">
    <w:name w:val="Название Знак"/>
    <w:basedOn w:val="a0"/>
    <w:link w:val="af3"/>
    <w:uiPriority w:val="99"/>
    <w:rsid w:val="00FB3CCF"/>
    <w:rPr>
      <w:rFonts w:ascii="Times New Roman" w:eastAsia="Times New Roman" w:hAnsi="Times New Roman" w:cs="Times New Roman"/>
      <w:b/>
      <w:bCs/>
      <w:sz w:val="32"/>
      <w:szCs w:val="24"/>
    </w:rPr>
  </w:style>
  <w:style w:type="paragraph" w:styleId="25">
    <w:name w:val="Body Text 2"/>
    <w:basedOn w:val="a"/>
    <w:link w:val="26"/>
    <w:uiPriority w:val="99"/>
    <w:rsid w:val="00FB3CCF"/>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uiPriority w:val="99"/>
    <w:rsid w:val="00FB3CCF"/>
    <w:rPr>
      <w:rFonts w:ascii="Times New Roman" w:eastAsia="Times New Roman" w:hAnsi="Times New Roman" w:cs="Times New Roman"/>
      <w:sz w:val="24"/>
      <w:szCs w:val="24"/>
    </w:rPr>
  </w:style>
  <w:style w:type="paragraph" w:styleId="af5">
    <w:name w:val="Body Text"/>
    <w:aliases w:val="Знак"/>
    <w:basedOn w:val="a"/>
    <w:link w:val="af6"/>
    <w:rsid w:val="00FB3CCF"/>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aliases w:val="Знак Знак"/>
    <w:basedOn w:val="a0"/>
    <w:link w:val="af5"/>
    <w:rsid w:val="00FB3CCF"/>
    <w:rPr>
      <w:rFonts w:ascii="Times New Roman" w:eastAsia="Times New Roman" w:hAnsi="Times New Roman" w:cs="Times New Roman"/>
      <w:sz w:val="24"/>
      <w:szCs w:val="24"/>
    </w:rPr>
  </w:style>
  <w:style w:type="paragraph" w:customStyle="1" w:styleId="FR2">
    <w:name w:val="FR2"/>
    <w:uiPriority w:val="99"/>
    <w:rsid w:val="00FB3CCF"/>
    <w:pPr>
      <w:widowControl w:val="0"/>
      <w:spacing w:after="0" w:line="420" w:lineRule="auto"/>
      <w:ind w:firstLine="400"/>
      <w:jc w:val="both"/>
    </w:pPr>
    <w:rPr>
      <w:rFonts w:ascii="Arial" w:eastAsia="Times New Roman" w:hAnsi="Arial" w:cs="Times New Roman"/>
      <w:sz w:val="18"/>
      <w:szCs w:val="20"/>
    </w:rPr>
  </w:style>
  <w:style w:type="character" w:customStyle="1" w:styleId="af7">
    <w:name w:val="Основной текст_"/>
    <w:link w:val="35"/>
    <w:locked/>
    <w:rsid w:val="00FB3CCF"/>
    <w:rPr>
      <w:rFonts w:ascii="Times New Roman" w:hAnsi="Times New Roman" w:cs="Times New Roman"/>
      <w:sz w:val="19"/>
      <w:szCs w:val="19"/>
      <w:shd w:val="clear" w:color="auto" w:fill="FFFFFF"/>
    </w:rPr>
  </w:style>
  <w:style w:type="paragraph" w:customStyle="1" w:styleId="35">
    <w:name w:val="Основной текст3"/>
    <w:basedOn w:val="a"/>
    <w:link w:val="af7"/>
    <w:rsid w:val="00FB3CCF"/>
    <w:pPr>
      <w:shd w:val="clear" w:color="auto" w:fill="FFFFFF"/>
      <w:spacing w:after="180" w:line="240" w:lineRule="exact"/>
    </w:pPr>
    <w:rPr>
      <w:rFonts w:ascii="Times New Roman" w:hAnsi="Times New Roman" w:cs="Times New Roman"/>
      <w:sz w:val="19"/>
      <w:szCs w:val="19"/>
    </w:rPr>
  </w:style>
  <w:style w:type="paragraph" w:customStyle="1" w:styleId="FR1">
    <w:name w:val="FR1"/>
    <w:uiPriority w:val="99"/>
    <w:rsid w:val="00FB3CCF"/>
    <w:pPr>
      <w:widowControl w:val="0"/>
      <w:autoSpaceDE w:val="0"/>
      <w:autoSpaceDN w:val="0"/>
      <w:spacing w:before="80" w:after="0" w:line="240" w:lineRule="auto"/>
    </w:pPr>
    <w:rPr>
      <w:rFonts w:ascii="Times New Roman" w:eastAsia="Times New Roman" w:hAnsi="Times New Roman" w:cs="Times New Roman"/>
      <w:sz w:val="12"/>
      <w:szCs w:val="12"/>
    </w:rPr>
  </w:style>
  <w:style w:type="paragraph" w:styleId="27">
    <w:name w:val="Body Text Indent 2"/>
    <w:basedOn w:val="a"/>
    <w:link w:val="28"/>
    <w:uiPriority w:val="99"/>
    <w:rsid w:val="00FB3CCF"/>
    <w:pPr>
      <w:spacing w:after="120" w:line="480" w:lineRule="auto"/>
      <w:ind w:left="360"/>
    </w:pPr>
    <w:rPr>
      <w:rFonts w:ascii="Calibri" w:eastAsia="Times New Roman" w:hAnsi="Calibri" w:cs="Times New Roman"/>
      <w:sz w:val="20"/>
      <w:szCs w:val="20"/>
    </w:rPr>
  </w:style>
  <w:style w:type="character" w:customStyle="1" w:styleId="28">
    <w:name w:val="Основной текст с отступом 2 Знак"/>
    <w:basedOn w:val="a0"/>
    <w:link w:val="27"/>
    <w:uiPriority w:val="99"/>
    <w:rsid w:val="00FB3CCF"/>
    <w:rPr>
      <w:rFonts w:ascii="Calibri" w:eastAsia="Times New Roman" w:hAnsi="Calibri" w:cs="Times New Roman"/>
      <w:sz w:val="20"/>
      <w:szCs w:val="20"/>
    </w:rPr>
  </w:style>
  <w:style w:type="paragraph" w:styleId="af8">
    <w:name w:val="footer"/>
    <w:basedOn w:val="a"/>
    <w:link w:val="af9"/>
    <w:uiPriority w:val="99"/>
    <w:rsid w:val="00FB3CC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Нижний колонтитул Знак"/>
    <w:basedOn w:val="a0"/>
    <w:link w:val="af8"/>
    <w:uiPriority w:val="99"/>
    <w:rsid w:val="00FB3CCF"/>
    <w:rPr>
      <w:rFonts w:ascii="Times New Roman" w:eastAsia="Times New Roman" w:hAnsi="Times New Roman" w:cs="Times New Roman"/>
      <w:sz w:val="24"/>
      <w:szCs w:val="24"/>
    </w:rPr>
  </w:style>
  <w:style w:type="character" w:customStyle="1" w:styleId="s1">
    <w:name w:val="s1"/>
    <w:rsid w:val="00FB3CCF"/>
    <w:rPr>
      <w:rFonts w:ascii="Times New Roman" w:hAnsi="Times New Roman"/>
      <w:b/>
      <w:color w:val="000000"/>
      <w:sz w:val="28"/>
      <w:u w:val="none"/>
      <w:effect w:val="none"/>
    </w:rPr>
  </w:style>
  <w:style w:type="character" w:styleId="afa">
    <w:name w:val="Emphasis"/>
    <w:uiPriority w:val="20"/>
    <w:qFormat/>
    <w:rsid w:val="00FB3CCF"/>
    <w:rPr>
      <w:i/>
      <w:iCs/>
    </w:rPr>
  </w:style>
  <w:style w:type="paragraph" w:customStyle="1" w:styleId="Default">
    <w:name w:val="Default"/>
    <w:rsid w:val="00FB3CC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Cell">
    <w:name w:val="ConsPlusCell"/>
    <w:uiPriority w:val="99"/>
    <w:semiHidden/>
    <w:rsid w:val="00FB3CCF"/>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semiHidden/>
    <w:rsid w:val="00FB3CC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s3">
    <w:name w:val="s3"/>
    <w:basedOn w:val="a0"/>
    <w:rsid w:val="00FB3CCF"/>
  </w:style>
  <w:style w:type="table" w:customStyle="1" w:styleId="11">
    <w:name w:val="Сетка таблицы1"/>
    <w:basedOn w:val="a1"/>
    <w:next w:val="a7"/>
    <w:uiPriority w:val="59"/>
    <w:rsid w:val="00FB3CC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Hyperlink"/>
    <w:uiPriority w:val="99"/>
    <w:unhideWhenUsed/>
    <w:rsid w:val="00FB3CCF"/>
    <w:rPr>
      <w:color w:val="0000FF"/>
      <w:u w:val="single"/>
    </w:rPr>
  </w:style>
  <w:style w:type="character" w:customStyle="1" w:styleId="s9">
    <w:name w:val="s9"/>
    <w:rsid w:val="00FB3CCF"/>
    <w:rPr>
      <w:rFonts w:ascii="Times New Roman" w:hAnsi="Times New Roman" w:cs="Times New Roman" w:hint="default"/>
      <w:b/>
      <w:bCs/>
      <w:i/>
      <w:iCs/>
      <w:color w:val="333399"/>
      <w:u w:val="single"/>
    </w:rPr>
  </w:style>
  <w:style w:type="character" w:customStyle="1" w:styleId="s0">
    <w:name w:val="s0"/>
    <w:rsid w:val="00FB3CCF"/>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6">
    <w:name w:val="Основной текст (6)_"/>
    <w:rsid w:val="00FB3CCF"/>
    <w:rPr>
      <w:rFonts w:ascii="Times New Roman" w:eastAsia="Times New Roman" w:hAnsi="Times New Roman" w:cs="Times New Roman"/>
      <w:b/>
      <w:bCs/>
      <w:i w:val="0"/>
      <w:iCs w:val="0"/>
      <w:smallCaps w:val="0"/>
      <w:strike w:val="0"/>
      <w:u w:val="none"/>
    </w:rPr>
  </w:style>
  <w:style w:type="character" w:customStyle="1" w:styleId="60">
    <w:name w:val="Основной текст (6)"/>
    <w:rsid w:val="00FB3C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
    <w:name w:val="Основной текст (8)_"/>
    <w:rsid w:val="00FB3CCF"/>
    <w:rPr>
      <w:rFonts w:ascii="Times New Roman" w:eastAsia="Times New Roman" w:hAnsi="Times New Roman" w:cs="Times New Roman"/>
      <w:b/>
      <w:bCs/>
      <w:i/>
      <w:iCs/>
      <w:smallCaps w:val="0"/>
      <w:strike w:val="0"/>
      <w:u w:val="none"/>
      <w:lang w:val="en-US" w:eastAsia="en-US" w:bidi="en-US"/>
    </w:rPr>
  </w:style>
  <w:style w:type="character" w:customStyle="1" w:styleId="80">
    <w:name w:val="Основной текст (8)"/>
    <w:rsid w:val="00FB3C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paragraph" w:styleId="afc">
    <w:name w:val="header"/>
    <w:basedOn w:val="a"/>
    <w:link w:val="afd"/>
    <w:unhideWhenUsed/>
    <w:rsid w:val="00FB3CCF"/>
    <w:pPr>
      <w:tabs>
        <w:tab w:val="center" w:pos="4677"/>
        <w:tab w:val="right" w:pos="9355"/>
      </w:tabs>
      <w:spacing w:after="0" w:line="240" w:lineRule="auto"/>
    </w:pPr>
    <w:rPr>
      <w:rFonts w:ascii="Calibri" w:eastAsia="Times New Roman" w:hAnsi="Calibri" w:cs="Times New Roman"/>
    </w:rPr>
  </w:style>
  <w:style w:type="character" w:customStyle="1" w:styleId="afd">
    <w:name w:val="Верхний колонтитул Знак"/>
    <w:basedOn w:val="a0"/>
    <w:link w:val="afc"/>
    <w:rsid w:val="00FB3CCF"/>
    <w:rPr>
      <w:rFonts w:ascii="Calibri" w:eastAsia="Times New Roman" w:hAnsi="Calibri" w:cs="Times New Roman"/>
    </w:rPr>
  </w:style>
  <w:style w:type="numbering" w:customStyle="1" w:styleId="12">
    <w:name w:val="Нет списка1"/>
    <w:next w:val="a2"/>
    <w:uiPriority w:val="99"/>
    <w:semiHidden/>
    <w:unhideWhenUsed/>
    <w:rsid w:val="00FB3CCF"/>
  </w:style>
  <w:style w:type="paragraph" w:styleId="afe">
    <w:name w:val="Plain Text"/>
    <w:basedOn w:val="a"/>
    <w:link w:val="aff"/>
    <w:rsid w:val="00FB3CCF"/>
    <w:rPr>
      <w:rFonts w:ascii="Courier New" w:eastAsia="Times New Roman" w:hAnsi="Courier New" w:cs="Times New Roman"/>
      <w:sz w:val="20"/>
      <w:szCs w:val="20"/>
      <w:lang w:eastAsia="en-US" w:bidi="en-US"/>
    </w:rPr>
  </w:style>
  <w:style w:type="character" w:customStyle="1" w:styleId="aff">
    <w:name w:val="Текст Знак"/>
    <w:basedOn w:val="a0"/>
    <w:link w:val="afe"/>
    <w:rsid w:val="00FB3CCF"/>
    <w:rPr>
      <w:rFonts w:ascii="Courier New" w:eastAsia="Times New Roman" w:hAnsi="Courier New" w:cs="Times New Roman"/>
      <w:sz w:val="20"/>
      <w:szCs w:val="20"/>
      <w:lang w:eastAsia="en-US" w:bidi="en-US"/>
    </w:rPr>
  </w:style>
  <w:style w:type="character" w:styleId="aff0">
    <w:name w:val="FollowedHyperlink"/>
    <w:uiPriority w:val="99"/>
    <w:semiHidden/>
    <w:unhideWhenUsed/>
    <w:rsid w:val="00FB3CCF"/>
    <w:rPr>
      <w:color w:val="800080"/>
      <w:u w:val="single"/>
    </w:rPr>
  </w:style>
  <w:style w:type="paragraph" w:customStyle="1" w:styleId="xl66">
    <w:name w:val="xl66"/>
    <w:basedOn w:val="a"/>
    <w:rsid w:val="00FB3CC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rsid w:val="00FB3CCF"/>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68">
    <w:name w:val="xl6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rPr>
  </w:style>
  <w:style w:type="paragraph" w:customStyle="1" w:styleId="xl69">
    <w:name w:val="xl6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70">
    <w:name w:val="xl7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78">
    <w:name w:val="xl7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6">
    <w:name w:val="xl8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0">
    <w:name w:val="xl9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1">
    <w:name w:val="xl9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92">
    <w:name w:val="xl9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6">
    <w:name w:val="xl9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9">
    <w:name w:val="xl9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FB3CC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FB3CCF"/>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
    <w:rsid w:val="00FB3CC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6">
    <w:name w:val="xl106"/>
    <w:basedOn w:val="a"/>
    <w:rsid w:val="00FB3CCF"/>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4">
    <w:name w:val="xl114"/>
    <w:basedOn w:val="a"/>
    <w:rsid w:val="00FB3CCF"/>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a"/>
    <w:rsid w:val="00FB3CC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
    <w:rsid w:val="00FB3CC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
    <w:rsid w:val="00FB3CC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0">
    <w:name w:val="xl120"/>
    <w:basedOn w:val="a"/>
    <w:rsid w:val="00FB3CC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
    <w:rsid w:val="00FB3C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
    <w:rsid w:val="00FB3CC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FB3CC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FB3CC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a"/>
    <w:rsid w:val="00FB3C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6">
    <w:name w:val="xl126"/>
    <w:basedOn w:val="a"/>
    <w:rsid w:val="00FB3CC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7">
    <w:name w:val="xl127"/>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8">
    <w:name w:val="xl128"/>
    <w:basedOn w:val="a"/>
    <w:rsid w:val="00FB3C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
    <w:rsid w:val="00FB3CC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FB3C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
    <w:rsid w:val="00FB3C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
    <w:rsid w:val="00FB3CC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
    <w:rsid w:val="00FB3C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
    <w:rsid w:val="00FB3C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FB3CC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a"/>
    <w:rsid w:val="00FB3C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9">
    <w:name w:val="xl139"/>
    <w:basedOn w:val="a"/>
    <w:rsid w:val="00FB3C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0">
    <w:name w:val="xl140"/>
    <w:basedOn w:val="a"/>
    <w:rsid w:val="00FB3CCF"/>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
    <w:rsid w:val="00FB3CCF"/>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3">
    <w:name w:val="xl143"/>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45">
    <w:name w:val="xl14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46">
    <w:name w:val="xl14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8">
    <w:name w:val="xl14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49">
    <w:name w:val="xl14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0">
    <w:name w:val="xl15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51">
    <w:name w:val="xl151"/>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2">
    <w:name w:val="xl15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i/>
      <w:iCs/>
      <w:sz w:val="24"/>
      <w:szCs w:val="24"/>
    </w:rPr>
  </w:style>
  <w:style w:type="paragraph" w:customStyle="1" w:styleId="xl153">
    <w:name w:val="xl15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55">
    <w:name w:val="xl15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8">
    <w:name w:val="xl15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59">
    <w:name w:val="xl159"/>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0">
    <w:name w:val="xl160"/>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1">
    <w:name w:val="xl161"/>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2">
    <w:name w:val="xl162"/>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3">
    <w:name w:val="xl163"/>
    <w:basedOn w:val="a"/>
    <w:rsid w:val="00FB3C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4">
    <w:name w:val="xl164"/>
    <w:basedOn w:val="a"/>
    <w:rsid w:val="00FB3CC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7">
    <w:name w:val="xl167"/>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8">
    <w:name w:val="xl168"/>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9">
    <w:name w:val="xl169"/>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0">
    <w:name w:val="xl170"/>
    <w:basedOn w:val="a"/>
    <w:rsid w:val="00FB3CC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1">
    <w:name w:val="xl171"/>
    <w:basedOn w:val="a"/>
    <w:rsid w:val="00FB3C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75">
    <w:name w:val="xl17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7">
    <w:name w:val="xl17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9">
    <w:name w:val="xl179"/>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80">
    <w:name w:val="xl180"/>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81">
    <w:name w:val="xl181"/>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82">
    <w:name w:val="xl18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3">
    <w:name w:val="xl18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4">
    <w:name w:val="xl18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a"/>
    <w:rsid w:val="00FB3CCF"/>
    <w:pPr>
      <w:shd w:val="clear" w:color="FFFFFF"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FB3C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5">
    <w:name w:val="xl65"/>
    <w:basedOn w:val="a"/>
    <w:rsid w:val="00FB3C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st">
    <w:name w:val="st"/>
    <w:basedOn w:val="a0"/>
    <w:rsid w:val="00221331"/>
  </w:style>
  <w:style w:type="character" w:customStyle="1" w:styleId="tlid-translation">
    <w:name w:val="tlid-translation"/>
    <w:basedOn w:val="a0"/>
    <w:rsid w:val="00BE371C"/>
  </w:style>
  <w:style w:type="paragraph" w:customStyle="1" w:styleId="72">
    <w:name w:val="Основной текст7"/>
    <w:basedOn w:val="a"/>
    <w:rsid w:val="0095392B"/>
    <w:pPr>
      <w:widowControl w:val="0"/>
      <w:shd w:val="clear" w:color="auto" w:fill="FFFFFF"/>
      <w:spacing w:after="240" w:line="0" w:lineRule="atLeast"/>
      <w:jc w:val="center"/>
    </w:pPr>
    <w:rPr>
      <w:rFonts w:eastAsiaTheme="minorHAnsi"/>
      <w:sz w:val="18"/>
      <w:szCs w:val="18"/>
      <w:lang w:eastAsia="en-US"/>
    </w:rPr>
  </w:style>
  <w:style w:type="paragraph" w:styleId="aff1">
    <w:name w:val="TOC Heading"/>
    <w:basedOn w:val="1"/>
    <w:next w:val="a"/>
    <w:uiPriority w:val="39"/>
    <w:unhideWhenUsed/>
    <w:qFormat/>
    <w:rsid w:val="00F64138"/>
    <w:pPr>
      <w:keepNext/>
      <w:keepLines/>
      <w:spacing w:before="240" w:beforeAutospacing="0" w:after="0" w:afterAutospacing="0" w:line="259" w:lineRule="auto"/>
      <w:outlineLvl w:val="9"/>
    </w:pPr>
    <w:rPr>
      <w:rFonts w:asciiTheme="majorHAnsi" w:eastAsiaTheme="majorEastAsia" w:hAnsiTheme="majorHAnsi" w:cstheme="majorBidi"/>
      <w:b/>
      <w:bCs w:val="0"/>
      <w:color w:val="365F91" w:themeColor="accent1" w:themeShade="BF"/>
      <w:kern w:val="0"/>
      <w:sz w:val="32"/>
      <w:szCs w:val="32"/>
    </w:rPr>
  </w:style>
  <w:style w:type="character" w:customStyle="1" w:styleId="20">
    <w:name w:val="Заголовок 2 Знак"/>
    <w:basedOn w:val="a0"/>
    <w:link w:val="2"/>
    <w:uiPriority w:val="9"/>
    <w:rsid w:val="00AB209F"/>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AB209F"/>
    <w:rPr>
      <w:rFonts w:asciiTheme="majorHAnsi" w:eastAsiaTheme="majorEastAsia" w:hAnsiTheme="majorHAnsi" w:cstheme="majorBidi"/>
      <w:color w:val="243F60" w:themeColor="accent1" w:themeShade="7F"/>
      <w:sz w:val="24"/>
      <w:szCs w:val="24"/>
    </w:rPr>
  </w:style>
  <w:style w:type="paragraph" w:styleId="13">
    <w:name w:val="toc 1"/>
    <w:basedOn w:val="a"/>
    <w:next w:val="a"/>
    <w:autoRedefine/>
    <w:uiPriority w:val="39"/>
    <w:unhideWhenUsed/>
    <w:rsid w:val="00AB209F"/>
    <w:pPr>
      <w:spacing w:after="100"/>
    </w:pPr>
  </w:style>
  <w:style w:type="paragraph" w:styleId="29">
    <w:name w:val="toc 2"/>
    <w:basedOn w:val="a"/>
    <w:next w:val="a"/>
    <w:autoRedefine/>
    <w:uiPriority w:val="39"/>
    <w:unhideWhenUsed/>
    <w:rsid w:val="00AB209F"/>
    <w:pPr>
      <w:spacing w:after="100"/>
      <w:ind w:left="220"/>
    </w:pPr>
  </w:style>
  <w:style w:type="paragraph" w:styleId="36">
    <w:name w:val="toc 3"/>
    <w:basedOn w:val="a"/>
    <w:next w:val="a"/>
    <w:autoRedefine/>
    <w:uiPriority w:val="39"/>
    <w:unhideWhenUsed/>
    <w:rsid w:val="003E46FA"/>
    <w:pPr>
      <w:spacing w:after="100" w:line="259" w:lineRule="auto"/>
      <w:ind w:left="440"/>
    </w:pPr>
    <w:rPr>
      <w:rFonts w:cs="Times New Roman"/>
    </w:rPr>
  </w:style>
  <w:style w:type="character" w:customStyle="1" w:styleId="50">
    <w:name w:val="Заголовок 5 Знак"/>
    <w:basedOn w:val="a0"/>
    <w:link w:val="5"/>
    <w:uiPriority w:val="9"/>
    <w:rsid w:val="009E2698"/>
    <w:rPr>
      <w:rFonts w:ascii="Calibri" w:eastAsia="Times New Roman" w:hAnsi="Calibri" w:cs="Times New Roman"/>
      <w:sz w:val="28"/>
      <w:szCs w:val="20"/>
      <w:lang w:val="kk-KZ"/>
    </w:rPr>
  </w:style>
  <w:style w:type="numbering" w:customStyle="1" w:styleId="2a">
    <w:name w:val="Нет списка2"/>
    <w:next w:val="a2"/>
    <w:uiPriority w:val="99"/>
    <w:semiHidden/>
    <w:unhideWhenUsed/>
    <w:rsid w:val="009E2698"/>
  </w:style>
  <w:style w:type="character" w:customStyle="1" w:styleId="af2">
    <w:name w:val="Без интервала Знак"/>
    <w:aliases w:val="Таймс14 Знак,Без интервала2 Знак,No Spacing Знак,Без интервала21 Знак"/>
    <w:link w:val="af1"/>
    <w:uiPriority w:val="1"/>
    <w:rsid w:val="009E2698"/>
    <w:rPr>
      <w:rFonts w:ascii="Arial Unicode MS" w:eastAsia="Arial Unicode MS" w:hAnsi="Arial Unicode MS" w:cs="Arial Unicode MS"/>
      <w:color w:val="000000"/>
      <w:sz w:val="24"/>
      <w:szCs w:val="24"/>
      <w:lang w:val="en-US"/>
    </w:rPr>
  </w:style>
  <w:style w:type="character" w:customStyle="1" w:styleId="a4">
    <w:name w:val="Обычный (веб) Знак"/>
    <w:aliases w:val="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
    <w:link w:val="a3"/>
    <w:uiPriority w:val="99"/>
    <w:locked/>
    <w:rsid w:val="009E2698"/>
    <w:rPr>
      <w:rFonts w:ascii="Times New Roman" w:eastAsia="Times New Roman" w:hAnsi="Times New Roman" w:cs="Times New Roman"/>
      <w:sz w:val="24"/>
      <w:szCs w:val="24"/>
    </w:rPr>
  </w:style>
  <w:style w:type="paragraph" w:customStyle="1" w:styleId="14">
    <w:name w:val="Обычный1"/>
    <w:rsid w:val="009E2698"/>
    <w:pPr>
      <w:spacing w:after="0" w:line="240" w:lineRule="auto"/>
    </w:pPr>
    <w:rPr>
      <w:rFonts w:ascii="Times New Roman" w:eastAsia="Times New Roman" w:hAnsi="Times New Roman" w:cs="Times New Roman"/>
      <w:color w:val="000000"/>
      <w:sz w:val="20"/>
      <w:szCs w:val="20"/>
    </w:rPr>
  </w:style>
  <w:style w:type="numbering" w:customStyle="1" w:styleId="110">
    <w:name w:val="Нет списка11"/>
    <w:next w:val="a2"/>
    <w:uiPriority w:val="99"/>
    <w:semiHidden/>
    <w:unhideWhenUsed/>
    <w:rsid w:val="009E2698"/>
  </w:style>
  <w:style w:type="character" w:customStyle="1" w:styleId="Heading5Char">
    <w:name w:val="Heading 5 Char"/>
    <w:aliases w:val="Знак Char"/>
    <w:basedOn w:val="a0"/>
    <w:uiPriority w:val="9"/>
    <w:semiHidden/>
    <w:rsid w:val="009E2698"/>
    <w:rPr>
      <w:rFonts w:ascii="Calibri" w:eastAsia="Times New Roman" w:hAnsi="Calibri" w:cs="Times New Roman"/>
      <w:b/>
      <w:bCs/>
      <w:i/>
      <w:iCs/>
      <w:sz w:val="26"/>
      <w:szCs w:val="26"/>
      <w:lang w:eastAsia="en-US"/>
    </w:rPr>
  </w:style>
  <w:style w:type="table" w:customStyle="1" w:styleId="111">
    <w:name w:val="Сетка таблицы11"/>
    <w:basedOn w:val="a1"/>
    <w:next w:val="a7"/>
    <w:uiPriority w:val="59"/>
    <w:rsid w:val="009E269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basedOn w:val="a0"/>
    <w:uiPriority w:val="99"/>
    <w:rsid w:val="009E2698"/>
    <w:rPr>
      <w:rFonts w:ascii="Consolas" w:hAnsi="Consolas" w:cs="Consolas"/>
      <w:sz w:val="20"/>
      <w:szCs w:val="20"/>
    </w:rPr>
  </w:style>
  <w:style w:type="paragraph" w:customStyle="1" w:styleId="Style18">
    <w:name w:val="Style18"/>
    <w:basedOn w:val="a"/>
    <w:uiPriority w:val="99"/>
    <w:rsid w:val="009E2698"/>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43">
    <w:name w:val="Font Style43"/>
    <w:basedOn w:val="a0"/>
    <w:uiPriority w:val="99"/>
    <w:rsid w:val="009E2698"/>
    <w:rPr>
      <w:rFonts w:ascii="Times New Roman" w:hAnsi="Times New Roman" w:cs="Times New Roman"/>
      <w:sz w:val="22"/>
      <w:szCs w:val="22"/>
    </w:rPr>
  </w:style>
  <w:style w:type="character" w:customStyle="1" w:styleId="FontStyle42">
    <w:name w:val="Font Style42"/>
    <w:basedOn w:val="a0"/>
    <w:uiPriority w:val="99"/>
    <w:rsid w:val="009E2698"/>
    <w:rPr>
      <w:rFonts w:ascii="Times New Roman" w:hAnsi="Times New Roman" w:cs="Times New Roman"/>
      <w:b/>
      <w:bCs/>
      <w:sz w:val="26"/>
      <w:szCs w:val="26"/>
    </w:rPr>
  </w:style>
  <w:style w:type="paragraph" w:customStyle="1" w:styleId="Style7">
    <w:name w:val="Style7"/>
    <w:basedOn w:val="a"/>
    <w:uiPriority w:val="99"/>
    <w:rsid w:val="009E2698"/>
    <w:pPr>
      <w:widowControl w:val="0"/>
      <w:autoSpaceDE w:val="0"/>
      <w:autoSpaceDN w:val="0"/>
      <w:adjustRightInd w:val="0"/>
      <w:spacing w:after="0" w:line="328" w:lineRule="exact"/>
      <w:ind w:firstLine="682"/>
      <w:jc w:val="both"/>
    </w:pPr>
    <w:rPr>
      <w:rFonts w:ascii="Times New Roman" w:eastAsia="Times New Roman" w:hAnsi="Times New Roman" w:cs="Times New Roman"/>
      <w:sz w:val="24"/>
      <w:szCs w:val="24"/>
    </w:rPr>
  </w:style>
  <w:style w:type="paragraph" w:customStyle="1" w:styleId="Style26">
    <w:name w:val="Style26"/>
    <w:basedOn w:val="a"/>
    <w:uiPriority w:val="99"/>
    <w:rsid w:val="009E2698"/>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39">
    <w:name w:val="Font Style39"/>
    <w:basedOn w:val="a0"/>
    <w:uiPriority w:val="99"/>
    <w:rsid w:val="009E2698"/>
    <w:rPr>
      <w:rFonts w:ascii="Times New Roman" w:hAnsi="Times New Roman" w:cs="Times New Roman"/>
      <w:b/>
      <w:bCs/>
      <w:sz w:val="26"/>
      <w:szCs w:val="26"/>
    </w:rPr>
  </w:style>
  <w:style w:type="paragraph" w:customStyle="1" w:styleId="Style3">
    <w:name w:val="Style3"/>
    <w:basedOn w:val="a"/>
    <w:uiPriority w:val="99"/>
    <w:rsid w:val="009E2698"/>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12">
    <w:name w:val="Font Style12"/>
    <w:basedOn w:val="a0"/>
    <w:uiPriority w:val="99"/>
    <w:rsid w:val="009E2698"/>
    <w:rPr>
      <w:rFonts w:ascii="Times New Roman" w:hAnsi="Times New Roman" w:cs="Times New Roman"/>
      <w:sz w:val="24"/>
      <w:szCs w:val="24"/>
    </w:rPr>
  </w:style>
  <w:style w:type="character" w:customStyle="1" w:styleId="FontStyle32">
    <w:name w:val="Font Style32"/>
    <w:basedOn w:val="a0"/>
    <w:uiPriority w:val="99"/>
    <w:rsid w:val="009E2698"/>
    <w:rPr>
      <w:rFonts w:ascii="Times New Roman" w:hAnsi="Times New Roman" w:cs="Times New Roman"/>
      <w:sz w:val="22"/>
      <w:szCs w:val="22"/>
    </w:rPr>
  </w:style>
  <w:style w:type="character" w:customStyle="1" w:styleId="FontStyle64">
    <w:name w:val="Font Style64"/>
    <w:basedOn w:val="a0"/>
    <w:uiPriority w:val="99"/>
    <w:rsid w:val="009E2698"/>
    <w:rPr>
      <w:rFonts w:ascii="Times New Roman" w:hAnsi="Times New Roman" w:cs="Times New Roman"/>
      <w:b/>
      <w:bCs/>
      <w:sz w:val="26"/>
      <w:szCs w:val="26"/>
    </w:rPr>
  </w:style>
  <w:style w:type="paragraph" w:customStyle="1" w:styleId="Style34">
    <w:name w:val="Style34"/>
    <w:basedOn w:val="a"/>
    <w:uiPriority w:val="99"/>
    <w:rsid w:val="009E2698"/>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35">
    <w:name w:val="Style35"/>
    <w:basedOn w:val="a"/>
    <w:uiPriority w:val="99"/>
    <w:rsid w:val="009E2698"/>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68">
    <w:name w:val="Font Style68"/>
    <w:basedOn w:val="a0"/>
    <w:uiPriority w:val="99"/>
    <w:rsid w:val="009E2698"/>
    <w:rPr>
      <w:rFonts w:ascii="Times New Roman" w:hAnsi="Times New Roman" w:cs="Times New Roman"/>
      <w:sz w:val="24"/>
      <w:szCs w:val="24"/>
    </w:rPr>
  </w:style>
  <w:style w:type="paragraph" w:customStyle="1" w:styleId="Style6">
    <w:name w:val="Style6"/>
    <w:basedOn w:val="a"/>
    <w:uiPriority w:val="99"/>
    <w:rsid w:val="009E2698"/>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character" w:customStyle="1" w:styleId="FontStyle13">
    <w:name w:val="Font Style13"/>
    <w:basedOn w:val="a0"/>
    <w:uiPriority w:val="99"/>
    <w:rsid w:val="009E2698"/>
    <w:rPr>
      <w:rFonts w:ascii="Times New Roman" w:hAnsi="Times New Roman" w:cs="Times New Roman"/>
      <w:sz w:val="22"/>
      <w:szCs w:val="22"/>
    </w:rPr>
  </w:style>
  <w:style w:type="character" w:customStyle="1" w:styleId="FontStyle23">
    <w:name w:val="Font Style23"/>
    <w:basedOn w:val="a0"/>
    <w:uiPriority w:val="99"/>
    <w:rsid w:val="009E2698"/>
    <w:rPr>
      <w:rFonts w:ascii="Times New Roman" w:hAnsi="Times New Roman" w:cs="Times New Roman"/>
      <w:b/>
      <w:bCs/>
      <w:sz w:val="26"/>
      <w:szCs w:val="26"/>
    </w:rPr>
  </w:style>
  <w:style w:type="character" w:customStyle="1" w:styleId="FontStyle26">
    <w:name w:val="Font Style26"/>
    <w:basedOn w:val="a0"/>
    <w:uiPriority w:val="99"/>
    <w:rsid w:val="009E2698"/>
    <w:rPr>
      <w:rFonts w:ascii="Times New Roman" w:hAnsi="Times New Roman" w:cs="Times New Roman"/>
      <w:sz w:val="22"/>
      <w:szCs w:val="22"/>
    </w:rPr>
  </w:style>
  <w:style w:type="character" w:customStyle="1" w:styleId="FontStyle24">
    <w:name w:val="Font Style24"/>
    <w:basedOn w:val="a0"/>
    <w:uiPriority w:val="99"/>
    <w:rsid w:val="009E2698"/>
    <w:rPr>
      <w:rFonts w:ascii="Times New Roman" w:hAnsi="Times New Roman" w:cs="Times New Roman"/>
      <w:sz w:val="26"/>
      <w:szCs w:val="26"/>
    </w:rPr>
  </w:style>
  <w:style w:type="character" w:customStyle="1" w:styleId="FontStyle21">
    <w:name w:val="Font Style21"/>
    <w:basedOn w:val="a0"/>
    <w:uiPriority w:val="99"/>
    <w:rsid w:val="009E2698"/>
    <w:rPr>
      <w:rFonts w:ascii="Times New Roman" w:hAnsi="Times New Roman" w:cs="Times New Roman"/>
      <w:b/>
      <w:bCs/>
      <w:sz w:val="26"/>
      <w:szCs w:val="26"/>
    </w:rPr>
  </w:style>
  <w:style w:type="character" w:customStyle="1" w:styleId="apple-converted-space">
    <w:name w:val="apple-converted-space"/>
    <w:basedOn w:val="a0"/>
    <w:uiPriority w:val="99"/>
    <w:rsid w:val="009E2698"/>
    <w:rPr>
      <w:rFonts w:cs="Times New Roman"/>
    </w:rPr>
  </w:style>
  <w:style w:type="paragraph" w:customStyle="1" w:styleId="Style4">
    <w:name w:val="Style4"/>
    <w:basedOn w:val="a"/>
    <w:uiPriority w:val="99"/>
    <w:rsid w:val="009E2698"/>
    <w:pPr>
      <w:widowControl w:val="0"/>
      <w:autoSpaceDE w:val="0"/>
      <w:autoSpaceDN w:val="0"/>
      <w:adjustRightInd w:val="0"/>
      <w:spacing w:after="0" w:line="240" w:lineRule="auto"/>
    </w:pPr>
    <w:rPr>
      <w:rFonts w:ascii="Consolas" w:eastAsia="Times New Roman" w:hAnsi="Consolas" w:cs="Times New Roman"/>
      <w:sz w:val="24"/>
      <w:szCs w:val="24"/>
    </w:rPr>
  </w:style>
  <w:style w:type="character" w:customStyle="1" w:styleId="NoSpacingChar">
    <w:name w:val="No Spacing Char"/>
    <w:aliases w:val="Таймс14 Char"/>
    <w:uiPriority w:val="99"/>
    <w:locked/>
    <w:rsid w:val="009E2698"/>
    <w:rPr>
      <w:rFonts w:ascii="Calibri" w:hAnsi="Calibri"/>
      <w:sz w:val="22"/>
      <w:lang w:val="ru-RU" w:eastAsia="en-US"/>
    </w:rPr>
  </w:style>
  <w:style w:type="paragraph" w:customStyle="1" w:styleId="210">
    <w:name w:val="Основной текст с отступом 21"/>
    <w:basedOn w:val="a"/>
    <w:uiPriority w:val="99"/>
    <w:rsid w:val="009E2698"/>
    <w:pPr>
      <w:suppressAutoHyphens/>
      <w:spacing w:after="120" w:line="480" w:lineRule="auto"/>
      <w:ind w:left="283"/>
    </w:pPr>
    <w:rPr>
      <w:rFonts w:ascii="Calibri" w:eastAsia="Times New Roman" w:hAnsi="Calibri" w:cs="Times New Roman"/>
      <w:kern w:val="1"/>
      <w:lang w:val="de-DE" w:eastAsia="ar-SA"/>
    </w:rPr>
  </w:style>
  <w:style w:type="paragraph" w:styleId="37">
    <w:name w:val="Body Text Indent 3"/>
    <w:basedOn w:val="a"/>
    <w:link w:val="38"/>
    <w:uiPriority w:val="99"/>
    <w:rsid w:val="009E2698"/>
    <w:pPr>
      <w:spacing w:after="120"/>
      <w:ind w:left="283"/>
    </w:pPr>
    <w:rPr>
      <w:rFonts w:ascii="Calibri" w:eastAsia="Calibri" w:hAnsi="Calibri" w:cs="Times New Roman"/>
      <w:sz w:val="16"/>
      <w:szCs w:val="16"/>
      <w:lang w:eastAsia="en-US"/>
    </w:rPr>
  </w:style>
  <w:style w:type="character" w:customStyle="1" w:styleId="38">
    <w:name w:val="Основной текст с отступом 3 Знак"/>
    <w:basedOn w:val="a0"/>
    <w:link w:val="37"/>
    <w:uiPriority w:val="99"/>
    <w:rsid w:val="009E2698"/>
    <w:rPr>
      <w:rFonts w:ascii="Calibri" w:eastAsia="Calibri" w:hAnsi="Calibri" w:cs="Times New Roman"/>
      <w:sz w:val="16"/>
      <w:szCs w:val="16"/>
      <w:lang w:eastAsia="en-US"/>
    </w:rPr>
  </w:style>
  <w:style w:type="character" w:customStyle="1" w:styleId="15">
    <w:name w:val="Основной текст с отступом Знак1"/>
    <w:basedOn w:val="a0"/>
    <w:uiPriority w:val="99"/>
    <w:locked/>
    <w:rsid w:val="009E2698"/>
    <w:rPr>
      <w:rFonts w:ascii="Calibri" w:eastAsia="Times New Roman" w:hAnsi="Calibri" w:cs="Times New Roman"/>
    </w:rPr>
  </w:style>
  <w:style w:type="paragraph" w:customStyle="1" w:styleId="aff2">
    <w:name w:val="Текстовый блок"/>
    <w:rsid w:val="009E2698"/>
    <w:rPr>
      <w:rFonts w:ascii="Calibri" w:eastAsia="Times New Roman" w:hAnsi="Calibri" w:cs="Calibri"/>
      <w:color w:val="00000A"/>
      <w:u w:color="00000A"/>
      <w:lang w:val="en-US" w:eastAsia="en-US"/>
    </w:rPr>
  </w:style>
  <w:style w:type="character" w:customStyle="1" w:styleId="ListLabel3">
    <w:name w:val="ListLabel 3"/>
    <w:uiPriority w:val="99"/>
    <w:rsid w:val="009E2698"/>
  </w:style>
  <w:style w:type="character" w:customStyle="1" w:styleId="53">
    <w:name w:val="Знак Знак5"/>
    <w:basedOn w:val="a0"/>
    <w:uiPriority w:val="99"/>
    <w:semiHidden/>
    <w:locked/>
    <w:rsid w:val="009E2698"/>
    <w:rPr>
      <w:rFonts w:ascii="Times New Roman" w:hAnsi="Times New Roman" w:cs="Times New Roman"/>
      <w:sz w:val="20"/>
      <w:szCs w:val="20"/>
      <w:lang w:eastAsia="ru-RU"/>
    </w:rPr>
  </w:style>
  <w:style w:type="character" w:customStyle="1" w:styleId="ListLabel4">
    <w:name w:val="ListLabel 4"/>
    <w:uiPriority w:val="99"/>
    <w:rsid w:val="009E2698"/>
  </w:style>
  <w:style w:type="character" w:customStyle="1" w:styleId="16">
    <w:name w:val="Знак Знак16"/>
    <w:uiPriority w:val="99"/>
    <w:locked/>
    <w:rsid w:val="009E2698"/>
    <w:rPr>
      <w:rFonts w:ascii="Cambria" w:hAnsi="Cambria"/>
      <w:b/>
      <w:color w:val="365F91"/>
      <w:sz w:val="28"/>
    </w:rPr>
  </w:style>
  <w:style w:type="paragraph" w:customStyle="1" w:styleId="17">
    <w:name w:val="Абзац списка1"/>
    <w:basedOn w:val="a"/>
    <w:uiPriority w:val="99"/>
    <w:rsid w:val="009E2698"/>
    <w:pPr>
      <w:ind w:left="720"/>
      <w:contextualSpacing/>
    </w:pPr>
    <w:rPr>
      <w:rFonts w:ascii="Calibri" w:eastAsia="Calibri" w:hAnsi="Calibri" w:cs="Times New Roman"/>
      <w:szCs w:val="20"/>
      <w:lang w:val="de-DE" w:eastAsia="de-DE"/>
    </w:rPr>
  </w:style>
  <w:style w:type="character" w:customStyle="1" w:styleId="apple-style-span">
    <w:name w:val="apple-style-span"/>
    <w:basedOn w:val="a0"/>
    <w:uiPriority w:val="99"/>
    <w:rsid w:val="009E2698"/>
    <w:rPr>
      <w:rFonts w:cs="Times New Roman"/>
    </w:rPr>
  </w:style>
  <w:style w:type="character" w:customStyle="1" w:styleId="InternetLink">
    <w:name w:val="Internet Link"/>
    <w:basedOn w:val="a0"/>
    <w:rsid w:val="009E2698"/>
    <w:rPr>
      <w:rFonts w:cs="Times New Roman"/>
      <w:color w:val="0000FF"/>
      <w:u w:val="single"/>
    </w:rPr>
  </w:style>
  <w:style w:type="paragraph" w:customStyle="1" w:styleId="18">
    <w:name w:val="Без интервала1"/>
    <w:qFormat/>
    <w:rsid w:val="009E2698"/>
    <w:pPr>
      <w:spacing w:after="0" w:line="240" w:lineRule="auto"/>
    </w:pPr>
    <w:rPr>
      <w:rFonts w:ascii="Arial" w:eastAsia="Calibri" w:hAnsi="Arial" w:cs="Times New Roman"/>
      <w:sz w:val="28"/>
      <w:szCs w:val="24"/>
    </w:rPr>
  </w:style>
  <w:style w:type="character" w:customStyle="1" w:styleId="Hyperlink0">
    <w:name w:val="Hyperlink.0"/>
    <w:basedOn w:val="InternetLink"/>
    <w:qFormat/>
    <w:rsid w:val="009E2698"/>
    <w:rPr>
      <w:rFonts w:cs="Times New Roman"/>
      <w:color w:val="0000FF"/>
      <w:u w:val="single" w:color="0000FF"/>
    </w:rPr>
  </w:style>
  <w:style w:type="paragraph" w:customStyle="1" w:styleId="aff3">
    <w:name w:val="По умолчанию"/>
    <w:qFormat/>
    <w:rsid w:val="009E2698"/>
    <w:pPr>
      <w:spacing w:after="0" w:line="240" w:lineRule="auto"/>
    </w:pPr>
    <w:rPr>
      <w:rFonts w:ascii="Helvetica" w:eastAsia="Arial Unicode MS" w:hAnsi="Helvetica" w:cs="Arial Unicode MS"/>
      <w:color w:val="000000"/>
      <w:u w:color="00000A"/>
      <w:lang w:val="en-US" w:eastAsia="en-US"/>
    </w:rPr>
  </w:style>
  <w:style w:type="character" w:styleId="aff4">
    <w:name w:val="annotation reference"/>
    <w:basedOn w:val="a0"/>
    <w:uiPriority w:val="99"/>
    <w:semiHidden/>
    <w:unhideWhenUsed/>
    <w:rsid w:val="009E2698"/>
    <w:rPr>
      <w:sz w:val="16"/>
      <w:szCs w:val="16"/>
    </w:rPr>
  </w:style>
  <w:style w:type="paragraph" w:styleId="aff5">
    <w:name w:val="annotation text"/>
    <w:basedOn w:val="a"/>
    <w:link w:val="aff6"/>
    <w:uiPriority w:val="99"/>
    <w:semiHidden/>
    <w:unhideWhenUsed/>
    <w:rsid w:val="009E2698"/>
    <w:pPr>
      <w:spacing w:line="240" w:lineRule="auto"/>
    </w:pPr>
    <w:rPr>
      <w:rFonts w:ascii="Calibri" w:eastAsia="Calibri" w:hAnsi="Calibri" w:cs="Times New Roman"/>
      <w:sz w:val="20"/>
      <w:szCs w:val="20"/>
      <w:lang w:eastAsia="en-US"/>
    </w:rPr>
  </w:style>
  <w:style w:type="character" w:customStyle="1" w:styleId="aff6">
    <w:name w:val="Текст примечания Знак"/>
    <w:basedOn w:val="a0"/>
    <w:link w:val="aff5"/>
    <w:uiPriority w:val="99"/>
    <w:semiHidden/>
    <w:rsid w:val="009E2698"/>
    <w:rPr>
      <w:rFonts w:ascii="Calibri" w:eastAsia="Calibri" w:hAnsi="Calibri" w:cs="Times New Roman"/>
      <w:sz w:val="20"/>
      <w:szCs w:val="20"/>
      <w:lang w:eastAsia="en-US"/>
    </w:rPr>
  </w:style>
  <w:style w:type="paragraph" w:styleId="aff7">
    <w:name w:val="annotation subject"/>
    <w:basedOn w:val="aff5"/>
    <w:next w:val="aff5"/>
    <w:link w:val="aff8"/>
    <w:uiPriority w:val="99"/>
    <w:semiHidden/>
    <w:unhideWhenUsed/>
    <w:rsid w:val="009E2698"/>
    <w:rPr>
      <w:b/>
      <w:bCs/>
    </w:rPr>
  </w:style>
  <w:style w:type="character" w:customStyle="1" w:styleId="aff8">
    <w:name w:val="Тема примечания Знак"/>
    <w:basedOn w:val="aff6"/>
    <w:link w:val="aff7"/>
    <w:uiPriority w:val="99"/>
    <w:semiHidden/>
    <w:rsid w:val="009E2698"/>
    <w:rPr>
      <w:rFonts w:ascii="Calibri" w:eastAsia="Calibri" w:hAnsi="Calibri" w:cs="Times New Roman"/>
      <w:b/>
      <w:bCs/>
      <w:sz w:val="20"/>
      <w:szCs w:val="20"/>
      <w:lang w:eastAsia="en-US"/>
    </w:rPr>
  </w:style>
  <w:style w:type="table" w:customStyle="1" w:styleId="TableNormal">
    <w:name w:val="Table Normal"/>
    <w:rsid w:val="002F554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msonormal0">
    <w:name w:val="msonormal"/>
    <w:basedOn w:val="a"/>
    <w:rsid w:val="002E16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
    <w:rsid w:val="002E163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86">
    <w:name w:val="xl186"/>
    <w:basedOn w:val="a"/>
    <w:rsid w:val="002E163C"/>
    <w:pPr>
      <w:pBdr>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7">
    <w:name w:val="xl187"/>
    <w:basedOn w:val="a"/>
    <w:rsid w:val="002E163C"/>
    <w:pPr>
      <w:pBdr>
        <w:left w:val="single" w:sz="4"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8">
    <w:name w:val="xl188"/>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0">
    <w:name w:val="xl190"/>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91">
    <w:name w:val="xl191"/>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92">
    <w:name w:val="xl192"/>
    <w:basedOn w:val="a"/>
    <w:rsid w:val="002E163C"/>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2E163C"/>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
    <w:rsid w:val="002E163C"/>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
    <w:rsid w:val="002E163C"/>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
    <w:rsid w:val="002E163C"/>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97">
    <w:name w:val="xl197"/>
    <w:basedOn w:val="a"/>
    <w:rsid w:val="002E163C"/>
    <w:pPr>
      <w:pBdr>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8">
    <w:name w:val="xl198"/>
    <w:basedOn w:val="a"/>
    <w:rsid w:val="002E163C"/>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9">
    <w:name w:val="xl199"/>
    <w:basedOn w:val="a"/>
    <w:rsid w:val="002E163C"/>
    <w:pPr>
      <w:pBdr>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2E163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1">
    <w:name w:val="xl201"/>
    <w:basedOn w:val="a"/>
    <w:rsid w:val="002E163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
    <w:rsid w:val="002E163C"/>
    <w:pPr>
      <w:pBdr>
        <w:left w:val="single" w:sz="4"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3">
    <w:name w:val="xl203"/>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4">
    <w:name w:val="xl204"/>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5">
    <w:name w:val="xl205"/>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
    <w:rsid w:val="002E16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7">
    <w:name w:val="xl207"/>
    <w:basedOn w:val="a"/>
    <w:rsid w:val="002E16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9">
    <w:name w:val="xl209"/>
    <w:basedOn w:val="a"/>
    <w:rsid w:val="002E16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0">
    <w:name w:val="xl210"/>
    <w:basedOn w:val="a"/>
    <w:rsid w:val="002E163C"/>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
    <w:rsid w:val="002E163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3">
    <w:name w:val="xl213"/>
    <w:basedOn w:val="a"/>
    <w:rsid w:val="002E163C"/>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4">
    <w:name w:val="xl214"/>
    <w:basedOn w:val="a"/>
    <w:rsid w:val="002E163C"/>
    <w:pPr>
      <w:pBdr>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5">
    <w:name w:val="xl215"/>
    <w:basedOn w:val="a"/>
    <w:rsid w:val="002E163C"/>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2E16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7">
    <w:name w:val="xl217"/>
    <w:basedOn w:val="a"/>
    <w:rsid w:val="002E163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18">
    <w:name w:val="xl218"/>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219">
    <w:name w:val="xl219"/>
    <w:basedOn w:val="a"/>
    <w:rsid w:val="002E163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0">
    <w:name w:val="xl220"/>
    <w:basedOn w:val="a"/>
    <w:rsid w:val="002E163C"/>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1">
    <w:name w:val="xl221"/>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222">
    <w:name w:val="xl222"/>
    <w:basedOn w:val="a"/>
    <w:rsid w:val="002E163C"/>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
    <w:rsid w:val="002E163C"/>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5">
    <w:name w:val="xl225"/>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6">
    <w:name w:val="xl226"/>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7">
    <w:name w:val="xl227"/>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8">
    <w:name w:val="xl228"/>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9">
    <w:name w:val="xl229"/>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
    <w:name w:val="xl230"/>
    <w:basedOn w:val="a"/>
    <w:rsid w:val="002E163C"/>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2">
    <w:name w:val="xl232"/>
    <w:basedOn w:val="a"/>
    <w:rsid w:val="002E163C"/>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
    <w:rsid w:val="002E163C"/>
    <w:pPr>
      <w:pBdr>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4">
    <w:name w:val="xl234"/>
    <w:basedOn w:val="a"/>
    <w:rsid w:val="002E163C"/>
    <w:pPr>
      <w:pBdr>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
    <w:name w:val="xl235"/>
    <w:basedOn w:val="a"/>
    <w:rsid w:val="002E163C"/>
    <w:pPr>
      <w:pBdr>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6">
    <w:name w:val="xl236"/>
    <w:basedOn w:val="a"/>
    <w:rsid w:val="002E163C"/>
    <w:pPr>
      <w:pBdr>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
    <w:rsid w:val="002E163C"/>
    <w:pPr>
      <w:pBdr>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8">
    <w:name w:val="xl238"/>
    <w:basedOn w:val="a"/>
    <w:rsid w:val="002E163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9">
    <w:name w:val="xl239"/>
    <w:basedOn w:val="a"/>
    <w:rsid w:val="002E163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40">
    <w:name w:val="xl240"/>
    <w:basedOn w:val="a"/>
    <w:rsid w:val="002E163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1">
    <w:name w:val="xl241"/>
    <w:basedOn w:val="a"/>
    <w:rsid w:val="002E16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2">
    <w:name w:val="xl242"/>
    <w:basedOn w:val="a"/>
    <w:rsid w:val="002E16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rPr>
  </w:style>
  <w:style w:type="paragraph" w:customStyle="1" w:styleId="xl243">
    <w:name w:val="xl243"/>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4">
    <w:name w:val="xl244"/>
    <w:basedOn w:val="a"/>
    <w:rsid w:val="002E163C"/>
    <w:pPr>
      <w:pBdr>
        <w:top w:val="single" w:sz="4" w:space="0" w:color="auto"/>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5">
    <w:name w:val="xl245"/>
    <w:basedOn w:val="a"/>
    <w:rsid w:val="002E163C"/>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46">
    <w:name w:val="xl246"/>
    <w:basedOn w:val="a"/>
    <w:rsid w:val="002E163C"/>
    <w:pPr>
      <w:pBdr>
        <w:top w:val="single" w:sz="4" w:space="0" w:color="auto"/>
        <w:bottom w:val="single" w:sz="4"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47">
    <w:name w:val="xl247"/>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
    <w:name w:val="xl248"/>
    <w:basedOn w:val="a"/>
    <w:rsid w:val="002E163C"/>
    <w:pPr>
      <w:pBdr>
        <w:top w:val="single" w:sz="4" w:space="0" w:color="auto"/>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a"/>
    <w:rsid w:val="002E163C"/>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50">
    <w:name w:val="xl250"/>
    <w:basedOn w:val="a"/>
    <w:rsid w:val="002E163C"/>
    <w:pPr>
      <w:pBdr>
        <w:top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2E163C"/>
    <w:pPr>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2">
    <w:name w:val="xl252"/>
    <w:basedOn w:val="a"/>
    <w:rsid w:val="002E163C"/>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3">
    <w:name w:val="xl253"/>
    <w:basedOn w:val="a"/>
    <w:rsid w:val="002E163C"/>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54">
    <w:name w:val="xl254"/>
    <w:basedOn w:val="a"/>
    <w:rsid w:val="002E163C"/>
    <w:pPr>
      <w:pBdr>
        <w:top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5">
    <w:name w:val="xl255"/>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7">
    <w:name w:val="xl257"/>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8">
    <w:name w:val="xl258"/>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2">
    <w:name w:val="xl262"/>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3">
    <w:name w:val="xl263"/>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4">
    <w:name w:val="xl264"/>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5">
    <w:name w:val="xl265"/>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6">
    <w:name w:val="xl266"/>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268">
    <w:name w:val="xl268"/>
    <w:basedOn w:val="a"/>
    <w:rsid w:val="002E16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70">
    <w:name w:val="xl270"/>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71">
    <w:name w:val="xl271"/>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72">
    <w:name w:val="xl272"/>
    <w:basedOn w:val="a"/>
    <w:rsid w:val="002E163C"/>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2E163C"/>
    <w:pPr>
      <w:pBdr>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6">
    <w:name w:val="xl276"/>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7">
    <w:name w:val="xl277"/>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8">
    <w:name w:val="xl278"/>
    <w:basedOn w:val="a"/>
    <w:rsid w:val="002E163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
    <w:rsid w:val="002E163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2E163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
    <w:rsid w:val="002E16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A270C3"/>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
    <w:rsid w:val="00A270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
    <w:rsid w:val="00A270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7">
    <w:name w:val="xl287"/>
    <w:basedOn w:val="a"/>
    <w:rsid w:val="00A270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
    <w:rsid w:val="00A270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9">
    <w:name w:val="xl289"/>
    <w:basedOn w:val="a"/>
    <w:rsid w:val="00A270C3"/>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
    <w:rsid w:val="00A270C3"/>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1">
    <w:name w:val="xl291"/>
    <w:basedOn w:val="a"/>
    <w:rsid w:val="00A270C3"/>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2">
    <w:name w:val="xl292"/>
    <w:basedOn w:val="a"/>
    <w:rsid w:val="00A270C3"/>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3">
    <w:name w:val="xl293"/>
    <w:basedOn w:val="a"/>
    <w:rsid w:val="00A270C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
    <w:rsid w:val="00A270C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
    <w:rsid w:val="00A270C3"/>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6">
    <w:name w:val="xl296"/>
    <w:basedOn w:val="a"/>
    <w:rsid w:val="00A270C3"/>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A270C3"/>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8">
    <w:name w:val="xl298"/>
    <w:basedOn w:val="a"/>
    <w:rsid w:val="00A270C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
    <w:rsid w:val="00A270C3"/>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
    <w:rsid w:val="00A270C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A270C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302">
    <w:name w:val="xl302"/>
    <w:basedOn w:val="a"/>
    <w:rsid w:val="00A270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37948">
      <w:bodyDiv w:val="1"/>
      <w:marLeft w:val="0"/>
      <w:marRight w:val="0"/>
      <w:marTop w:val="0"/>
      <w:marBottom w:val="0"/>
      <w:divBdr>
        <w:top w:val="none" w:sz="0" w:space="0" w:color="auto"/>
        <w:left w:val="none" w:sz="0" w:space="0" w:color="auto"/>
        <w:bottom w:val="none" w:sz="0" w:space="0" w:color="auto"/>
        <w:right w:val="none" w:sz="0" w:space="0" w:color="auto"/>
      </w:divBdr>
    </w:div>
    <w:div w:id="103574525">
      <w:bodyDiv w:val="1"/>
      <w:marLeft w:val="0"/>
      <w:marRight w:val="0"/>
      <w:marTop w:val="0"/>
      <w:marBottom w:val="0"/>
      <w:divBdr>
        <w:top w:val="none" w:sz="0" w:space="0" w:color="auto"/>
        <w:left w:val="none" w:sz="0" w:space="0" w:color="auto"/>
        <w:bottom w:val="none" w:sz="0" w:space="0" w:color="auto"/>
        <w:right w:val="none" w:sz="0" w:space="0" w:color="auto"/>
      </w:divBdr>
    </w:div>
    <w:div w:id="104081927">
      <w:bodyDiv w:val="1"/>
      <w:marLeft w:val="0"/>
      <w:marRight w:val="0"/>
      <w:marTop w:val="0"/>
      <w:marBottom w:val="0"/>
      <w:divBdr>
        <w:top w:val="none" w:sz="0" w:space="0" w:color="auto"/>
        <w:left w:val="none" w:sz="0" w:space="0" w:color="auto"/>
        <w:bottom w:val="none" w:sz="0" w:space="0" w:color="auto"/>
        <w:right w:val="none" w:sz="0" w:space="0" w:color="auto"/>
      </w:divBdr>
    </w:div>
    <w:div w:id="200636043">
      <w:bodyDiv w:val="1"/>
      <w:marLeft w:val="0"/>
      <w:marRight w:val="0"/>
      <w:marTop w:val="0"/>
      <w:marBottom w:val="0"/>
      <w:divBdr>
        <w:top w:val="none" w:sz="0" w:space="0" w:color="auto"/>
        <w:left w:val="none" w:sz="0" w:space="0" w:color="auto"/>
        <w:bottom w:val="none" w:sz="0" w:space="0" w:color="auto"/>
        <w:right w:val="none" w:sz="0" w:space="0" w:color="auto"/>
      </w:divBdr>
    </w:div>
    <w:div w:id="230696888">
      <w:bodyDiv w:val="1"/>
      <w:marLeft w:val="0"/>
      <w:marRight w:val="0"/>
      <w:marTop w:val="0"/>
      <w:marBottom w:val="0"/>
      <w:divBdr>
        <w:top w:val="none" w:sz="0" w:space="0" w:color="auto"/>
        <w:left w:val="none" w:sz="0" w:space="0" w:color="auto"/>
        <w:bottom w:val="none" w:sz="0" w:space="0" w:color="auto"/>
        <w:right w:val="none" w:sz="0" w:space="0" w:color="auto"/>
      </w:divBdr>
    </w:div>
    <w:div w:id="232663299">
      <w:bodyDiv w:val="1"/>
      <w:marLeft w:val="0"/>
      <w:marRight w:val="0"/>
      <w:marTop w:val="0"/>
      <w:marBottom w:val="0"/>
      <w:divBdr>
        <w:top w:val="none" w:sz="0" w:space="0" w:color="auto"/>
        <w:left w:val="none" w:sz="0" w:space="0" w:color="auto"/>
        <w:bottom w:val="none" w:sz="0" w:space="0" w:color="auto"/>
        <w:right w:val="none" w:sz="0" w:space="0" w:color="auto"/>
      </w:divBdr>
    </w:div>
    <w:div w:id="246883485">
      <w:bodyDiv w:val="1"/>
      <w:marLeft w:val="0"/>
      <w:marRight w:val="0"/>
      <w:marTop w:val="0"/>
      <w:marBottom w:val="0"/>
      <w:divBdr>
        <w:top w:val="none" w:sz="0" w:space="0" w:color="auto"/>
        <w:left w:val="none" w:sz="0" w:space="0" w:color="auto"/>
        <w:bottom w:val="none" w:sz="0" w:space="0" w:color="auto"/>
        <w:right w:val="none" w:sz="0" w:space="0" w:color="auto"/>
      </w:divBdr>
    </w:div>
    <w:div w:id="284429865">
      <w:bodyDiv w:val="1"/>
      <w:marLeft w:val="0"/>
      <w:marRight w:val="0"/>
      <w:marTop w:val="0"/>
      <w:marBottom w:val="0"/>
      <w:divBdr>
        <w:top w:val="none" w:sz="0" w:space="0" w:color="auto"/>
        <w:left w:val="none" w:sz="0" w:space="0" w:color="auto"/>
        <w:bottom w:val="none" w:sz="0" w:space="0" w:color="auto"/>
        <w:right w:val="none" w:sz="0" w:space="0" w:color="auto"/>
      </w:divBdr>
    </w:div>
    <w:div w:id="286281045">
      <w:bodyDiv w:val="1"/>
      <w:marLeft w:val="0"/>
      <w:marRight w:val="0"/>
      <w:marTop w:val="0"/>
      <w:marBottom w:val="0"/>
      <w:divBdr>
        <w:top w:val="none" w:sz="0" w:space="0" w:color="auto"/>
        <w:left w:val="none" w:sz="0" w:space="0" w:color="auto"/>
        <w:bottom w:val="none" w:sz="0" w:space="0" w:color="auto"/>
        <w:right w:val="none" w:sz="0" w:space="0" w:color="auto"/>
      </w:divBdr>
      <w:divsChild>
        <w:div w:id="389117320">
          <w:marLeft w:val="0"/>
          <w:marRight w:val="0"/>
          <w:marTop w:val="107"/>
          <w:marBottom w:val="107"/>
          <w:divBdr>
            <w:top w:val="none" w:sz="0" w:space="0" w:color="auto"/>
            <w:left w:val="none" w:sz="0" w:space="0" w:color="auto"/>
            <w:bottom w:val="none" w:sz="0" w:space="0" w:color="auto"/>
            <w:right w:val="none" w:sz="0" w:space="0" w:color="auto"/>
          </w:divBdr>
          <w:divsChild>
            <w:div w:id="85660384">
              <w:marLeft w:val="0"/>
              <w:marRight w:val="0"/>
              <w:marTop w:val="54"/>
              <w:marBottom w:val="0"/>
              <w:divBdr>
                <w:top w:val="single" w:sz="4" w:space="3" w:color="auto"/>
                <w:left w:val="none" w:sz="0" w:space="0" w:color="auto"/>
                <w:bottom w:val="none" w:sz="0" w:space="0" w:color="auto"/>
                <w:right w:val="none" w:sz="0" w:space="0" w:color="auto"/>
              </w:divBdr>
            </w:div>
          </w:divsChild>
        </w:div>
      </w:divsChild>
    </w:div>
    <w:div w:id="322973016">
      <w:bodyDiv w:val="1"/>
      <w:marLeft w:val="0"/>
      <w:marRight w:val="0"/>
      <w:marTop w:val="0"/>
      <w:marBottom w:val="0"/>
      <w:divBdr>
        <w:top w:val="none" w:sz="0" w:space="0" w:color="auto"/>
        <w:left w:val="none" w:sz="0" w:space="0" w:color="auto"/>
        <w:bottom w:val="none" w:sz="0" w:space="0" w:color="auto"/>
        <w:right w:val="none" w:sz="0" w:space="0" w:color="auto"/>
      </w:divBdr>
    </w:div>
    <w:div w:id="371730980">
      <w:bodyDiv w:val="1"/>
      <w:marLeft w:val="0"/>
      <w:marRight w:val="0"/>
      <w:marTop w:val="0"/>
      <w:marBottom w:val="0"/>
      <w:divBdr>
        <w:top w:val="none" w:sz="0" w:space="0" w:color="auto"/>
        <w:left w:val="none" w:sz="0" w:space="0" w:color="auto"/>
        <w:bottom w:val="none" w:sz="0" w:space="0" w:color="auto"/>
        <w:right w:val="none" w:sz="0" w:space="0" w:color="auto"/>
      </w:divBdr>
    </w:div>
    <w:div w:id="633096249">
      <w:bodyDiv w:val="1"/>
      <w:marLeft w:val="0"/>
      <w:marRight w:val="0"/>
      <w:marTop w:val="0"/>
      <w:marBottom w:val="0"/>
      <w:divBdr>
        <w:top w:val="none" w:sz="0" w:space="0" w:color="auto"/>
        <w:left w:val="none" w:sz="0" w:space="0" w:color="auto"/>
        <w:bottom w:val="none" w:sz="0" w:space="0" w:color="auto"/>
        <w:right w:val="none" w:sz="0" w:space="0" w:color="auto"/>
      </w:divBdr>
    </w:div>
    <w:div w:id="729961869">
      <w:bodyDiv w:val="1"/>
      <w:marLeft w:val="0"/>
      <w:marRight w:val="0"/>
      <w:marTop w:val="0"/>
      <w:marBottom w:val="0"/>
      <w:divBdr>
        <w:top w:val="none" w:sz="0" w:space="0" w:color="auto"/>
        <w:left w:val="none" w:sz="0" w:space="0" w:color="auto"/>
        <w:bottom w:val="none" w:sz="0" w:space="0" w:color="auto"/>
        <w:right w:val="none" w:sz="0" w:space="0" w:color="auto"/>
      </w:divBdr>
    </w:div>
    <w:div w:id="853958610">
      <w:bodyDiv w:val="1"/>
      <w:marLeft w:val="0"/>
      <w:marRight w:val="0"/>
      <w:marTop w:val="0"/>
      <w:marBottom w:val="0"/>
      <w:divBdr>
        <w:top w:val="none" w:sz="0" w:space="0" w:color="auto"/>
        <w:left w:val="none" w:sz="0" w:space="0" w:color="auto"/>
        <w:bottom w:val="none" w:sz="0" w:space="0" w:color="auto"/>
        <w:right w:val="none" w:sz="0" w:space="0" w:color="auto"/>
      </w:divBdr>
    </w:div>
    <w:div w:id="962080186">
      <w:bodyDiv w:val="1"/>
      <w:marLeft w:val="0"/>
      <w:marRight w:val="0"/>
      <w:marTop w:val="0"/>
      <w:marBottom w:val="0"/>
      <w:divBdr>
        <w:top w:val="none" w:sz="0" w:space="0" w:color="auto"/>
        <w:left w:val="none" w:sz="0" w:space="0" w:color="auto"/>
        <w:bottom w:val="none" w:sz="0" w:space="0" w:color="auto"/>
        <w:right w:val="none" w:sz="0" w:space="0" w:color="auto"/>
      </w:divBdr>
    </w:div>
    <w:div w:id="972364413">
      <w:bodyDiv w:val="1"/>
      <w:marLeft w:val="0"/>
      <w:marRight w:val="0"/>
      <w:marTop w:val="0"/>
      <w:marBottom w:val="0"/>
      <w:divBdr>
        <w:top w:val="none" w:sz="0" w:space="0" w:color="auto"/>
        <w:left w:val="none" w:sz="0" w:space="0" w:color="auto"/>
        <w:bottom w:val="none" w:sz="0" w:space="0" w:color="auto"/>
        <w:right w:val="none" w:sz="0" w:space="0" w:color="auto"/>
      </w:divBdr>
    </w:div>
    <w:div w:id="1021710391">
      <w:bodyDiv w:val="1"/>
      <w:marLeft w:val="0"/>
      <w:marRight w:val="0"/>
      <w:marTop w:val="0"/>
      <w:marBottom w:val="0"/>
      <w:divBdr>
        <w:top w:val="none" w:sz="0" w:space="0" w:color="auto"/>
        <w:left w:val="none" w:sz="0" w:space="0" w:color="auto"/>
        <w:bottom w:val="none" w:sz="0" w:space="0" w:color="auto"/>
        <w:right w:val="none" w:sz="0" w:space="0" w:color="auto"/>
      </w:divBdr>
    </w:div>
    <w:div w:id="1110707356">
      <w:bodyDiv w:val="1"/>
      <w:marLeft w:val="0"/>
      <w:marRight w:val="0"/>
      <w:marTop w:val="0"/>
      <w:marBottom w:val="0"/>
      <w:divBdr>
        <w:top w:val="none" w:sz="0" w:space="0" w:color="auto"/>
        <w:left w:val="none" w:sz="0" w:space="0" w:color="auto"/>
        <w:bottom w:val="none" w:sz="0" w:space="0" w:color="auto"/>
        <w:right w:val="none" w:sz="0" w:space="0" w:color="auto"/>
      </w:divBdr>
    </w:div>
    <w:div w:id="1115060725">
      <w:bodyDiv w:val="1"/>
      <w:marLeft w:val="0"/>
      <w:marRight w:val="0"/>
      <w:marTop w:val="0"/>
      <w:marBottom w:val="0"/>
      <w:divBdr>
        <w:top w:val="none" w:sz="0" w:space="0" w:color="auto"/>
        <w:left w:val="none" w:sz="0" w:space="0" w:color="auto"/>
        <w:bottom w:val="none" w:sz="0" w:space="0" w:color="auto"/>
        <w:right w:val="none" w:sz="0" w:space="0" w:color="auto"/>
      </w:divBdr>
    </w:div>
    <w:div w:id="1326739987">
      <w:bodyDiv w:val="1"/>
      <w:marLeft w:val="0"/>
      <w:marRight w:val="0"/>
      <w:marTop w:val="0"/>
      <w:marBottom w:val="0"/>
      <w:divBdr>
        <w:top w:val="none" w:sz="0" w:space="0" w:color="auto"/>
        <w:left w:val="none" w:sz="0" w:space="0" w:color="auto"/>
        <w:bottom w:val="none" w:sz="0" w:space="0" w:color="auto"/>
        <w:right w:val="none" w:sz="0" w:space="0" w:color="auto"/>
      </w:divBdr>
    </w:div>
    <w:div w:id="1519545443">
      <w:bodyDiv w:val="1"/>
      <w:marLeft w:val="0"/>
      <w:marRight w:val="0"/>
      <w:marTop w:val="0"/>
      <w:marBottom w:val="0"/>
      <w:divBdr>
        <w:top w:val="none" w:sz="0" w:space="0" w:color="auto"/>
        <w:left w:val="none" w:sz="0" w:space="0" w:color="auto"/>
        <w:bottom w:val="none" w:sz="0" w:space="0" w:color="auto"/>
        <w:right w:val="none" w:sz="0" w:space="0" w:color="auto"/>
      </w:divBdr>
    </w:div>
    <w:div w:id="1550219790">
      <w:bodyDiv w:val="1"/>
      <w:marLeft w:val="0"/>
      <w:marRight w:val="0"/>
      <w:marTop w:val="0"/>
      <w:marBottom w:val="0"/>
      <w:divBdr>
        <w:top w:val="none" w:sz="0" w:space="0" w:color="auto"/>
        <w:left w:val="none" w:sz="0" w:space="0" w:color="auto"/>
        <w:bottom w:val="none" w:sz="0" w:space="0" w:color="auto"/>
        <w:right w:val="none" w:sz="0" w:space="0" w:color="auto"/>
      </w:divBdr>
    </w:div>
    <w:div w:id="1657997502">
      <w:bodyDiv w:val="1"/>
      <w:marLeft w:val="0"/>
      <w:marRight w:val="0"/>
      <w:marTop w:val="0"/>
      <w:marBottom w:val="0"/>
      <w:divBdr>
        <w:top w:val="none" w:sz="0" w:space="0" w:color="auto"/>
        <w:left w:val="none" w:sz="0" w:space="0" w:color="auto"/>
        <w:bottom w:val="none" w:sz="0" w:space="0" w:color="auto"/>
        <w:right w:val="none" w:sz="0" w:space="0" w:color="auto"/>
      </w:divBdr>
    </w:div>
    <w:div w:id="1697265382">
      <w:bodyDiv w:val="1"/>
      <w:marLeft w:val="0"/>
      <w:marRight w:val="0"/>
      <w:marTop w:val="0"/>
      <w:marBottom w:val="0"/>
      <w:divBdr>
        <w:top w:val="none" w:sz="0" w:space="0" w:color="auto"/>
        <w:left w:val="none" w:sz="0" w:space="0" w:color="auto"/>
        <w:bottom w:val="none" w:sz="0" w:space="0" w:color="auto"/>
        <w:right w:val="none" w:sz="0" w:space="0" w:color="auto"/>
      </w:divBdr>
    </w:div>
    <w:div w:id="1749959224">
      <w:bodyDiv w:val="1"/>
      <w:marLeft w:val="0"/>
      <w:marRight w:val="0"/>
      <w:marTop w:val="0"/>
      <w:marBottom w:val="0"/>
      <w:divBdr>
        <w:top w:val="none" w:sz="0" w:space="0" w:color="auto"/>
        <w:left w:val="none" w:sz="0" w:space="0" w:color="auto"/>
        <w:bottom w:val="none" w:sz="0" w:space="0" w:color="auto"/>
        <w:right w:val="none" w:sz="0" w:space="0" w:color="auto"/>
      </w:divBdr>
    </w:div>
    <w:div w:id="1806701597">
      <w:bodyDiv w:val="1"/>
      <w:marLeft w:val="0"/>
      <w:marRight w:val="0"/>
      <w:marTop w:val="0"/>
      <w:marBottom w:val="0"/>
      <w:divBdr>
        <w:top w:val="none" w:sz="0" w:space="0" w:color="auto"/>
        <w:left w:val="none" w:sz="0" w:space="0" w:color="auto"/>
        <w:bottom w:val="none" w:sz="0" w:space="0" w:color="auto"/>
        <w:right w:val="none" w:sz="0" w:space="0" w:color="auto"/>
      </w:divBdr>
    </w:div>
    <w:div w:id="1820801050">
      <w:bodyDiv w:val="1"/>
      <w:marLeft w:val="0"/>
      <w:marRight w:val="0"/>
      <w:marTop w:val="0"/>
      <w:marBottom w:val="0"/>
      <w:divBdr>
        <w:top w:val="none" w:sz="0" w:space="0" w:color="auto"/>
        <w:left w:val="none" w:sz="0" w:space="0" w:color="auto"/>
        <w:bottom w:val="none" w:sz="0" w:space="0" w:color="auto"/>
        <w:right w:val="none" w:sz="0" w:space="0" w:color="auto"/>
      </w:divBdr>
    </w:div>
    <w:div w:id="1978031286">
      <w:bodyDiv w:val="1"/>
      <w:marLeft w:val="0"/>
      <w:marRight w:val="0"/>
      <w:marTop w:val="0"/>
      <w:marBottom w:val="0"/>
      <w:divBdr>
        <w:top w:val="none" w:sz="0" w:space="0" w:color="auto"/>
        <w:left w:val="none" w:sz="0" w:space="0" w:color="auto"/>
        <w:bottom w:val="none" w:sz="0" w:space="0" w:color="auto"/>
        <w:right w:val="none" w:sz="0" w:space="0" w:color="auto"/>
      </w:divBdr>
    </w:div>
    <w:div w:id="208845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A7070DDBB0774C82D6E8686BF64740" ma:contentTypeVersion="10" ma:contentTypeDescription="Создание документа." ma:contentTypeScope="" ma:versionID="59272e0fd94fbc19e0a1624af6cf742e">
  <xsd:schema xmlns:xsd="http://www.w3.org/2001/XMLSchema" xmlns:xs="http://www.w3.org/2001/XMLSchema" xmlns:p="http://schemas.microsoft.com/office/2006/metadata/properties" xmlns:ns3="0d433f77-6cf2-480f-9e3a-442cb43338e6" targetNamespace="http://schemas.microsoft.com/office/2006/metadata/properties" ma:root="true" ma:fieldsID="93fa76f9b20888fa74ca736d37a3ed79" ns3:_="">
    <xsd:import namespace="0d433f77-6cf2-480f-9e3a-442cb43338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3f77-6cf2-480f-9e3a-442cb4333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5FAD7-EA35-4DE9-9963-1735DD0000F2}">
  <ds:schemaRefs>
    <ds:schemaRef ds:uri="http://schemas.microsoft.com/sharepoint/v3/contenttype/forms"/>
  </ds:schemaRefs>
</ds:datastoreItem>
</file>

<file path=customXml/itemProps2.xml><?xml version="1.0" encoding="utf-8"?>
<ds:datastoreItem xmlns:ds="http://schemas.openxmlformats.org/officeDocument/2006/customXml" ds:itemID="{22E8A921-7492-4FE8-B6C0-33EB691BF6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98C240-9455-45BE-908F-A38013076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3f77-6cf2-480f-9e3a-442cb4333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74042D-1BEF-4409-A8AF-79C5F346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7944</Words>
  <Characters>45285</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f.gadzhiev</dc:creator>
  <cp:lastModifiedBy>Nazgul Argynbaeva</cp:lastModifiedBy>
  <cp:revision>3</cp:revision>
  <cp:lastPrinted>2019-09-13T08:33:00Z</cp:lastPrinted>
  <dcterms:created xsi:type="dcterms:W3CDTF">2020-08-27T07:28:00Z</dcterms:created>
  <dcterms:modified xsi:type="dcterms:W3CDTF">2020-08-27T07:28:00Z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0x01010068A7070DDBB0774C82D6E8686BF64740</vt:lpwstr>
  </property>
</Properties>
</file>